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B" w:rsidRPr="00A12C94" w:rsidRDefault="00E716CB" w:rsidP="00E716CB">
      <w:pPr>
        <w:snapToGrid w:val="0"/>
        <w:spacing w:line="560" w:lineRule="exact"/>
        <w:jc w:val="left"/>
        <w:rPr>
          <w:rFonts w:ascii="黑体" w:eastAsia="黑体" w:hAnsi="黑体"/>
          <w:szCs w:val="32"/>
        </w:rPr>
      </w:pPr>
      <w:r w:rsidRPr="00A12C94">
        <w:rPr>
          <w:rFonts w:ascii="黑体" w:eastAsia="黑体" w:hAnsi="黑体" w:hint="eastAsia"/>
          <w:szCs w:val="32"/>
        </w:rPr>
        <w:t>附件3</w:t>
      </w:r>
    </w:p>
    <w:p w:rsidR="00E716CB" w:rsidRPr="00A12C94" w:rsidRDefault="00E716CB" w:rsidP="00E716CB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716CB" w:rsidRPr="00A12C94" w:rsidRDefault="00E716CB" w:rsidP="00E716CB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12C94">
        <w:rPr>
          <w:rFonts w:ascii="方正小标宋简体" w:eastAsia="方正小标宋简体" w:hint="eastAsia"/>
          <w:sz w:val="44"/>
          <w:szCs w:val="44"/>
        </w:rPr>
        <w:t>项目承担单位承诺书</w:t>
      </w:r>
    </w:p>
    <w:p w:rsidR="00E716CB" w:rsidRPr="00A12C94" w:rsidRDefault="00E716CB" w:rsidP="00E716CB">
      <w:pPr>
        <w:spacing w:line="560" w:lineRule="exact"/>
        <w:rPr>
          <w:szCs w:val="21"/>
        </w:rPr>
      </w:pPr>
    </w:p>
    <w:p w:rsidR="00E716CB" w:rsidRPr="00E716CB" w:rsidRDefault="00E716CB" w:rsidP="00E716CB">
      <w:pPr>
        <w:ind w:firstLineChars="200" w:firstLine="640"/>
        <w:rPr>
          <w:szCs w:val="32"/>
          <w:u w:val="single"/>
        </w:rPr>
      </w:pPr>
      <w:r w:rsidRPr="002C4DC2">
        <w:rPr>
          <w:szCs w:val="32"/>
        </w:rPr>
        <w:t>根据《</w:t>
      </w:r>
      <w:r w:rsidRPr="0099176D">
        <w:rPr>
          <w:rFonts w:hint="eastAsia"/>
          <w:szCs w:val="32"/>
        </w:rPr>
        <w:t>广州市商务局关于下达</w:t>
      </w:r>
      <w:r w:rsidRPr="0099176D">
        <w:rPr>
          <w:rFonts w:hint="eastAsia"/>
          <w:szCs w:val="32"/>
        </w:rPr>
        <w:t>2019</w:t>
      </w:r>
      <w:r w:rsidRPr="0099176D">
        <w:rPr>
          <w:rFonts w:hint="eastAsia"/>
          <w:szCs w:val="32"/>
        </w:rPr>
        <w:t>年市商务发展专项资金电子商务与商贸物流事项（商贸物流方向）项目计划的通知</w:t>
      </w:r>
      <w:r w:rsidRPr="002C4DC2">
        <w:rPr>
          <w:szCs w:val="32"/>
        </w:rPr>
        <w:t>》，</w:t>
      </w:r>
      <w:r w:rsidRPr="002C4DC2">
        <w:rPr>
          <w:szCs w:val="32"/>
        </w:rPr>
        <w:t>201</w:t>
      </w:r>
      <w:r>
        <w:rPr>
          <w:rFonts w:hint="eastAsia"/>
          <w:szCs w:val="32"/>
        </w:rPr>
        <w:t>9</w:t>
      </w:r>
      <w:r w:rsidRPr="002C4DC2">
        <w:rPr>
          <w:szCs w:val="32"/>
        </w:rPr>
        <w:t>年市商务发展专项资金电子商务与商贸物流事项</w:t>
      </w:r>
      <w:r w:rsidRPr="0099176D">
        <w:rPr>
          <w:rFonts w:hint="eastAsia"/>
          <w:szCs w:val="32"/>
        </w:rPr>
        <w:t>（商贸物流方向）</w:t>
      </w:r>
      <w:r w:rsidRPr="002C4DC2">
        <w:rPr>
          <w:szCs w:val="32"/>
        </w:rPr>
        <w:t>安排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 </w:t>
      </w:r>
      <w:r w:rsidRPr="002C4DC2">
        <w:rPr>
          <w:szCs w:val="32"/>
        </w:rPr>
        <w:t>（项目承担单位）的</w:t>
      </w:r>
      <w:r w:rsidRPr="002C4DC2">
        <w:rPr>
          <w:szCs w:val="32"/>
          <w:u w:val="single"/>
        </w:rPr>
        <w:t xml:space="preserve">   </w:t>
      </w:r>
      <w:r>
        <w:rPr>
          <w:rFonts w:hint="eastAsia"/>
          <w:szCs w:val="32"/>
          <w:u w:val="single"/>
        </w:rPr>
        <w:t xml:space="preserve">   </w:t>
      </w:r>
      <w:r w:rsidRPr="002C4DC2">
        <w:rPr>
          <w:szCs w:val="32"/>
          <w:u w:val="single"/>
        </w:rPr>
        <w:t xml:space="preserve">        </w:t>
      </w:r>
      <w:r>
        <w:rPr>
          <w:rFonts w:hint="eastAsia"/>
          <w:szCs w:val="32"/>
          <w:u w:val="single"/>
        </w:rPr>
        <w:t xml:space="preserve">     </w:t>
      </w:r>
      <w:r>
        <w:rPr>
          <w:rFonts w:hint="eastAsia"/>
          <w:szCs w:val="32"/>
          <w:u w:val="single"/>
        </w:rPr>
        <w:t xml:space="preserve">   </w:t>
      </w:r>
      <w:r w:rsidRPr="002C4DC2">
        <w:rPr>
          <w:szCs w:val="32"/>
        </w:rPr>
        <w:t>项目专项资金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eastAsia"/>
          <w:szCs w:val="32"/>
          <w:u w:val="single"/>
        </w:rPr>
        <w:t xml:space="preserve">  </w:t>
      </w:r>
      <w:r w:rsidRPr="002C4DC2">
        <w:rPr>
          <w:szCs w:val="32"/>
        </w:rPr>
        <w:t>万元。</w:t>
      </w:r>
      <w:r w:rsidRPr="002C4DC2">
        <w:rPr>
          <w:szCs w:val="32"/>
        </w:rPr>
        <w:t xml:space="preserve"> </w:t>
      </w:r>
    </w:p>
    <w:p w:rsidR="00E716CB" w:rsidRPr="002C4DC2" w:rsidRDefault="00E716CB" w:rsidP="00E716CB">
      <w:pPr>
        <w:snapToGrid w:val="0"/>
        <w:spacing w:line="560" w:lineRule="exact"/>
        <w:ind w:firstLineChars="200" w:firstLine="640"/>
        <w:rPr>
          <w:szCs w:val="32"/>
        </w:rPr>
      </w:pPr>
      <w:r w:rsidRPr="002C4DC2">
        <w:rPr>
          <w:szCs w:val="32"/>
        </w:rPr>
        <w:t>我单位将按照《</w:t>
      </w:r>
      <w:r w:rsidRPr="002C4DC2">
        <w:rPr>
          <w:kern w:val="0"/>
          <w:szCs w:val="32"/>
          <w:lang w:val="zh-CN"/>
        </w:rPr>
        <w:t>广州市商务发展专项资金电子商务与商贸物流</w:t>
      </w:r>
      <w:r>
        <w:rPr>
          <w:rFonts w:hint="eastAsia"/>
          <w:kern w:val="0"/>
          <w:szCs w:val="32"/>
          <w:lang w:val="zh-CN"/>
        </w:rPr>
        <w:t>事项</w:t>
      </w:r>
      <w:r w:rsidRPr="002C4DC2">
        <w:rPr>
          <w:kern w:val="0"/>
          <w:szCs w:val="32"/>
          <w:lang w:val="zh-CN"/>
        </w:rPr>
        <w:t>实施细则</w:t>
      </w:r>
      <w:r w:rsidRPr="002C4DC2">
        <w:rPr>
          <w:szCs w:val="32"/>
        </w:rPr>
        <w:t>》有关要求，严格执行现行财务会计制度规定，设立财政资金专账核算，做到专款专用，确保项目按计划完工。</w:t>
      </w:r>
      <w:r w:rsidRPr="002C4DC2">
        <w:rPr>
          <w:rFonts w:hint="eastAsia"/>
          <w:szCs w:val="32"/>
        </w:rPr>
        <w:t>若该项目在此前已获市其他专项资金扶持，我单位承诺将</w:t>
      </w:r>
      <w:proofErr w:type="gramStart"/>
      <w:r w:rsidRPr="002C4DC2">
        <w:rPr>
          <w:rFonts w:hint="eastAsia"/>
          <w:szCs w:val="32"/>
        </w:rPr>
        <w:t>本资金</w:t>
      </w:r>
      <w:proofErr w:type="gramEnd"/>
      <w:r w:rsidRPr="002C4DC2">
        <w:rPr>
          <w:rFonts w:hint="eastAsia"/>
          <w:szCs w:val="32"/>
        </w:rPr>
        <w:t>退还财政。</w:t>
      </w:r>
    </w:p>
    <w:p w:rsidR="00E716CB" w:rsidRPr="002C4DC2" w:rsidRDefault="00E716CB" w:rsidP="00E716CB">
      <w:pPr>
        <w:snapToGrid w:val="0"/>
        <w:spacing w:line="560" w:lineRule="exact"/>
        <w:ind w:firstLineChars="200" w:firstLine="640"/>
        <w:rPr>
          <w:szCs w:val="32"/>
        </w:rPr>
      </w:pPr>
    </w:p>
    <w:p w:rsidR="00E716CB" w:rsidRPr="002C4DC2" w:rsidRDefault="00E716CB" w:rsidP="00E716CB">
      <w:pPr>
        <w:snapToGrid w:val="0"/>
        <w:spacing w:line="560" w:lineRule="exact"/>
        <w:ind w:firstLineChars="200" w:firstLine="640"/>
        <w:rPr>
          <w:szCs w:val="32"/>
        </w:rPr>
      </w:pPr>
    </w:p>
    <w:p w:rsidR="00E716CB" w:rsidRPr="002C4DC2" w:rsidRDefault="00E716CB" w:rsidP="00E716CB">
      <w:pPr>
        <w:snapToGrid w:val="0"/>
        <w:spacing w:line="560" w:lineRule="exact"/>
        <w:ind w:firstLineChars="200" w:firstLine="640"/>
        <w:rPr>
          <w:szCs w:val="32"/>
        </w:rPr>
      </w:pPr>
    </w:p>
    <w:p w:rsidR="00E716CB" w:rsidRPr="002C4DC2" w:rsidRDefault="00E716CB" w:rsidP="00E716CB">
      <w:pPr>
        <w:snapToGrid w:val="0"/>
        <w:spacing w:line="560" w:lineRule="exact"/>
        <w:ind w:firstLineChars="200" w:firstLine="640"/>
        <w:rPr>
          <w:szCs w:val="32"/>
        </w:rPr>
      </w:pPr>
      <w:r>
        <w:rPr>
          <w:szCs w:val="32"/>
        </w:rPr>
        <w:t xml:space="preserve">               </w:t>
      </w:r>
      <w:r w:rsidRPr="002C4DC2">
        <w:rPr>
          <w:szCs w:val="32"/>
        </w:rPr>
        <w:t>项目单位（盖章）：</w:t>
      </w:r>
    </w:p>
    <w:p w:rsidR="00E716CB" w:rsidRPr="002C4DC2" w:rsidRDefault="00E716CB" w:rsidP="00E716CB">
      <w:pPr>
        <w:snapToGrid w:val="0"/>
        <w:spacing w:line="560" w:lineRule="exact"/>
        <w:ind w:firstLineChars="200" w:firstLine="640"/>
        <w:rPr>
          <w:szCs w:val="32"/>
        </w:rPr>
      </w:pPr>
      <w:r w:rsidRPr="002C4DC2">
        <w:rPr>
          <w:szCs w:val="32"/>
        </w:rPr>
        <w:t xml:space="preserve">                     </w:t>
      </w:r>
    </w:p>
    <w:p w:rsidR="00E716CB" w:rsidRDefault="00E716CB" w:rsidP="00E716CB">
      <w:pPr>
        <w:spacing w:line="560" w:lineRule="exact"/>
        <w:ind w:firstLineChars="1800" w:firstLine="5760"/>
        <w:rPr>
          <w:rFonts w:eastAsia="黑体" w:hint="eastAsia"/>
        </w:rPr>
      </w:pPr>
      <w:r w:rsidRPr="002C4DC2">
        <w:rPr>
          <w:szCs w:val="32"/>
        </w:rPr>
        <w:t>201</w:t>
      </w:r>
      <w:r>
        <w:rPr>
          <w:rFonts w:hint="eastAsia"/>
          <w:szCs w:val="32"/>
        </w:rPr>
        <w:t>9</w:t>
      </w:r>
      <w:r w:rsidRPr="002C4DC2">
        <w:rPr>
          <w:szCs w:val="32"/>
        </w:rPr>
        <w:t>年</w:t>
      </w:r>
      <w:r>
        <w:rPr>
          <w:rFonts w:hint="eastAsia"/>
          <w:szCs w:val="32"/>
        </w:rPr>
        <w:t xml:space="preserve">  </w:t>
      </w:r>
      <w:r w:rsidRPr="002C4DC2">
        <w:rPr>
          <w:szCs w:val="32"/>
        </w:rPr>
        <w:t>月</w:t>
      </w:r>
      <w:r w:rsidRPr="002C4DC2">
        <w:rPr>
          <w:szCs w:val="32"/>
        </w:rPr>
        <w:t xml:space="preserve">  </w:t>
      </w:r>
      <w:r w:rsidRPr="002C4DC2">
        <w:rPr>
          <w:szCs w:val="32"/>
        </w:rPr>
        <w:t>日</w:t>
      </w:r>
    </w:p>
    <w:p w:rsidR="00E716CB" w:rsidRDefault="00E716CB" w:rsidP="00E716CB">
      <w:pPr>
        <w:spacing w:line="560" w:lineRule="exact"/>
        <w:rPr>
          <w:rFonts w:eastAsia="黑体" w:hint="eastAsia"/>
        </w:rPr>
      </w:pPr>
    </w:p>
    <w:p w:rsidR="00E716CB" w:rsidRDefault="00E716CB" w:rsidP="00E716CB">
      <w:pPr>
        <w:spacing w:line="560" w:lineRule="exact"/>
        <w:rPr>
          <w:rFonts w:eastAsia="黑体" w:hint="eastAsia"/>
        </w:rPr>
      </w:pPr>
    </w:p>
    <w:p w:rsidR="0063539D" w:rsidRPr="00E716CB" w:rsidRDefault="0063539D"/>
    <w:sectPr w:rsidR="0063539D" w:rsidRPr="00E71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86" w:rsidRDefault="00FC0A86" w:rsidP="00E716CB">
      <w:r>
        <w:separator/>
      </w:r>
    </w:p>
  </w:endnote>
  <w:endnote w:type="continuationSeparator" w:id="0">
    <w:p w:rsidR="00FC0A86" w:rsidRDefault="00FC0A86" w:rsidP="00E7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86" w:rsidRDefault="00FC0A86" w:rsidP="00E716CB">
      <w:r>
        <w:separator/>
      </w:r>
    </w:p>
  </w:footnote>
  <w:footnote w:type="continuationSeparator" w:id="0">
    <w:p w:rsidR="00FC0A86" w:rsidRDefault="00FC0A86" w:rsidP="00E7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B4"/>
    <w:rsid w:val="0063539D"/>
    <w:rsid w:val="006E11B4"/>
    <w:rsid w:val="00E716CB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6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C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熊佳颖（电商处）</dc:creator>
  <cp:keywords/>
  <dc:description/>
  <cp:lastModifiedBy>熊佳颖（电商处）</cp:lastModifiedBy>
  <cp:revision>2</cp:revision>
  <dcterms:created xsi:type="dcterms:W3CDTF">2019-06-12T06:10:00Z</dcterms:created>
  <dcterms:modified xsi:type="dcterms:W3CDTF">2019-06-12T06:11:00Z</dcterms:modified>
</cp:coreProperties>
</file>