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42"/>
        </w:tabs>
        <w:kinsoku/>
        <w:wordWrap/>
        <w:overflowPunct/>
        <w:topLinePunct w:val="0"/>
        <w:autoSpaceDE/>
        <w:autoSpaceDN/>
        <w:bidi w:val="0"/>
        <w:adjustRightInd/>
        <w:snapToGrid/>
        <w:spacing w:before="157" w:beforeLines="50" w:line="240" w:lineRule="auto"/>
        <w:ind w:firstLine="646"/>
        <w:textAlignment w:val="auto"/>
        <w:outlineLvl w:val="9"/>
        <w:rPr>
          <w:rFonts w:hint="default" w:ascii="Times New Roman" w:hAnsi="Times New Roman" w:eastAsia="仿宋_GB2312" w:cs="Times New Roman"/>
          <w:color w:val="000000"/>
          <w:sz w:val="32"/>
          <w:szCs w:val="32"/>
          <w:lang w:val="en-US" w:eastAsia="zh-CN"/>
        </w:rPr>
      </w:pPr>
      <w:r>
        <w:rPr>
          <w:rFonts w:hint="eastAsia" w:ascii="仿宋_GB2312" w:hAnsi="仿宋_GB2312" w:eastAsia="仿宋_GB2312" w:cs="仿宋_GB2312"/>
          <w:sz w:val="32"/>
          <w:szCs w:val="32"/>
          <w:lang w:val="en-US" w:eastAsia="zh-CN"/>
        </w:rPr>
        <w:t>根据</w:t>
      </w:r>
      <w:r>
        <w:rPr>
          <w:rFonts w:hint="default" w:ascii="Times New Roman" w:hAnsi="Times New Roman" w:eastAsia="仿宋_GB2312" w:cs="Times New Roman"/>
          <w:sz w:val="32"/>
          <w:szCs w:val="32"/>
          <w:lang w:val="en-US" w:eastAsia="zh-CN"/>
        </w:rPr>
        <w:t>2017年国家统计局令第22</w:t>
      </w:r>
      <w:r>
        <w:rPr>
          <w:rFonts w:hint="eastAsia" w:ascii="仿宋_GB2312" w:hAnsi="仿宋_GB2312" w:eastAsia="仿宋_GB2312" w:cs="仿宋_GB2312"/>
          <w:sz w:val="32"/>
          <w:szCs w:val="32"/>
          <w:lang w:val="en-US" w:eastAsia="zh-CN"/>
        </w:rPr>
        <w:t>号（《部门统计调查项目管理办法》），商务部、国家统计局、国家外汇局围绕服务构建新发展格局、推动产业链供应链国际合作、推动对外投资合作高质量发展，结合对外投资业务发展管理需要，</w:t>
      </w:r>
      <w:r>
        <w:rPr>
          <w:rFonts w:hint="default" w:ascii="Times New Roman" w:hAnsi="Times New Roman" w:eastAsia="仿宋_GB2312" w:cs="Times New Roman"/>
          <w:sz w:val="32"/>
          <w:szCs w:val="32"/>
          <w:lang w:val="en-US" w:eastAsia="zh-CN"/>
        </w:rPr>
        <w:t>对2022年1月印发的《对外直接投资统计制度》进行了修订。</w:t>
      </w:r>
      <w:r>
        <w:rPr>
          <w:rFonts w:hint="default" w:ascii="Times New Roman" w:hAnsi="Times New Roman" w:eastAsia="仿宋_GB2312" w:cs="Times New Roman"/>
          <w:color w:val="000000"/>
          <w:sz w:val="32"/>
          <w:szCs w:val="32"/>
          <w:lang w:val="en-US" w:eastAsia="zh-CN"/>
        </w:rPr>
        <w:t xml:space="preserve">现将修订后的《对外直接投资统计制度》印发给你们，2025年1月1日起执行。《商务部 国家统计局 </w:t>
      </w:r>
      <w:r>
        <w:rPr>
          <w:rFonts w:hint="eastAsia" w:ascii="Times New Roman" w:hAnsi="Times New Roman" w:eastAsia="仿宋_GB2312" w:cs="Times New Roman"/>
          <w:color w:val="000000"/>
          <w:sz w:val="32"/>
          <w:szCs w:val="32"/>
          <w:lang w:val="en-US" w:eastAsia="zh-CN"/>
        </w:rPr>
        <w:t>国家外汇管理局</w:t>
      </w:r>
      <w:r>
        <w:rPr>
          <w:rFonts w:hint="default" w:ascii="Times New Roman" w:hAnsi="Times New Roman" w:eastAsia="仿宋_GB2312" w:cs="Times New Roman"/>
          <w:color w:val="000000"/>
          <w:sz w:val="32"/>
          <w:szCs w:val="32"/>
          <w:lang w:val="en-US" w:eastAsia="zh-CN"/>
        </w:rPr>
        <w:t>关于印发&lt;对外直接投资统计制度&gt;的通知》（商合函〔2022〕16号）同时废止。</w:t>
      </w:r>
    </w:p>
    <w:p>
      <w:pPr>
        <w:pStyle w:val="2"/>
        <w:rPr>
          <w:rFonts w:hint="default"/>
          <w:lang w:val="en-US" w:eastAsia="zh-CN"/>
        </w:rPr>
      </w:pPr>
    </w:p>
    <w:p>
      <w:pPr>
        <w:pStyle w:val="2"/>
        <w:rPr>
          <w:rFonts w:hint="default"/>
          <w:lang w:val="en-US" w:eastAsia="zh-CN"/>
        </w:rPr>
      </w:pPr>
      <w:r>
        <w:rPr>
          <w:rFonts w:hint="eastAsia" w:ascii="Times New Roman" w:hAnsi="Times New Roman" w:cs="Times New Roman"/>
          <w:color w:val="000000"/>
          <w:sz w:val="32"/>
          <w:szCs w:val="32"/>
          <w:lang w:val="en-US" w:eastAsia="zh-CN"/>
        </w:rPr>
        <w:t>附件：《对外直接投资统计制度》修订说明</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000000"/>
          <w:sz w:val="32"/>
          <w:szCs w:val="32"/>
          <w:lang w:val="en-US" w:eastAsia="zh-CN"/>
        </w:rPr>
      </w:pPr>
    </w:p>
    <w:p>
      <w:pPr>
        <w:pStyle w:val="3"/>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 商务部    国家统计局    国家外汇局</w:t>
      </w:r>
    </w:p>
    <w:p>
      <w:pPr>
        <w:rPr>
          <w:rFonts w:hint="default" w:ascii="Times New Roman" w:hAnsi="Times New Roman" w:cs="Times New Roman"/>
          <w:lang w:val="en-US" w:eastAsia="zh-CN"/>
        </w:rPr>
      </w:pPr>
      <w:r>
        <w:rPr>
          <w:rFonts w:hint="default" w:ascii="Times New Roman" w:hAnsi="Times New Roman" w:eastAsia="仿宋_GB2312" w:cs="Times New Roman"/>
          <w:color w:val="000000"/>
          <w:sz w:val="32"/>
          <w:szCs w:val="32"/>
          <w:lang w:val="en-US" w:eastAsia="zh-CN"/>
        </w:rPr>
        <w:t xml:space="preserve">                           2024年</w:t>
      </w:r>
      <w:r>
        <w:rPr>
          <w:rFonts w:hint="eastAsia" w:ascii="Times New Roman" w:hAnsi="Times New Roman"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lang w:val="en-US" w:eastAsia="zh-CN"/>
        </w:rPr>
        <w:t>月</w:t>
      </w:r>
      <w:r>
        <w:rPr>
          <w:rFonts w:hint="default" w:ascii="Times New Roman" w:hAnsi="Times New Roman" w:eastAsia="仿宋_GB2312" w:cs="Times New Roman"/>
          <w:color w:val="000000"/>
          <w:sz w:val="32"/>
          <w:szCs w:val="32"/>
          <w:lang w:val="en" w:eastAsia="zh-CN"/>
        </w:rPr>
        <w:t>25</w:t>
      </w:r>
      <w:r>
        <w:rPr>
          <w:rFonts w:hint="default" w:ascii="Times New Roman" w:hAnsi="Times New Roman" w:eastAsia="仿宋_GB2312" w:cs="Times New Roman"/>
          <w:color w:val="000000"/>
          <w:sz w:val="32"/>
          <w:szCs w:val="32"/>
          <w:lang w:val="en-US" w:eastAsia="zh-CN"/>
        </w:rPr>
        <w:t>日</w:t>
      </w:r>
    </w:p>
    <w:p>
      <w:pPr>
        <w:rPr>
          <w:rFonts w:hint="eastAsia" w:ascii="宋体" w:hAnsi="宋体"/>
          <w:b/>
          <w:sz w:val="52"/>
        </w:rPr>
      </w:pPr>
      <w:r>
        <w:rPr>
          <w:rFonts w:hint="eastAsia" w:ascii="宋体" w:hAnsi="宋体"/>
          <w:b/>
          <w:sz w:val="52"/>
        </w:rPr>
        <w:br w:type="page"/>
      </w:r>
    </w:p>
    <w:p>
      <w:pPr>
        <w:pStyle w:val="2"/>
        <w:rPr>
          <w:rFonts w:hint="eastAsia"/>
        </w:rPr>
      </w:pPr>
    </w:p>
    <w:p>
      <w:pPr>
        <w:ind w:firstLine="420"/>
        <w:jc w:val="center"/>
        <w:rPr>
          <w:rFonts w:hint="eastAsia" w:ascii="宋体" w:hAnsi="宋体"/>
          <w:b/>
          <w:sz w:val="52"/>
        </w:rPr>
      </w:pPr>
    </w:p>
    <w:p>
      <w:pPr>
        <w:ind w:firstLine="420"/>
        <w:jc w:val="center"/>
        <w:rPr>
          <w:rFonts w:hint="eastAsia" w:ascii="宋体" w:hAnsi="宋体"/>
          <w:b/>
          <w:sz w:val="52"/>
        </w:rPr>
      </w:pPr>
    </w:p>
    <w:p>
      <w:pPr>
        <w:ind w:firstLine="420"/>
        <w:jc w:val="center"/>
        <w:rPr>
          <w:rFonts w:hint="eastAsia" w:ascii="宋体" w:hAnsi="宋体"/>
          <w:b/>
          <w:sz w:val="52"/>
        </w:rPr>
      </w:pPr>
    </w:p>
    <w:p>
      <w:pPr>
        <w:ind w:firstLine="420"/>
        <w:jc w:val="center"/>
        <w:rPr>
          <w:rFonts w:ascii="宋体" w:hAnsi="宋体"/>
          <w:b w:val="0"/>
          <w:bCs/>
          <w:sz w:val="52"/>
        </w:rPr>
      </w:pPr>
      <w:r>
        <w:rPr>
          <w:rFonts w:hint="eastAsia" w:ascii="宋体" w:hAnsi="宋体"/>
          <w:b w:val="0"/>
          <w:bCs/>
          <w:sz w:val="52"/>
        </w:rPr>
        <w:t>《对外直接投资统计制度》</w:t>
      </w:r>
    </w:p>
    <w:p>
      <w:pPr>
        <w:ind w:firstLine="420"/>
        <w:jc w:val="center"/>
        <w:rPr>
          <w:rFonts w:ascii="仿宋_GB2312" w:eastAsia="仿宋_GB2312"/>
          <w:b w:val="0"/>
          <w:bCs/>
          <w:sz w:val="36"/>
          <w:szCs w:val="36"/>
          <w:lang w:val="en"/>
        </w:rPr>
      </w:pPr>
    </w:p>
    <w:p>
      <w:pPr>
        <w:pStyle w:val="2"/>
      </w:pPr>
    </w:p>
    <w:p>
      <w:pPr>
        <w:pStyle w:val="3"/>
      </w:pPr>
    </w:p>
    <w:p>
      <w:pPr>
        <w:ind w:firstLine="420"/>
        <w:jc w:val="center"/>
        <w:rPr>
          <w:rFonts w:ascii="仿宋_GB2312" w:eastAsia="仿宋_GB2312"/>
          <w:sz w:val="30"/>
        </w:rPr>
      </w:pPr>
    </w:p>
    <w:p>
      <w:pPr>
        <w:ind w:firstLine="420"/>
        <w:jc w:val="center"/>
        <w:rPr>
          <w:rFonts w:ascii="仿宋_GB2312" w:eastAsia="仿宋_GB2312"/>
          <w:sz w:val="30"/>
        </w:rPr>
      </w:pPr>
    </w:p>
    <w:p>
      <w:pPr>
        <w:rPr>
          <w:rFonts w:ascii="仿宋_GB2312" w:eastAsia="仿宋_GB2312"/>
          <w:sz w:val="30"/>
        </w:rPr>
      </w:pPr>
    </w:p>
    <w:p>
      <w:pPr>
        <w:ind w:firstLine="420"/>
        <w:jc w:val="center"/>
        <w:rPr>
          <w:rFonts w:ascii="仿宋_GB2312" w:eastAsia="仿宋_GB2312"/>
          <w:sz w:val="30"/>
        </w:rPr>
      </w:pPr>
    </w:p>
    <w:p>
      <w:pPr>
        <w:spacing w:line="600" w:lineRule="exact"/>
        <w:jc w:val="center"/>
        <w:rPr>
          <w:rFonts w:ascii="宋体"/>
          <w:sz w:val="32"/>
          <w:szCs w:val="32"/>
        </w:rPr>
      </w:pPr>
      <w:r>
        <w:rPr>
          <w:rFonts w:hint="eastAsia" w:ascii="宋体"/>
          <w:sz w:val="32"/>
          <w:szCs w:val="32"/>
        </w:rPr>
        <w:t xml:space="preserve">商     </w:t>
      </w:r>
      <w:r>
        <w:rPr>
          <w:rFonts w:hint="eastAsia" w:ascii="宋体"/>
          <w:sz w:val="32"/>
          <w:szCs w:val="32"/>
          <w:lang w:val="en-US" w:eastAsia="zh-CN"/>
        </w:rPr>
        <w:t xml:space="preserve"> </w:t>
      </w:r>
      <w:r>
        <w:rPr>
          <w:rFonts w:hint="eastAsia" w:ascii="宋体"/>
          <w:sz w:val="32"/>
          <w:szCs w:val="32"/>
        </w:rPr>
        <w:t xml:space="preserve">务     </w:t>
      </w:r>
      <w:r>
        <w:rPr>
          <w:rFonts w:hint="eastAsia" w:ascii="宋体"/>
          <w:sz w:val="32"/>
          <w:szCs w:val="32"/>
          <w:lang w:val="en-US" w:eastAsia="zh-CN"/>
        </w:rPr>
        <w:t xml:space="preserve"> </w:t>
      </w:r>
      <w:r>
        <w:rPr>
          <w:rFonts w:hint="eastAsia" w:ascii="宋体"/>
          <w:sz w:val="32"/>
          <w:szCs w:val="32"/>
        </w:rPr>
        <w:t>部</w:t>
      </w:r>
    </w:p>
    <w:p>
      <w:pPr>
        <w:spacing w:line="600" w:lineRule="exact"/>
        <w:jc w:val="center"/>
        <w:rPr>
          <w:rFonts w:ascii="宋体"/>
          <w:sz w:val="32"/>
          <w:szCs w:val="32"/>
        </w:rPr>
      </w:pPr>
      <w:r>
        <w:rPr>
          <w:rFonts w:hint="eastAsia" w:ascii="宋体"/>
          <w:sz w:val="32"/>
          <w:szCs w:val="32"/>
        </w:rPr>
        <w:t>国  家  统  计  局</w:t>
      </w:r>
    </w:p>
    <w:p>
      <w:pPr>
        <w:spacing w:line="600" w:lineRule="exact"/>
        <w:jc w:val="center"/>
        <w:rPr>
          <w:rFonts w:ascii="宋体"/>
          <w:sz w:val="32"/>
          <w:szCs w:val="32"/>
        </w:rPr>
      </w:pPr>
      <w:r>
        <w:rPr>
          <w:rFonts w:hint="eastAsia" w:ascii="宋体"/>
          <w:sz w:val="32"/>
          <w:szCs w:val="32"/>
        </w:rPr>
        <w:t>国</w:t>
      </w:r>
      <w:r>
        <w:rPr>
          <w:rFonts w:hint="eastAsia" w:ascii="宋体"/>
          <w:sz w:val="32"/>
          <w:szCs w:val="32"/>
          <w:lang w:val="en-US" w:eastAsia="zh-CN"/>
        </w:rPr>
        <w:t xml:space="preserve">  </w:t>
      </w:r>
      <w:r>
        <w:rPr>
          <w:rFonts w:hint="eastAsia" w:ascii="宋体"/>
          <w:sz w:val="32"/>
          <w:szCs w:val="32"/>
        </w:rPr>
        <w:t xml:space="preserve">家 </w:t>
      </w:r>
      <w:r>
        <w:rPr>
          <w:rFonts w:hint="eastAsia" w:ascii="宋体"/>
          <w:sz w:val="32"/>
          <w:szCs w:val="32"/>
          <w:lang w:val="en-US" w:eastAsia="zh-CN"/>
        </w:rPr>
        <w:t xml:space="preserve"> </w:t>
      </w:r>
      <w:r>
        <w:rPr>
          <w:rFonts w:hint="eastAsia" w:ascii="宋体"/>
          <w:sz w:val="32"/>
          <w:szCs w:val="32"/>
        </w:rPr>
        <w:t xml:space="preserve">外 </w:t>
      </w:r>
      <w:r>
        <w:rPr>
          <w:rFonts w:hint="eastAsia" w:ascii="宋体"/>
          <w:sz w:val="32"/>
          <w:szCs w:val="32"/>
          <w:lang w:val="en-US" w:eastAsia="zh-CN"/>
        </w:rPr>
        <w:t xml:space="preserve"> </w:t>
      </w:r>
      <w:r>
        <w:rPr>
          <w:rFonts w:hint="eastAsia" w:ascii="宋体"/>
          <w:sz w:val="32"/>
          <w:szCs w:val="32"/>
        </w:rPr>
        <w:t xml:space="preserve">汇 </w:t>
      </w:r>
      <w:r>
        <w:rPr>
          <w:rFonts w:hint="eastAsia" w:ascii="宋体"/>
          <w:sz w:val="32"/>
          <w:szCs w:val="32"/>
          <w:lang w:val="en-US" w:eastAsia="zh-CN"/>
        </w:rPr>
        <w:t xml:space="preserve"> </w:t>
      </w:r>
      <w:r>
        <w:rPr>
          <w:rFonts w:hint="eastAsia" w:ascii="宋体"/>
          <w:sz w:val="32"/>
          <w:szCs w:val="32"/>
        </w:rPr>
        <w:t>局</w:t>
      </w:r>
    </w:p>
    <w:p>
      <w:pPr>
        <w:spacing w:line="600" w:lineRule="exact"/>
        <w:ind w:firstLine="2560" w:firstLineChars="800"/>
        <w:rPr>
          <w:rFonts w:ascii="宋体"/>
          <w:sz w:val="32"/>
          <w:szCs w:val="32"/>
        </w:rPr>
      </w:pPr>
    </w:p>
    <w:p>
      <w:pPr>
        <w:spacing w:line="600" w:lineRule="exact"/>
        <w:ind w:right="160"/>
        <w:jc w:val="center"/>
        <w:rPr>
          <w:rFonts w:ascii="仿宋_GB2312" w:eastAsia="仿宋_GB2312"/>
          <w:sz w:val="32"/>
          <w:szCs w:val="32"/>
        </w:rPr>
      </w:pPr>
      <w:r>
        <w:rPr>
          <w:rFonts w:hint="eastAsia" w:ascii="宋体" w:hAnsi="宋体"/>
          <w:sz w:val="32"/>
          <w:szCs w:val="32"/>
          <w:lang w:val="en-US" w:eastAsia="zh-CN"/>
        </w:rPr>
        <w:t>2024</w:t>
      </w:r>
      <w:r>
        <w:rPr>
          <w:rFonts w:hint="eastAsia" w:ascii="宋体" w:hAnsi="宋体"/>
          <w:sz w:val="32"/>
          <w:szCs w:val="32"/>
        </w:rPr>
        <w:t>年</w:t>
      </w:r>
      <w:r>
        <w:rPr>
          <w:rFonts w:hint="eastAsia" w:ascii="宋体" w:hAnsi="宋体"/>
          <w:sz w:val="32"/>
          <w:szCs w:val="32"/>
          <w:lang w:val="en-US" w:eastAsia="zh-CN"/>
        </w:rPr>
        <w:t>12</w:t>
      </w:r>
      <w:r>
        <w:rPr>
          <w:rFonts w:hint="eastAsia" w:ascii="宋体" w:hAnsi="宋体"/>
          <w:sz w:val="32"/>
          <w:szCs w:val="32"/>
        </w:rPr>
        <w:t>月</w:t>
      </w:r>
    </w:p>
    <w:p>
      <w:pPr>
        <w:widowControl/>
        <w:spacing w:before="100" w:beforeAutospacing="1" w:after="100" w:afterAutospacing="1" w:line="384" w:lineRule="auto"/>
        <w:jc w:val="center"/>
        <w:rPr>
          <w:rFonts w:ascii="宋体" w:hAnsi="宋体" w:cs="宋体"/>
          <w:kern w:val="0"/>
          <w:sz w:val="32"/>
          <w:szCs w:val="32"/>
        </w:rPr>
        <w:sectPr>
          <w:footerReference r:id="rId5" w:type="first"/>
          <w:footerReference r:id="rId3" w:type="default"/>
          <w:footerReference r:id="rId4" w:type="even"/>
          <w:pgSz w:w="11906" w:h="16838"/>
          <w:pgMar w:top="1304" w:right="1735" w:bottom="1304" w:left="1729" w:header="851" w:footer="992" w:gutter="0"/>
          <w:pgBorders>
            <w:top w:val="none" w:sz="0" w:space="0"/>
            <w:left w:val="none" w:sz="0" w:space="0"/>
            <w:bottom w:val="none" w:sz="0" w:space="0"/>
            <w:right w:val="none" w:sz="0" w:space="0"/>
          </w:pgBorders>
          <w:pgNumType w:fmt="decimal" w:start="1"/>
          <w:cols w:space="425" w:num="1"/>
          <w:docGrid w:type="linesAndChars" w:linePitch="312" w:charSpace="0"/>
        </w:sectPr>
      </w:pPr>
    </w:p>
    <w:p>
      <w:pPr>
        <w:widowControl/>
        <w:spacing w:before="100" w:beforeAutospacing="1" w:after="100" w:afterAutospacing="1" w:line="384" w:lineRule="auto"/>
        <w:jc w:val="center"/>
        <w:rPr>
          <w:rFonts w:ascii="宋体" w:hAnsi="宋体" w:cs="宋体"/>
          <w:kern w:val="0"/>
          <w:sz w:val="32"/>
          <w:szCs w:val="32"/>
        </w:rPr>
      </w:pPr>
    </w:p>
    <w:p>
      <w:pPr>
        <w:widowControl/>
        <w:spacing w:before="100" w:beforeAutospacing="1" w:after="100" w:afterAutospacing="1" w:line="384" w:lineRule="auto"/>
        <w:jc w:val="center"/>
        <w:rPr>
          <w:rFonts w:ascii="宋体" w:hAnsi="宋体" w:cs="宋体"/>
          <w:b w:val="0"/>
          <w:bCs w:val="0"/>
          <w:kern w:val="0"/>
          <w:sz w:val="32"/>
          <w:szCs w:val="32"/>
        </w:rPr>
      </w:pPr>
      <w:r>
        <w:rPr>
          <w:rFonts w:hint="eastAsia" w:ascii="宋体" w:hAnsi="宋体" w:cs="宋体"/>
          <w:b w:val="0"/>
          <w:bCs w:val="0"/>
          <w:kern w:val="0"/>
          <w:sz w:val="32"/>
          <w:szCs w:val="32"/>
        </w:rPr>
        <w:t>本</w:t>
      </w:r>
      <w:r>
        <w:rPr>
          <w:rFonts w:hint="eastAsia" w:ascii="宋体" w:hAnsi="宋体" w:cs="宋体"/>
          <w:b w:val="0"/>
          <w:bCs w:val="0"/>
          <w:kern w:val="0"/>
          <w:sz w:val="32"/>
          <w:szCs w:val="32"/>
          <w:lang w:eastAsia="zh-CN"/>
        </w:rPr>
        <w:t>调查</w:t>
      </w:r>
      <w:r>
        <w:rPr>
          <w:rFonts w:hint="eastAsia" w:ascii="宋体" w:hAnsi="宋体" w:cs="宋体"/>
          <w:b w:val="0"/>
          <w:bCs w:val="0"/>
          <w:kern w:val="0"/>
          <w:sz w:val="32"/>
          <w:szCs w:val="32"/>
        </w:rPr>
        <w:t>制度根据《中华人民共和国统计法》有关规定制定</w:t>
      </w:r>
    </w:p>
    <w:p>
      <w:pPr>
        <w:widowControl/>
        <w:spacing w:before="100" w:beforeAutospacing="1" w:after="100" w:afterAutospacing="1" w:line="384" w:lineRule="auto"/>
        <w:ind w:firstLine="560" w:firstLineChars="200"/>
        <w:rPr>
          <w:rFonts w:ascii="宋体" w:hAnsi="宋体" w:cs="宋体"/>
          <w:kern w:val="0"/>
          <w:sz w:val="28"/>
          <w:szCs w:val="28"/>
        </w:rPr>
      </w:pPr>
    </w:p>
    <w:p>
      <w:pPr>
        <w:widowControl/>
        <w:spacing w:before="100" w:after="100" w:line="60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《中华人民共和国统计法》第</w:t>
      </w:r>
      <w:r>
        <w:rPr>
          <w:rFonts w:hint="eastAsia" w:ascii="仿宋_GB2312" w:hAnsi="宋体" w:eastAsia="仿宋_GB2312" w:cs="宋体"/>
          <w:bCs/>
          <w:kern w:val="0"/>
          <w:sz w:val="28"/>
          <w:szCs w:val="28"/>
          <w:lang w:eastAsia="zh-CN"/>
        </w:rPr>
        <w:t>八</w:t>
      </w:r>
      <w:r>
        <w:rPr>
          <w:rFonts w:hint="eastAsia" w:ascii="仿宋_GB2312" w:hAnsi="宋体" w:eastAsia="仿宋_GB2312" w:cs="宋体"/>
          <w:bCs/>
          <w:kern w:val="0"/>
          <w:sz w:val="28"/>
          <w:szCs w:val="28"/>
        </w:rPr>
        <w:t>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widowControl/>
        <w:spacing w:before="100" w:after="100" w:line="60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《中华人民共和国统计法》第</w:t>
      </w:r>
      <w:r>
        <w:rPr>
          <w:rFonts w:hint="eastAsia" w:ascii="仿宋_GB2312" w:hAnsi="宋体" w:eastAsia="仿宋_GB2312" w:cs="宋体"/>
          <w:bCs/>
          <w:kern w:val="0"/>
          <w:sz w:val="28"/>
          <w:szCs w:val="28"/>
          <w:lang w:eastAsia="zh-CN"/>
        </w:rPr>
        <w:t>十一</w:t>
      </w:r>
      <w:r>
        <w:rPr>
          <w:rFonts w:hint="eastAsia" w:ascii="仿宋_GB2312" w:hAnsi="宋体" w:eastAsia="仿宋_GB2312" w:cs="宋体"/>
          <w:bCs/>
          <w:kern w:val="0"/>
          <w:sz w:val="28"/>
          <w:szCs w:val="28"/>
        </w:rPr>
        <w:t>条规定：统计机构和统计人员对在统计工作中知悉的国家秘密、</w:t>
      </w:r>
      <w:r>
        <w:rPr>
          <w:rFonts w:hint="eastAsia" w:ascii="仿宋_GB2312" w:hAnsi="宋体" w:eastAsia="仿宋_GB2312" w:cs="宋体"/>
          <w:bCs/>
          <w:kern w:val="0"/>
          <w:sz w:val="28"/>
          <w:szCs w:val="28"/>
          <w:lang w:eastAsia="zh-CN"/>
        </w:rPr>
        <w:t>工作秘密、</w:t>
      </w:r>
      <w:r>
        <w:rPr>
          <w:rFonts w:hint="eastAsia" w:ascii="仿宋_GB2312" w:hAnsi="宋体" w:eastAsia="仿宋_GB2312" w:cs="宋体"/>
          <w:bCs/>
          <w:kern w:val="0"/>
          <w:sz w:val="28"/>
          <w:szCs w:val="28"/>
        </w:rPr>
        <w:t>商业秘密</w:t>
      </w:r>
      <w:r>
        <w:rPr>
          <w:rFonts w:hint="eastAsia" w:ascii="仿宋_GB2312" w:hAnsi="宋体" w:eastAsia="仿宋_GB2312" w:cs="宋体"/>
          <w:bCs/>
          <w:kern w:val="0"/>
          <w:sz w:val="28"/>
          <w:szCs w:val="28"/>
          <w:lang w:eastAsia="zh-CN"/>
        </w:rPr>
        <w:t>、个人隐私</w:t>
      </w:r>
      <w:r>
        <w:rPr>
          <w:rFonts w:hint="eastAsia" w:ascii="仿宋_GB2312" w:hAnsi="宋体" w:eastAsia="仿宋_GB2312" w:cs="宋体"/>
          <w:bCs/>
          <w:kern w:val="0"/>
          <w:sz w:val="28"/>
          <w:szCs w:val="28"/>
        </w:rPr>
        <w:t>和个人信息，应当予以保密</w:t>
      </w:r>
      <w:r>
        <w:rPr>
          <w:rFonts w:hint="eastAsia" w:ascii="仿宋_GB2312" w:hAnsi="宋体" w:eastAsia="仿宋_GB2312" w:cs="宋体"/>
          <w:bCs/>
          <w:kern w:val="0"/>
          <w:sz w:val="28"/>
          <w:szCs w:val="28"/>
          <w:lang w:eastAsia="zh-CN"/>
        </w:rPr>
        <w:t>，不得泄露或者向他人非法提供</w:t>
      </w:r>
      <w:r>
        <w:rPr>
          <w:rFonts w:hint="eastAsia" w:ascii="仿宋_GB2312" w:hAnsi="宋体" w:eastAsia="仿宋_GB2312" w:cs="宋体"/>
          <w:bCs/>
          <w:kern w:val="0"/>
          <w:sz w:val="28"/>
          <w:szCs w:val="28"/>
        </w:rPr>
        <w:t>。</w:t>
      </w:r>
    </w:p>
    <w:p>
      <w:pPr>
        <w:widowControl/>
        <w:wordWrap w:val="0"/>
        <w:spacing w:before="150" w:line="600" w:lineRule="exact"/>
        <w:ind w:firstLine="560" w:firstLineChars="200"/>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《中华人民共和国统计法》第二十</w:t>
      </w:r>
      <w:r>
        <w:rPr>
          <w:rFonts w:hint="eastAsia" w:ascii="仿宋_GB2312" w:hAnsi="宋体" w:eastAsia="仿宋_GB2312" w:cs="宋体"/>
          <w:bCs/>
          <w:kern w:val="0"/>
          <w:sz w:val="28"/>
          <w:szCs w:val="28"/>
          <w:lang w:eastAsia="zh-CN"/>
        </w:rPr>
        <w:t>八</w:t>
      </w:r>
      <w:r>
        <w:rPr>
          <w:rFonts w:hint="eastAsia" w:ascii="仿宋_GB2312" w:hAnsi="宋体" w:eastAsia="仿宋_GB2312" w:cs="宋体"/>
          <w:bCs/>
          <w:kern w:val="0"/>
          <w:sz w:val="28"/>
          <w:szCs w:val="28"/>
        </w:rPr>
        <w:t>条规定：统计调查中获得的能够识别或者推断单个统计调查对象身份的资料，任何单位和个人不得对外提供、泄露，不得用于统计以外的目的。</w:t>
      </w:r>
    </w:p>
    <w:p>
      <w:pPr>
        <w:widowControl/>
        <w:spacing w:before="100" w:after="100" w:line="600" w:lineRule="exact"/>
        <w:ind w:firstLine="420" w:firstLineChars="150"/>
        <w:rPr>
          <w:rFonts w:ascii="仿宋_GB2312" w:hAnsi="宋体" w:eastAsia="仿宋_GB2312" w:cs="宋体"/>
          <w:bCs/>
          <w:kern w:val="0"/>
          <w:sz w:val="28"/>
          <w:szCs w:val="28"/>
        </w:rPr>
      </w:pPr>
    </w:p>
    <w:p>
      <w:pPr>
        <w:jc w:val="center"/>
        <w:rPr>
          <w:rFonts w:ascii="仿宋_GB2312" w:eastAsia="仿宋_GB2312"/>
          <w:sz w:val="30"/>
        </w:rPr>
      </w:pPr>
    </w:p>
    <w:p>
      <w:pPr>
        <w:jc w:val="center"/>
        <w:rPr>
          <w:rFonts w:ascii="仿宋_GB2312" w:eastAsia="仿宋_GB2312"/>
          <w:sz w:val="30"/>
        </w:rPr>
      </w:pPr>
    </w:p>
    <w:p>
      <w:pPr>
        <w:jc w:val="center"/>
        <w:rPr>
          <w:rFonts w:ascii="仿宋_GB2312" w:eastAsia="仿宋_GB2312"/>
          <w:sz w:val="30"/>
        </w:rPr>
      </w:pPr>
    </w:p>
    <w:p>
      <w:pPr>
        <w:jc w:val="center"/>
        <w:rPr>
          <w:rFonts w:ascii="仿宋_GB2312" w:eastAsia="仿宋_GB2312"/>
          <w:sz w:val="30"/>
        </w:rPr>
      </w:pPr>
    </w:p>
    <w:p>
      <w:pPr>
        <w:jc w:val="center"/>
        <w:rPr>
          <w:rFonts w:ascii="仿宋_GB2312" w:eastAsia="仿宋_GB2312"/>
          <w:sz w:val="30"/>
        </w:rPr>
      </w:pPr>
    </w:p>
    <w:p>
      <w:pPr>
        <w:jc w:val="center"/>
        <w:rPr>
          <w:rFonts w:ascii="仿宋_GB2312" w:eastAsia="仿宋_GB2312"/>
          <w:sz w:val="30"/>
        </w:rPr>
      </w:pPr>
    </w:p>
    <w:p>
      <w:pPr>
        <w:jc w:val="both"/>
        <w:rPr>
          <w:rFonts w:ascii="仿宋_GB2312" w:eastAsia="仿宋_GB2312"/>
          <w:sz w:val="30"/>
        </w:rPr>
      </w:pPr>
    </w:p>
    <w:p>
      <w:pPr>
        <w:jc w:val="center"/>
        <w:rPr>
          <w:rFonts w:ascii="黑体" w:hAnsi="黑体" w:eastAsia="黑体" w:cs="黑体"/>
          <w:sz w:val="32"/>
          <w:szCs w:val="32"/>
        </w:rPr>
        <w:sectPr>
          <w:footerReference r:id="rId8" w:type="first"/>
          <w:footerReference r:id="rId6" w:type="default"/>
          <w:footerReference r:id="rId7" w:type="even"/>
          <w:pgSz w:w="11906" w:h="16838"/>
          <w:pgMar w:top="1304" w:right="1227" w:bottom="1304" w:left="1219" w:header="851" w:footer="992" w:gutter="0"/>
          <w:pgBorders>
            <w:top w:val="none" w:sz="0" w:space="0"/>
            <w:left w:val="none" w:sz="0" w:space="0"/>
            <w:bottom w:val="none" w:sz="0" w:space="0"/>
            <w:right w:val="none" w:sz="0" w:space="0"/>
          </w:pgBorders>
          <w:pgNumType w:fmt="decimal"/>
          <w:cols w:space="425" w:num="1"/>
          <w:docGrid w:type="linesAndChars" w:linePitch="312" w:charSpace="0"/>
        </w:sectPr>
      </w:pPr>
    </w:p>
    <w:p>
      <w:pPr>
        <w:jc w:val="center"/>
        <w:rPr>
          <w:rFonts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keepNext w:val="0"/>
        <w:keepLines w:val="0"/>
        <w:pageBreakBefore w:val="0"/>
        <w:widowControl w:val="0"/>
        <w:tabs>
          <w:tab w:val="right" w:leader="dot" w:pos="9460"/>
          <w:tab w:val="right" w:leader="middleDot" w:pos="10500"/>
        </w:tabs>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一、总说明</w:t>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lang w:val="en-US" w:eastAsia="zh-CN"/>
        </w:rPr>
        <w:t>5</w:t>
      </w:r>
    </w:p>
    <w:p>
      <w:pPr>
        <w:keepNext w:val="0"/>
        <w:keepLines w:val="0"/>
        <w:pageBreakBefore w:val="0"/>
        <w:widowControl w:val="0"/>
        <w:tabs>
          <w:tab w:val="right" w:leader="dot" w:pos="9460"/>
          <w:tab w:val="right" w:leader="middleDot" w:pos="10500"/>
        </w:tabs>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二、报表目录</w:t>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lang w:val="en-US" w:eastAsia="zh-CN"/>
        </w:rPr>
        <w:t>9</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三、调查表式</w:t>
      </w:r>
    </w:p>
    <w:p>
      <w:pPr>
        <w:keepNext w:val="0"/>
        <w:keepLines w:val="0"/>
        <w:pageBreakBefore w:val="0"/>
        <w:widowControl w:val="0"/>
        <w:numPr>
          <w:ilvl w:val="0"/>
          <w:numId w:val="1"/>
        </w:numPr>
        <w:tabs>
          <w:tab w:val="left" w:pos="900"/>
          <w:tab w:val="clear" w:pos="1140"/>
        </w:tabs>
        <w:kinsoku/>
        <w:wordWrap/>
        <w:overflowPunct/>
        <w:topLinePunct w:val="0"/>
        <w:autoSpaceDE/>
        <w:autoSpaceDN/>
        <w:bidi w:val="0"/>
        <w:adjustRightInd/>
        <w:snapToGrid/>
        <w:spacing w:line="380" w:lineRule="exact"/>
        <w:ind w:left="720" w:hanging="540"/>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综合报表</w:t>
      </w:r>
    </w:p>
    <w:p>
      <w:pPr>
        <w:keepNext w:val="0"/>
        <w:keepLines w:val="0"/>
        <w:pageBreakBefore w:val="0"/>
        <w:widowControl w:val="0"/>
        <w:tabs>
          <w:tab w:val="right" w:leader="dot" w:pos="9460"/>
          <w:tab w:val="right" w:leader="middleDot" w:pos="10500"/>
        </w:tabs>
        <w:kinsoku/>
        <w:wordWrap/>
        <w:overflowPunct/>
        <w:topLinePunct w:val="0"/>
        <w:autoSpaceDE/>
        <w:autoSpaceDN/>
        <w:bidi w:val="0"/>
        <w:adjustRightInd/>
        <w:snapToGrid/>
        <w:spacing w:line="380" w:lineRule="exact"/>
        <w:ind w:left="180" w:leftChars="86" w:firstLine="210" w:firstLineChars="100"/>
        <w:textAlignment w:val="auto"/>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金融业境内投资者对外直接投资流量和存量（按国别地区分组FDI金融N1表）</w:t>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lang w:val="en-US" w:eastAsia="zh-CN"/>
        </w:rPr>
        <w:t>11</w:t>
      </w:r>
    </w:p>
    <w:p>
      <w:pPr>
        <w:keepNext w:val="0"/>
        <w:keepLines w:val="0"/>
        <w:pageBreakBefore w:val="0"/>
        <w:widowControl w:val="0"/>
        <w:tabs>
          <w:tab w:val="right" w:leader="dot" w:pos="9460"/>
          <w:tab w:val="right" w:leader="middleDot" w:pos="10500"/>
        </w:tabs>
        <w:kinsoku/>
        <w:wordWrap/>
        <w:overflowPunct/>
        <w:topLinePunct w:val="0"/>
        <w:autoSpaceDE/>
        <w:autoSpaceDN/>
        <w:bidi w:val="0"/>
        <w:adjustRightInd/>
        <w:snapToGrid/>
        <w:spacing w:line="380" w:lineRule="exact"/>
        <w:ind w:left="180" w:leftChars="86" w:firstLine="210" w:firstLineChars="100"/>
        <w:textAlignment w:val="auto"/>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金融业境内投资者对外直接投资流量和存量（按国民经济行业分组FDI金融N2表）</w:t>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lang w:val="en"/>
        </w:rPr>
        <w:t>1</w:t>
      </w:r>
      <w:r>
        <w:rPr>
          <w:rFonts w:hint="eastAsia" w:asciiTheme="majorEastAsia" w:hAnsiTheme="majorEastAsia" w:eastAsiaTheme="majorEastAsia" w:cstheme="majorEastAsia"/>
          <w:szCs w:val="21"/>
          <w:lang w:val="en-US" w:eastAsia="zh-CN"/>
        </w:rPr>
        <w:t>2</w:t>
      </w:r>
    </w:p>
    <w:p>
      <w:pPr>
        <w:keepNext w:val="0"/>
        <w:keepLines w:val="0"/>
        <w:pageBreakBefore w:val="0"/>
        <w:widowControl w:val="0"/>
        <w:tabs>
          <w:tab w:val="right" w:leader="dot" w:pos="9460"/>
          <w:tab w:val="right" w:leader="middleDot" w:pos="10500"/>
        </w:tabs>
        <w:kinsoku/>
        <w:wordWrap/>
        <w:overflowPunct/>
        <w:topLinePunct w:val="0"/>
        <w:autoSpaceDE/>
        <w:autoSpaceDN/>
        <w:bidi w:val="0"/>
        <w:adjustRightInd/>
        <w:snapToGrid/>
        <w:spacing w:line="380" w:lineRule="exact"/>
        <w:ind w:firstLine="386" w:firstLineChars="184"/>
        <w:textAlignment w:val="auto"/>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金融业境内投资者拥有的境外企业基本情况（FDI金融N3表）</w:t>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rPr>
        <w:t>1</w:t>
      </w:r>
      <w:r>
        <w:rPr>
          <w:rFonts w:hint="eastAsia" w:asciiTheme="majorEastAsia" w:hAnsiTheme="majorEastAsia" w:eastAsiaTheme="majorEastAsia" w:cstheme="majorEastAsia"/>
          <w:szCs w:val="21"/>
          <w:lang w:val="en-US" w:eastAsia="zh-CN"/>
        </w:rPr>
        <w:t>3</w:t>
      </w:r>
    </w:p>
    <w:p>
      <w:pPr>
        <w:keepNext w:val="0"/>
        <w:keepLines w:val="0"/>
        <w:pageBreakBefore w:val="0"/>
        <w:widowControl w:val="0"/>
        <w:tabs>
          <w:tab w:val="right" w:leader="dot" w:pos="9460"/>
          <w:tab w:val="right" w:leader="middleDot" w:pos="10500"/>
        </w:tabs>
        <w:kinsoku/>
        <w:wordWrap/>
        <w:overflowPunct/>
        <w:topLinePunct w:val="0"/>
        <w:autoSpaceDE/>
        <w:autoSpaceDN/>
        <w:bidi w:val="0"/>
        <w:adjustRightInd/>
        <w:snapToGrid/>
        <w:spacing w:line="380" w:lineRule="exact"/>
        <w:ind w:left="180" w:leftChars="86" w:firstLine="210" w:firstLineChars="100"/>
        <w:textAlignment w:val="auto"/>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金融业对外直接投资情况（按国别地区分组FDI金融Y1表）</w:t>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rPr>
        <w:t>1</w:t>
      </w:r>
      <w:r>
        <w:rPr>
          <w:rFonts w:hint="eastAsia" w:asciiTheme="majorEastAsia" w:hAnsiTheme="majorEastAsia" w:eastAsiaTheme="majorEastAsia" w:cstheme="majorEastAsia"/>
          <w:szCs w:val="21"/>
          <w:lang w:val="en-US" w:eastAsia="zh-CN"/>
        </w:rPr>
        <w:t>4</w:t>
      </w:r>
    </w:p>
    <w:p>
      <w:pPr>
        <w:keepNext w:val="0"/>
        <w:keepLines w:val="0"/>
        <w:pageBreakBefore w:val="0"/>
        <w:widowControl w:val="0"/>
        <w:tabs>
          <w:tab w:val="right" w:leader="dot" w:pos="9460"/>
          <w:tab w:val="right" w:leader="middleDot" w:pos="10500"/>
        </w:tabs>
        <w:kinsoku/>
        <w:wordWrap/>
        <w:overflowPunct/>
        <w:topLinePunct w:val="0"/>
        <w:autoSpaceDE/>
        <w:autoSpaceDN/>
        <w:bidi w:val="0"/>
        <w:adjustRightInd/>
        <w:snapToGrid/>
        <w:spacing w:line="380" w:lineRule="exact"/>
        <w:ind w:left="180" w:leftChars="86" w:firstLine="210" w:firstLineChars="100"/>
        <w:textAlignment w:val="auto"/>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金融业对外直接投资情况（按国民经济行业分组FDI金融Y2表）</w:t>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rPr>
        <w:t>1</w:t>
      </w:r>
      <w:r>
        <w:rPr>
          <w:rFonts w:hint="eastAsia" w:asciiTheme="majorEastAsia" w:hAnsiTheme="majorEastAsia" w:eastAsiaTheme="majorEastAsia" w:cstheme="majorEastAsia"/>
          <w:szCs w:val="21"/>
          <w:lang w:val="en-US" w:eastAsia="zh-CN"/>
        </w:rPr>
        <w:t>5</w:t>
      </w:r>
    </w:p>
    <w:p>
      <w:pPr>
        <w:keepNext w:val="0"/>
        <w:keepLines w:val="0"/>
        <w:pageBreakBefore w:val="0"/>
        <w:widowControl w:val="0"/>
        <w:kinsoku/>
        <w:wordWrap/>
        <w:overflowPunct/>
        <w:topLinePunct w:val="0"/>
        <w:autoSpaceDE/>
        <w:autoSpaceDN/>
        <w:bidi w:val="0"/>
        <w:adjustRightInd/>
        <w:snapToGrid/>
        <w:spacing w:line="380" w:lineRule="exact"/>
        <w:ind w:firstLine="105" w:firstLineChars="50"/>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（二）基层报表</w:t>
      </w:r>
    </w:p>
    <w:p>
      <w:pPr>
        <w:keepNext w:val="0"/>
        <w:keepLines w:val="0"/>
        <w:pageBreakBefore w:val="0"/>
        <w:widowControl w:val="0"/>
        <w:tabs>
          <w:tab w:val="right" w:leader="dot" w:pos="9460"/>
          <w:tab w:val="right" w:leader="middleDot" w:pos="10500"/>
        </w:tabs>
        <w:kinsoku/>
        <w:wordWrap/>
        <w:overflowPunct/>
        <w:topLinePunct w:val="0"/>
        <w:autoSpaceDE/>
        <w:autoSpaceDN/>
        <w:bidi w:val="0"/>
        <w:adjustRightInd/>
        <w:snapToGrid/>
        <w:spacing w:line="380" w:lineRule="exact"/>
        <w:ind w:left="180" w:leftChars="86" w:firstLine="210" w:firstLineChars="100"/>
        <w:textAlignment w:val="auto"/>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境内投资者基本情况（FDIN1表）</w:t>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rPr>
        <w:t>1</w:t>
      </w:r>
      <w:r>
        <w:rPr>
          <w:rFonts w:hint="eastAsia" w:asciiTheme="majorEastAsia" w:hAnsiTheme="majorEastAsia" w:eastAsiaTheme="majorEastAsia" w:cstheme="majorEastAsia"/>
          <w:szCs w:val="21"/>
          <w:lang w:val="en-US" w:eastAsia="zh-CN"/>
        </w:rPr>
        <w:t>6</w:t>
      </w:r>
    </w:p>
    <w:p>
      <w:pPr>
        <w:keepNext w:val="0"/>
        <w:keepLines w:val="0"/>
        <w:pageBreakBefore w:val="0"/>
        <w:widowControl w:val="0"/>
        <w:tabs>
          <w:tab w:val="right" w:leader="dot" w:pos="9460"/>
          <w:tab w:val="right" w:leader="middleDot" w:pos="10500"/>
        </w:tabs>
        <w:kinsoku/>
        <w:wordWrap/>
        <w:overflowPunct/>
        <w:topLinePunct w:val="0"/>
        <w:autoSpaceDE/>
        <w:autoSpaceDN/>
        <w:bidi w:val="0"/>
        <w:adjustRightInd/>
        <w:snapToGrid/>
        <w:spacing w:line="380" w:lineRule="exact"/>
        <w:ind w:left="180" w:leftChars="86" w:firstLine="210" w:firstLineChars="100"/>
        <w:textAlignment w:val="auto"/>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境外企业基本情况（FDIN2表）</w:t>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lang w:val="en-US" w:eastAsia="zh-CN"/>
        </w:rPr>
        <w:t>17</w:t>
      </w:r>
    </w:p>
    <w:p>
      <w:pPr>
        <w:keepNext w:val="0"/>
        <w:keepLines w:val="0"/>
        <w:pageBreakBefore w:val="0"/>
        <w:widowControl w:val="0"/>
        <w:tabs>
          <w:tab w:val="right" w:leader="dot" w:pos="9460"/>
          <w:tab w:val="right" w:leader="middleDot" w:pos="10500"/>
        </w:tabs>
        <w:kinsoku/>
        <w:wordWrap/>
        <w:overflowPunct/>
        <w:topLinePunct w:val="0"/>
        <w:autoSpaceDE/>
        <w:autoSpaceDN/>
        <w:bidi w:val="0"/>
        <w:adjustRightInd/>
        <w:snapToGrid/>
        <w:spacing w:line="380" w:lineRule="exact"/>
        <w:ind w:left="180" w:leftChars="86" w:firstLine="210" w:firstLineChars="100"/>
        <w:textAlignment w:val="auto"/>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对外直接投资流量、存量情况（FDIN3表）</w:t>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lang w:val="en-US" w:eastAsia="zh-CN"/>
        </w:rPr>
        <w:t>18</w:t>
      </w:r>
    </w:p>
    <w:p>
      <w:pPr>
        <w:keepNext w:val="0"/>
        <w:keepLines w:val="0"/>
        <w:pageBreakBefore w:val="0"/>
        <w:widowControl w:val="0"/>
        <w:tabs>
          <w:tab w:val="right" w:leader="dot" w:pos="9460"/>
          <w:tab w:val="right" w:leader="middleDot" w:pos="10500"/>
        </w:tabs>
        <w:kinsoku/>
        <w:wordWrap/>
        <w:overflowPunct/>
        <w:topLinePunct w:val="0"/>
        <w:autoSpaceDE/>
        <w:autoSpaceDN/>
        <w:bidi w:val="0"/>
        <w:adjustRightInd/>
        <w:snapToGrid/>
        <w:spacing w:line="380" w:lineRule="exact"/>
        <w:ind w:left="180" w:leftChars="86" w:firstLine="210" w:firstLineChars="100"/>
        <w:textAlignment w:val="auto"/>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境外农业种植及主要农产品产出情况（FDIN4表）</w:t>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lang w:val="en-US" w:eastAsia="zh-CN"/>
        </w:rPr>
        <w:t>19</w:t>
      </w:r>
    </w:p>
    <w:p>
      <w:pPr>
        <w:keepNext w:val="0"/>
        <w:keepLines w:val="0"/>
        <w:pageBreakBefore w:val="0"/>
        <w:widowControl w:val="0"/>
        <w:tabs>
          <w:tab w:val="right" w:leader="dot" w:pos="9460"/>
          <w:tab w:val="right" w:leader="middleDot" w:pos="10500"/>
        </w:tabs>
        <w:kinsoku/>
        <w:wordWrap/>
        <w:overflowPunct/>
        <w:topLinePunct w:val="0"/>
        <w:autoSpaceDE/>
        <w:autoSpaceDN/>
        <w:bidi w:val="0"/>
        <w:adjustRightInd/>
        <w:snapToGrid/>
        <w:spacing w:line="380" w:lineRule="exact"/>
        <w:ind w:left="180" w:leftChars="86" w:firstLine="210" w:firstLineChars="100"/>
        <w:textAlignment w:val="auto"/>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境外企业返程投资情况（FDIN5表）</w:t>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lang w:val="en-US" w:eastAsia="zh-CN"/>
        </w:rPr>
        <w:t>20</w:t>
      </w:r>
    </w:p>
    <w:p>
      <w:pPr>
        <w:keepNext w:val="0"/>
        <w:keepLines w:val="0"/>
        <w:pageBreakBefore w:val="0"/>
        <w:widowControl w:val="0"/>
        <w:tabs>
          <w:tab w:val="right" w:leader="dot" w:pos="9460"/>
          <w:tab w:val="right" w:leader="middleDot" w:pos="10500"/>
        </w:tabs>
        <w:kinsoku/>
        <w:wordWrap/>
        <w:overflowPunct/>
        <w:topLinePunct w:val="0"/>
        <w:autoSpaceDE/>
        <w:autoSpaceDN/>
        <w:bidi w:val="0"/>
        <w:adjustRightInd/>
        <w:snapToGrid/>
        <w:spacing w:line="380" w:lineRule="exact"/>
        <w:ind w:left="180" w:leftChars="86" w:firstLine="210" w:firstLineChars="100"/>
        <w:textAlignment w:val="auto"/>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境内投资者通过境外企业再投资情况（FDIN6表）</w:t>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lang w:val="en-US" w:eastAsia="zh-CN"/>
        </w:rPr>
        <w:t>21</w:t>
      </w:r>
    </w:p>
    <w:p>
      <w:pPr>
        <w:keepNext w:val="0"/>
        <w:keepLines w:val="0"/>
        <w:pageBreakBefore w:val="0"/>
        <w:widowControl w:val="0"/>
        <w:tabs>
          <w:tab w:val="right" w:leader="dot" w:pos="9460"/>
          <w:tab w:val="right" w:leader="middleDot" w:pos="10500"/>
        </w:tabs>
        <w:kinsoku/>
        <w:wordWrap/>
        <w:overflowPunct/>
        <w:topLinePunct w:val="0"/>
        <w:autoSpaceDE/>
        <w:autoSpaceDN/>
        <w:bidi w:val="0"/>
        <w:adjustRightInd/>
        <w:snapToGrid/>
        <w:spacing w:line="380" w:lineRule="exact"/>
        <w:ind w:left="180" w:leftChars="86" w:firstLine="210" w:firstLineChars="100"/>
        <w:textAlignment w:val="auto"/>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境外主要矿产资源情况（FDIN7表）</w:t>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lang w:val="en"/>
        </w:rPr>
        <w:t>2</w:t>
      </w:r>
      <w:r>
        <w:rPr>
          <w:rFonts w:hint="eastAsia" w:asciiTheme="majorEastAsia" w:hAnsiTheme="majorEastAsia" w:eastAsiaTheme="majorEastAsia" w:cstheme="majorEastAsia"/>
          <w:szCs w:val="21"/>
          <w:lang w:val="en-US" w:eastAsia="zh-CN"/>
        </w:rPr>
        <w:t>2</w:t>
      </w:r>
    </w:p>
    <w:p>
      <w:pPr>
        <w:keepNext w:val="0"/>
        <w:keepLines w:val="0"/>
        <w:pageBreakBefore w:val="0"/>
        <w:widowControl w:val="0"/>
        <w:tabs>
          <w:tab w:val="right" w:leader="dot" w:pos="9460"/>
          <w:tab w:val="right" w:leader="middleDot" w:pos="10500"/>
        </w:tabs>
        <w:kinsoku/>
        <w:wordWrap/>
        <w:overflowPunct/>
        <w:topLinePunct w:val="0"/>
        <w:autoSpaceDE/>
        <w:autoSpaceDN/>
        <w:bidi w:val="0"/>
        <w:adjustRightInd/>
        <w:snapToGrid/>
        <w:spacing w:line="380" w:lineRule="exact"/>
        <w:ind w:left="180" w:leftChars="86" w:firstLine="210" w:firstLineChars="100"/>
        <w:textAlignment w:val="auto"/>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境外电力生产领域投资情况（FDIN8表）</w:t>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val="en-US" w:eastAsia="zh-CN"/>
        </w:rPr>
        <w:t>3</w:t>
      </w:r>
    </w:p>
    <w:p>
      <w:pPr>
        <w:keepNext w:val="0"/>
        <w:keepLines w:val="0"/>
        <w:pageBreakBefore w:val="0"/>
        <w:widowControl w:val="0"/>
        <w:tabs>
          <w:tab w:val="right" w:leader="dot" w:pos="9460"/>
          <w:tab w:val="right" w:leader="middleDot" w:pos="10500"/>
        </w:tabs>
        <w:kinsoku/>
        <w:wordWrap/>
        <w:overflowPunct/>
        <w:topLinePunct w:val="0"/>
        <w:autoSpaceDE/>
        <w:autoSpaceDN/>
        <w:bidi w:val="0"/>
        <w:adjustRightInd/>
        <w:snapToGrid/>
        <w:spacing w:line="380" w:lineRule="exact"/>
        <w:ind w:left="180" w:leftChars="86" w:firstLine="210" w:firstLineChars="100"/>
        <w:textAlignment w:val="auto"/>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对外直接投资月度情况</w:t>
      </w:r>
      <w:r>
        <w:rPr>
          <w:rFonts w:hint="eastAsia" w:asciiTheme="majorEastAsia" w:hAnsiTheme="majorEastAsia" w:eastAsiaTheme="majorEastAsia" w:cstheme="majorEastAsia"/>
          <w:szCs w:val="21"/>
          <w:lang w:val="en"/>
        </w:rPr>
        <w:t>（</w:t>
      </w:r>
      <w:r>
        <w:rPr>
          <w:rFonts w:hint="eastAsia" w:asciiTheme="majorEastAsia" w:hAnsiTheme="majorEastAsia" w:eastAsiaTheme="majorEastAsia" w:cstheme="majorEastAsia"/>
          <w:szCs w:val="21"/>
        </w:rPr>
        <w:t>按出资方式分组FDIY1表</w:t>
      </w:r>
      <w:r>
        <w:rPr>
          <w:rFonts w:hint="eastAsia" w:asciiTheme="majorEastAsia" w:hAnsiTheme="majorEastAsia" w:eastAsiaTheme="majorEastAsia" w:cstheme="majorEastAsia"/>
          <w:szCs w:val="21"/>
          <w:lang w:val="en"/>
        </w:rPr>
        <w:t>）</w:t>
      </w:r>
      <w:r>
        <w:rPr>
          <w:rFonts w:hint="eastAsia" w:asciiTheme="majorEastAsia" w:hAnsiTheme="majorEastAsia" w:eastAsiaTheme="majorEastAsia" w:cstheme="majorEastAsia"/>
          <w:szCs w:val="21"/>
        </w:rPr>
        <w:t xml:space="preserve"> </w:t>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val="en-US" w:eastAsia="zh-CN"/>
        </w:rPr>
        <w:t>4</w:t>
      </w:r>
    </w:p>
    <w:p>
      <w:pPr>
        <w:keepNext w:val="0"/>
        <w:keepLines w:val="0"/>
        <w:pageBreakBefore w:val="0"/>
        <w:widowControl w:val="0"/>
        <w:tabs>
          <w:tab w:val="right" w:leader="dot" w:pos="9460"/>
          <w:tab w:val="right" w:leader="middleDot" w:pos="10500"/>
        </w:tabs>
        <w:kinsoku/>
        <w:wordWrap/>
        <w:overflowPunct/>
        <w:topLinePunct w:val="0"/>
        <w:autoSpaceDE/>
        <w:autoSpaceDN/>
        <w:bidi w:val="0"/>
        <w:adjustRightInd/>
        <w:snapToGrid/>
        <w:spacing w:line="380" w:lineRule="exact"/>
        <w:ind w:left="180" w:leftChars="86" w:firstLine="210" w:firstLineChars="100"/>
        <w:textAlignment w:val="auto"/>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对外直接投资月度情况</w:t>
      </w:r>
      <w:r>
        <w:rPr>
          <w:rFonts w:hint="eastAsia" w:asciiTheme="majorEastAsia" w:hAnsiTheme="majorEastAsia" w:eastAsiaTheme="majorEastAsia" w:cstheme="majorEastAsia"/>
          <w:szCs w:val="21"/>
          <w:lang w:val="en"/>
        </w:rPr>
        <w:t>（</w:t>
      </w:r>
      <w:r>
        <w:rPr>
          <w:rFonts w:hint="eastAsia" w:asciiTheme="majorEastAsia" w:hAnsiTheme="majorEastAsia" w:eastAsiaTheme="majorEastAsia" w:cstheme="majorEastAsia"/>
          <w:szCs w:val="21"/>
        </w:rPr>
        <w:t>按投资构成分组FDIY2表</w:t>
      </w:r>
      <w:r>
        <w:rPr>
          <w:rFonts w:hint="eastAsia" w:asciiTheme="majorEastAsia" w:hAnsiTheme="majorEastAsia" w:eastAsiaTheme="majorEastAsia" w:cstheme="majorEastAsia"/>
          <w:szCs w:val="21"/>
          <w:lang w:val="en"/>
        </w:rPr>
        <w:t>）</w:t>
      </w:r>
      <w:r>
        <w:rPr>
          <w:rFonts w:hint="eastAsia" w:asciiTheme="majorEastAsia" w:hAnsiTheme="majorEastAsia" w:eastAsiaTheme="majorEastAsia" w:cstheme="majorEastAsia"/>
          <w:szCs w:val="21"/>
        </w:rPr>
        <w:t xml:space="preserve">   </w:t>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val="en-US" w:eastAsia="zh-CN"/>
        </w:rPr>
        <w:t>5</w:t>
      </w:r>
    </w:p>
    <w:p>
      <w:pPr>
        <w:keepNext w:val="0"/>
        <w:keepLines w:val="0"/>
        <w:pageBreakBefore w:val="0"/>
        <w:widowControl w:val="0"/>
        <w:tabs>
          <w:tab w:val="right" w:leader="dot" w:pos="9460"/>
          <w:tab w:val="right" w:leader="middleDot" w:pos="10500"/>
        </w:tabs>
        <w:kinsoku/>
        <w:wordWrap/>
        <w:overflowPunct/>
        <w:topLinePunct w:val="0"/>
        <w:autoSpaceDE/>
        <w:autoSpaceDN/>
        <w:bidi w:val="0"/>
        <w:adjustRightInd/>
        <w:snapToGrid/>
        <w:spacing w:line="380" w:lineRule="exact"/>
        <w:ind w:left="180" w:leftChars="86" w:firstLine="210" w:firstLineChars="100"/>
        <w:textAlignment w:val="auto"/>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对外投资并购基本事项（FDIY3表）</w:t>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val="en-US" w:eastAsia="zh-CN"/>
        </w:rPr>
        <w:t>6</w:t>
      </w:r>
    </w:p>
    <w:p>
      <w:pPr>
        <w:keepNext w:val="0"/>
        <w:keepLines w:val="0"/>
        <w:pageBreakBefore w:val="0"/>
        <w:widowControl w:val="0"/>
        <w:tabs>
          <w:tab w:val="right" w:leader="dot" w:pos="9460"/>
          <w:tab w:val="right" w:leader="middleDot" w:pos="10500"/>
        </w:tabs>
        <w:kinsoku/>
        <w:wordWrap/>
        <w:overflowPunct/>
        <w:topLinePunct w:val="0"/>
        <w:autoSpaceDE/>
        <w:autoSpaceDN/>
        <w:bidi w:val="0"/>
        <w:adjustRightInd/>
        <w:snapToGrid/>
        <w:spacing w:line="380" w:lineRule="exact"/>
        <w:ind w:left="180" w:leftChars="86" w:firstLine="210" w:firstLineChars="100"/>
        <w:textAlignment w:val="auto"/>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境外企业再投资月度情况（FDIY</w:t>
      </w:r>
      <w:r>
        <w:rPr>
          <w:rFonts w:hint="eastAsia" w:asciiTheme="majorEastAsia" w:hAnsiTheme="majorEastAsia" w:eastAsiaTheme="majorEastAsia" w:cstheme="majorEastAsia"/>
          <w:szCs w:val="21"/>
          <w:lang w:val="en-US" w:eastAsia="zh-CN"/>
        </w:rPr>
        <w:t>4</w:t>
      </w:r>
      <w:r>
        <w:rPr>
          <w:rFonts w:hint="eastAsia" w:asciiTheme="majorEastAsia" w:hAnsiTheme="majorEastAsia" w:eastAsiaTheme="majorEastAsia" w:cstheme="majorEastAsia"/>
          <w:szCs w:val="21"/>
        </w:rPr>
        <w:t>表）</w:t>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lang w:val="en-US" w:eastAsia="zh-CN"/>
        </w:rPr>
        <w:t>27</w:t>
      </w:r>
    </w:p>
    <w:p>
      <w:pPr>
        <w:keepNext w:val="0"/>
        <w:keepLines w:val="0"/>
        <w:pageBreakBefore w:val="0"/>
        <w:widowControl w:val="0"/>
        <w:tabs>
          <w:tab w:val="right" w:leader="dot" w:pos="9460"/>
          <w:tab w:val="right" w:leader="middleDot" w:pos="10500"/>
        </w:tabs>
        <w:kinsoku/>
        <w:wordWrap/>
        <w:overflowPunct/>
        <w:topLinePunct w:val="0"/>
        <w:autoSpaceDE/>
        <w:autoSpaceDN/>
        <w:bidi w:val="0"/>
        <w:adjustRightInd/>
        <w:snapToGrid/>
        <w:spacing w:line="380" w:lineRule="exact"/>
        <w:ind w:left="180" w:leftChars="86" w:firstLine="210" w:firstLineChars="100"/>
        <w:textAlignment w:val="auto"/>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境外经济贸易合作区情况（FDIY5表）</w:t>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lang w:val="en-US" w:eastAsia="zh-CN"/>
        </w:rPr>
        <w:t>28</w:t>
      </w:r>
    </w:p>
    <w:p>
      <w:pPr>
        <w:keepNext w:val="0"/>
        <w:keepLines w:val="0"/>
        <w:pageBreakBefore w:val="0"/>
        <w:widowControl w:val="0"/>
        <w:tabs>
          <w:tab w:val="right" w:leader="dot" w:pos="9460"/>
          <w:tab w:val="right" w:leader="middleDot" w:pos="10500"/>
        </w:tabs>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四、主要指标解释及概念界定 </w:t>
      </w:r>
    </w:p>
    <w:p>
      <w:pPr>
        <w:keepNext w:val="0"/>
        <w:keepLines w:val="0"/>
        <w:pageBreakBefore w:val="0"/>
        <w:widowControl w:val="0"/>
        <w:tabs>
          <w:tab w:val="right" w:leader="dot" w:pos="9460"/>
          <w:tab w:val="right" w:leader="middleDot" w:pos="10500"/>
        </w:tabs>
        <w:kinsoku/>
        <w:wordWrap/>
        <w:overflowPunct/>
        <w:topLinePunct w:val="0"/>
        <w:autoSpaceDE/>
        <w:autoSpaceDN/>
        <w:bidi w:val="0"/>
        <w:adjustRightInd/>
        <w:snapToGrid/>
        <w:spacing w:line="380" w:lineRule="exact"/>
        <w:ind w:firstLine="210" w:firstLineChars="100"/>
        <w:textAlignment w:val="auto"/>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（一）主要指标解释</w:t>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lang w:val="en-US" w:eastAsia="zh-CN"/>
        </w:rPr>
        <w:t>29</w:t>
      </w:r>
    </w:p>
    <w:p>
      <w:pPr>
        <w:keepNext w:val="0"/>
        <w:keepLines w:val="0"/>
        <w:pageBreakBefore w:val="0"/>
        <w:widowControl w:val="0"/>
        <w:tabs>
          <w:tab w:val="right" w:leader="dot" w:pos="9460"/>
          <w:tab w:val="right" w:leader="middleDot" w:pos="10500"/>
        </w:tabs>
        <w:kinsoku/>
        <w:wordWrap/>
        <w:overflowPunct/>
        <w:topLinePunct w:val="0"/>
        <w:autoSpaceDE/>
        <w:autoSpaceDN/>
        <w:bidi w:val="0"/>
        <w:adjustRightInd/>
        <w:snapToGrid/>
        <w:spacing w:line="380" w:lineRule="exact"/>
        <w:ind w:firstLine="210" w:firstLineChars="100"/>
        <w:textAlignment w:val="auto"/>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（二）主要概念界定</w:t>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rPr>
        <w:t>3</w:t>
      </w:r>
      <w:r>
        <w:rPr>
          <w:rFonts w:hint="eastAsia" w:asciiTheme="majorEastAsia" w:hAnsiTheme="majorEastAsia" w:eastAsiaTheme="majorEastAsia" w:cstheme="majorEastAsia"/>
          <w:szCs w:val="21"/>
          <w:lang w:val="en-US" w:eastAsia="zh-CN"/>
        </w:rPr>
        <w:t>2</w:t>
      </w:r>
    </w:p>
    <w:p>
      <w:pPr>
        <w:keepNext w:val="0"/>
        <w:keepLines w:val="0"/>
        <w:pageBreakBefore w:val="0"/>
        <w:widowControl w:val="0"/>
        <w:tabs>
          <w:tab w:val="right" w:leader="dot" w:pos="9460"/>
          <w:tab w:val="right" w:leader="middleDot" w:pos="10500"/>
        </w:tabs>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五、附录</w:t>
      </w:r>
    </w:p>
    <w:p>
      <w:pPr>
        <w:keepNext w:val="0"/>
        <w:keepLines w:val="0"/>
        <w:pageBreakBefore w:val="0"/>
        <w:widowControl w:val="0"/>
        <w:tabs>
          <w:tab w:val="right" w:leader="dot" w:pos="9460"/>
          <w:tab w:val="right" w:leader="middleDot" w:pos="10500"/>
        </w:tabs>
        <w:kinsoku/>
        <w:wordWrap/>
        <w:overflowPunct/>
        <w:topLinePunct w:val="0"/>
        <w:autoSpaceDE/>
        <w:autoSpaceDN/>
        <w:bidi w:val="0"/>
        <w:adjustRightInd/>
        <w:snapToGrid/>
        <w:spacing w:line="380" w:lineRule="exact"/>
        <w:ind w:firstLine="210" w:firstLineChars="100"/>
        <w:textAlignment w:val="auto"/>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（一）国民经济行业分类目录</w:t>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lang w:val="en-US" w:eastAsia="zh-CN"/>
        </w:rPr>
        <w:t>34</w:t>
      </w:r>
    </w:p>
    <w:p>
      <w:pPr>
        <w:keepNext w:val="0"/>
        <w:keepLines w:val="0"/>
        <w:pageBreakBefore w:val="0"/>
        <w:widowControl w:val="0"/>
        <w:tabs>
          <w:tab w:val="right" w:leader="dot" w:pos="9460"/>
          <w:tab w:val="right" w:leader="middleDot" w:pos="10500"/>
        </w:tabs>
        <w:kinsoku/>
        <w:wordWrap/>
        <w:overflowPunct/>
        <w:topLinePunct w:val="0"/>
        <w:autoSpaceDE/>
        <w:autoSpaceDN/>
        <w:bidi w:val="0"/>
        <w:adjustRightInd/>
        <w:snapToGrid/>
        <w:spacing w:line="380" w:lineRule="exact"/>
        <w:ind w:firstLine="210" w:firstLineChars="100"/>
        <w:textAlignment w:val="auto"/>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（二）</w:t>
      </w:r>
      <w:r>
        <w:rPr>
          <w:rFonts w:hint="eastAsia" w:asciiTheme="majorEastAsia" w:hAnsiTheme="majorEastAsia" w:eastAsiaTheme="majorEastAsia" w:cstheme="majorEastAsia"/>
          <w:bCs/>
          <w:szCs w:val="21"/>
        </w:rPr>
        <w:t>关于市场主体统计分类的划分规定</w:t>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lang w:val="en-US" w:eastAsia="zh-CN"/>
        </w:rPr>
        <w:t>37</w:t>
      </w:r>
    </w:p>
    <w:p>
      <w:pPr>
        <w:keepNext w:val="0"/>
        <w:keepLines w:val="0"/>
        <w:pageBreakBefore w:val="0"/>
        <w:widowControl w:val="0"/>
        <w:tabs>
          <w:tab w:val="right" w:leader="dot" w:pos="9460"/>
          <w:tab w:val="right" w:leader="middleDot" w:pos="10500"/>
        </w:tabs>
        <w:kinsoku/>
        <w:wordWrap/>
        <w:overflowPunct/>
        <w:topLinePunct w:val="0"/>
        <w:autoSpaceDE/>
        <w:autoSpaceDN/>
        <w:bidi w:val="0"/>
        <w:adjustRightInd/>
        <w:snapToGrid/>
        <w:spacing w:line="380" w:lineRule="exact"/>
        <w:ind w:firstLine="210" w:firstLineChars="100"/>
        <w:textAlignment w:val="auto"/>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（三）关于统计上对公有和非公有控股经济的分类办法</w:t>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rPr>
        <w:t>4</w:t>
      </w:r>
      <w:r>
        <w:rPr>
          <w:rFonts w:hint="eastAsia" w:asciiTheme="majorEastAsia" w:hAnsiTheme="majorEastAsia" w:eastAsiaTheme="majorEastAsia" w:cstheme="majorEastAsia"/>
          <w:szCs w:val="21"/>
          <w:lang w:val="en-US" w:eastAsia="zh-CN"/>
        </w:rPr>
        <w:t>4</w:t>
      </w:r>
    </w:p>
    <w:p>
      <w:pPr>
        <w:keepNext w:val="0"/>
        <w:keepLines w:val="0"/>
        <w:pageBreakBefore w:val="0"/>
        <w:widowControl w:val="0"/>
        <w:tabs>
          <w:tab w:val="right" w:leader="dot" w:pos="9460"/>
          <w:tab w:val="right" w:leader="middleDot" w:pos="10500"/>
        </w:tabs>
        <w:kinsoku/>
        <w:wordWrap/>
        <w:overflowPunct/>
        <w:topLinePunct w:val="0"/>
        <w:autoSpaceDE/>
        <w:autoSpaceDN/>
        <w:bidi w:val="0"/>
        <w:adjustRightInd/>
        <w:snapToGrid/>
        <w:spacing w:line="380" w:lineRule="exact"/>
        <w:ind w:firstLine="210" w:firstLineChars="100"/>
        <w:textAlignment w:val="auto"/>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szCs w:val="21"/>
          <w:lang w:eastAsia="zh-CN"/>
        </w:rPr>
        <w:t>四</w:t>
      </w:r>
      <w:r>
        <w:rPr>
          <w:rFonts w:hint="eastAsia" w:asciiTheme="majorEastAsia" w:hAnsiTheme="majorEastAsia" w:eastAsiaTheme="majorEastAsia" w:cstheme="majorEastAsia"/>
          <w:szCs w:val="21"/>
        </w:rPr>
        <w:t>）数据来源参考表式：境外企业基本信息采集表</w:t>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lang w:val="en-US" w:eastAsia="zh-CN"/>
        </w:rPr>
        <w:t>45</w:t>
      </w:r>
    </w:p>
    <w:p>
      <w:pPr>
        <w:keepNext w:val="0"/>
        <w:keepLines w:val="0"/>
        <w:pageBreakBefore w:val="0"/>
        <w:widowControl w:val="0"/>
        <w:tabs>
          <w:tab w:val="right" w:leader="dot" w:pos="9460"/>
          <w:tab w:val="right" w:leader="middleDot" w:pos="10500"/>
        </w:tabs>
        <w:kinsoku/>
        <w:wordWrap/>
        <w:overflowPunct/>
        <w:topLinePunct w:val="0"/>
        <w:autoSpaceDE/>
        <w:autoSpaceDN/>
        <w:bidi w:val="0"/>
        <w:adjustRightInd/>
        <w:snapToGrid/>
        <w:spacing w:line="380" w:lineRule="exact"/>
        <w:ind w:firstLine="210" w:firstLineChars="100"/>
        <w:textAlignment w:val="auto"/>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szCs w:val="21"/>
          <w:lang w:eastAsia="zh-CN"/>
        </w:rPr>
        <w:t>五</w:t>
      </w:r>
      <w:r>
        <w:rPr>
          <w:rFonts w:hint="eastAsia" w:asciiTheme="majorEastAsia" w:hAnsiTheme="majorEastAsia" w:eastAsiaTheme="majorEastAsia" w:cstheme="majorEastAsia"/>
          <w:szCs w:val="21"/>
        </w:rPr>
        <w:t>）文化及相关产业分类</w:t>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lang w:val="en-US" w:eastAsia="zh-CN"/>
        </w:rPr>
        <w:t>47</w:t>
      </w:r>
    </w:p>
    <w:p>
      <w:pPr>
        <w:keepNext w:val="0"/>
        <w:keepLines w:val="0"/>
        <w:pageBreakBefore w:val="0"/>
        <w:widowControl w:val="0"/>
        <w:tabs>
          <w:tab w:val="right" w:leader="dot" w:pos="9460"/>
          <w:tab w:val="right" w:leader="middleDot" w:pos="10500"/>
        </w:tabs>
        <w:kinsoku/>
        <w:wordWrap/>
        <w:overflowPunct/>
        <w:topLinePunct w:val="0"/>
        <w:autoSpaceDE/>
        <w:autoSpaceDN/>
        <w:bidi w:val="0"/>
        <w:adjustRightInd/>
        <w:snapToGrid/>
        <w:spacing w:line="380" w:lineRule="exact"/>
        <w:ind w:firstLine="210" w:firstLineChars="100"/>
        <w:textAlignment w:val="auto"/>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szCs w:val="21"/>
          <w:lang w:eastAsia="zh-CN"/>
        </w:rPr>
        <w:t>六</w:t>
      </w:r>
      <w:r>
        <w:rPr>
          <w:rFonts w:hint="eastAsia" w:asciiTheme="majorEastAsia" w:hAnsiTheme="majorEastAsia" w:eastAsiaTheme="majorEastAsia" w:cstheme="majorEastAsia"/>
          <w:szCs w:val="21"/>
        </w:rPr>
        <w:t>）节能环保</w:t>
      </w:r>
      <w:r>
        <w:rPr>
          <w:rFonts w:hint="eastAsia" w:asciiTheme="majorEastAsia" w:hAnsiTheme="majorEastAsia" w:eastAsiaTheme="majorEastAsia" w:cstheme="majorEastAsia"/>
          <w:szCs w:val="21"/>
          <w:lang w:eastAsia="zh-CN"/>
        </w:rPr>
        <w:t>清洁</w:t>
      </w:r>
      <w:r>
        <w:rPr>
          <w:rFonts w:hint="eastAsia" w:asciiTheme="majorEastAsia" w:hAnsiTheme="majorEastAsia" w:eastAsiaTheme="majorEastAsia" w:cstheme="majorEastAsia"/>
          <w:szCs w:val="21"/>
        </w:rPr>
        <w:t>产业分类</w:t>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lang w:val="en-US" w:eastAsia="zh-CN"/>
        </w:rPr>
        <w:t>50</w:t>
      </w:r>
    </w:p>
    <w:p>
      <w:pPr>
        <w:keepNext w:val="0"/>
        <w:keepLines w:val="0"/>
        <w:pageBreakBefore w:val="0"/>
        <w:widowControl w:val="0"/>
        <w:tabs>
          <w:tab w:val="right" w:leader="dot" w:pos="9460"/>
          <w:tab w:val="right" w:leader="middleDot" w:pos="10500"/>
        </w:tabs>
        <w:kinsoku/>
        <w:wordWrap/>
        <w:overflowPunct/>
        <w:topLinePunct w:val="0"/>
        <w:autoSpaceDE/>
        <w:autoSpaceDN/>
        <w:bidi w:val="0"/>
        <w:adjustRightInd/>
        <w:snapToGrid/>
        <w:spacing w:line="380" w:lineRule="exact"/>
        <w:ind w:firstLine="210" w:firstLineChars="100"/>
        <w:textAlignment w:val="auto"/>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szCs w:val="21"/>
          <w:lang w:eastAsia="zh-CN"/>
        </w:rPr>
        <w:t>七</w:t>
      </w:r>
      <w:r>
        <w:rPr>
          <w:rFonts w:hint="eastAsia" w:asciiTheme="majorEastAsia" w:hAnsiTheme="majorEastAsia" w:eastAsiaTheme="majorEastAsia" w:cstheme="majorEastAsia"/>
          <w:szCs w:val="21"/>
        </w:rPr>
        <w:t>）向统计信息共享数据库提供的统计资料清单………………………………………………………</w:t>
      </w:r>
      <w:r>
        <w:rPr>
          <w:rFonts w:hint="eastAsia" w:asciiTheme="majorEastAsia" w:hAnsiTheme="majorEastAsia" w:eastAsiaTheme="majorEastAsia" w:cstheme="majorEastAsia"/>
          <w:szCs w:val="21"/>
          <w:lang w:val="en-US" w:eastAsia="zh-CN"/>
        </w:rPr>
        <w:t>60</w:t>
      </w:r>
    </w:p>
    <w:p>
      <w:pPr>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br w:type="page"/>
      </w:r>
    </w:p>
    <w:p>
      <w:pPr>
        <w:numPr>
          <w:ilvl w:val="0"/>
          <w:numId w:val="2"/>
        </w:numPr>
        <w:jc w:val="center"/>
        <w:rPr>
          <w:rFonts w:ascii="黑体" w:hAnsi="宋体" w:eastAsia="黑体"/>
          <w:sz w:val="32"/>
          <w:szCs w:val="32"/>
        </w:rPr>
      </w:pPr>
      <w:r>
        <w:rPr>
          <w:rFonts w:hint="eastAsia" w:ascii="黑体" w:hAnsi="宋体" w:eastAsia="黑体"/>
          <w:sz w:val="32"/>
          <w:szCs w:val="32"/>
        </w:rPr>
        <w:t>总 说 明</w:t>
      </w:r>
    </w:p>
    <w:p>
      <w:pPr>
        <w:pStyle w:val="5"/>
        <w:keepNext w:val="0"/>
        <w:keepLines w:val="0"/>
        <w:pageBreakBefore w:val="0"/>
        <w:widowControl w:val="0"/>
        <w:tabs>
          <w:tab w:val="clear" w:pos="756"/>
        </w:tabs>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（一）调查目的</w:t>
      </w:r>
    </w:p>
    <w:p>
      <w:pPr>
        <w:pStyle w:val="5"/>
        <w:keepNext w:val="0"/>
        <w:keepLines w:val="0"/>
        <w:pageBreakBefore w:val="0"/>
        <w:widowControl w:val="0"/>
        <w:tabs>
          <w:tab w:val="clear" w:pos="756"/>
        </w:tabs>
        <w:kinsoku/>
        <w:wordWrap/>
        <w:overflowPunct/>
        <w:topLinePunct w:val="0"/>
        <w:autoSpaceDE w:val="0"/>
        <w:autoSpaceDN w:val="0"/>
        <w:bidi w:val="0"/>
        <w:adjustRightInd w:val="0"/>
        <w:snapToGrid w:val="0"/>
        <w:spacing w:line="400" w:lineRule="exact"/>
        <w:ind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为真实、准确、完整、及时地反映我国对外直接投资的实际情况，科学、有效地组织全国对外直接投资统计工作，充分发挥统计咨询、监督作用，依照《中华人民共和国统计法》（以下简称</w:t>
      </w:r>
      <w:r>
        <w:rPr>
          <w:rFonts w:hint="eastAsia" w:asciiTheme="majorEastAsia" w:hAnsiTheme="majorEastAsia" w:eastAsiaTheme="majorEastAsia" w:cstheme="majorEastAsia"/>
          <w:bCs/>
          <w:szCs w:val="21"/>
          <w:lang w:eastAsia="zh-CN"/>
        </w:rPr>
        <w:t>“</w:t>
      </w:r>
      <w:r>
        <w:rPr>
          <w:rFonts w:hint="eastAsia" w:asciiTheme="majorEastAsia" w:hAnsiTheme="majorEastAsia" w:eastAsiaTheme="majorEastAsia" w:cstheme="majorEastAsia"/>
          <w:bCs/>
          <w:szCs w:val="21"/>
        </w:rPr>
        <w:t>统计法</w:t>
      </w:r>
      <w:r>
        <w:rPr>
          <w:rFonts w:hint="eastAsia" w:asciiTheme="majorEastAsia" w:hAnsiTheme="majorEastAsia" w:eastAsiaTheme="majorEastAsia" w:cstheme="majorEastAsia"/>
          <w:bCs/>
          <w:szCs w:val="21"/>
          <w:lang w:eastAsia="zh-CN"/>
        </w:rPr>
        <w:t>”</w:t>
      </w:r>
      <w:r>
        <w:rPr>
          <w:rFonts w:hint="eastAsia" w:asciiTheme="majorEastAsia" w:hAnsiTheme="majorEastAsia" w:eastAsiaTheme="majorEastAsia" w:cstheme="majorEastAsia"/>
          <w:bCs/>
          <w:szCs w:val="21"/>
        </w:rPr>
        <w:t>）特制定本制度。对外直接投资统计的基本任务是通过统计调查、统计分析和提供统计资料，真实、准确、完整、及时地反映我国对外直接投资的全貌，为国家分析境外投资发展趋势，监测宏观运行，制定促进导向政策和实施监督管理，以及建立我国资本项目预警机制提供依据。</w:t>
      </w:r>
    </w:p>
    <w:p>
      <w:pPr>
        <w:pStyle w:val="5"/>
        <w:keepNext w:val="0"/>
        <w:keepLines w:val="0"/>
        <w:pageBreakBefore w:val="0"/>
        <w:widowControl w:val="0"/>
        <w:kinsoku/>
        <w:wordWrap/>
        <w:overflowPunct/>
        <w:topLinePunct w:val="0"/>
        <w:autoSpaceDE w:val="0"/>
        <w:autoSpaceDN w:val="0"/>
        <w:bidi w:val="0"/>
        <w:adjustRightInd w:val="0"/>
        <w:snapToGrid w:val="0"/>
        <w:spacing w:line="400" w:lineRule="exact"/>
        <w:ind w:left="420" w:firstLine="0"/>
        <w:textAlignment w:val="bottom"/>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（二）调查对象</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bCs/>
          <w:szCs w:val="21"/>
        </w:rPr>
        <w:t>所有发生对外直接投资活动的中国境内机构和个人（以下简称境内投资者）。</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（三）调查范围</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bCs/>
          <w:szCs w:val="21"/>
        </w:rPr>
        <w:t>1、我国境内投资者以现金、实物、无形资产等方式在国外及港澳台地区设立、参股、兼并、收购国（境）外企业，并拥有该企业10%或以上股权、投票权或其他等价利益的经济活动。</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2、对外直接投资统计的范围主要包括境内投资者通过直接投资方式在境外拥有或控制10％或以上股权、投票权或其他等价利益的各类公司型和非公司型的境外直接投资企业</w:t>
      </w:r>
      <w:r>
        <w:rPr>
          <w:rFonts w:hint="eastAsia" w:asciiTheme="majorEastAsia" w:hAnsiTheme="majorEastAsia" w:eastAsiaTheme="majorEastAsia" w:cstheme="majorEastAsia"/>
          <w:bCs/>
          <w:szCs w:val="21"/>
          <w:lang w:val="en"/>
        </w:rPr>
        <w:t>（</w:t>
      </w:r>
      <w:r>
        <w:rPr>
          <w:rFonts w:hint="eastAsia" w:asciiTheme="majorEastAsia" w:hAnsiTheme="majorEastAsia" w:eastAsiaTheme="majorEastAsia" w:cstheme="majorEastAsia"/>
          <w:bCs/>
          <w:szCs w:val="21"/>
        </w:rPr>
        <w:t>以下简称境外企业</w:t>
      </w:r>
      <w:r>
        <w:rPr>
          <w:rFonts w:hint="eastAsia" w:asciiTheme="majorEastAsia" w:hAnsiTheme="majorEastAsia" w:eastAsiaTheme="majorEastAsia" w:cstheme="majorEastAsia"/>
          <w:bCs/>
          <w:szCs w:val="21"/>
          <w:lang w:val="en"/>
        </w:rPr>
        <w:t>）</w:t>
      </w:r>
      <w:r>
        <w:rPr>
          <w:rFonts w:hint="eastAsia" w:asciiTheme="majorEastAsia" w:hAnsiTheme="majorEastAsia" w:eastAsiaTheme="majorEastAsia" w:cstheme="majorEastAsia"/>
          <w:bCs/>
          <w:szCs w:val="21"/>
        </w:rPr>
        <w:t>。</w:t>
      </w:r>
    </w:p>
    <w:p>
      <w:pPr>
        <w:pStyle w:val="5"/>
        <w:keepNext w:val="0"/>
        <w:keepLines w:val="0"/>
        <w:pageBreakBefore w:val="0"/>
        <w:widowControl w:val="0"/>
        <w:tabs>
          <w:tab w:val="clear" w:pos="756"/>
        </w:tabs>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（四）调查内容</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对外直接投资统计的内容主要包括：境内投资者的基本情况；境外企业的基本情况；对外直接投资流量、存量情况；</w:t>
      </w:r>
      <w:r>
        <w:rPr>
          <w:rFonts w:hint="eastAsia" w:asciiTheme="majorEastAsia" w:hAnsiTheme="majorEastAsia" w:eastAsiaTheme="majorEastAsia" w:cstheme="majorEastAsia"/>
          <w:bCs/>
          <w:szCs w:val="21"/>
          <w:lang w:eastAsia="zh-CN"/>
        </w:rPr>
        <w:t>境外农业种植及主要农产品产出情况；</w:t>
      </w:r>
      <w:r>
        <w:rPr>
          <w:rFonts w:hint="eastAsia" w:asciiTheme="majorEastAsia" w:hAnsiTheme="majorEastAsia" w:eastAsiaTheme="majorEastAsia" w:cstheme="majorEastAsia"/>
          <w:bCs/>
          <w:szCs w:val="21"/>
        </w:rPr>
        <w:t>境外企业返程投资情况；通过境外企业再投资情况；境外主要矿产资源情况；境外电力生产领域投资情况；对外直接投资月度投资情况；对外投资并购情况</w:t>
      </w:r>
      <w:r>
        <w:rPr>
          <w:rFonts w:hint="eastAsia" w:asciiTheme="majorEastAsia" w:hAnsiTheme="majorEastAsia" w:eastAsiaTheme="majorEastAsia" w:cstheme="majorEastAsia"/>
          <w:bCs/>
          <w:szCs w:val="21"/>
          <w:lang w:eastAsia="zh-CN"/>
        </w:rPr>
        <w:t>；</w:t>
      </w:r>
      <w:r>
        <w:rPr>
          <w:rFonts w:hint="eastAsia" w:asciiTheme="majorEastAsia" w:hAnsiTheme="majorEastAsia" w:eastAsiaTheme="majorEastAsia" w:cstheme="majorEastAsia"/>
          <w:bCs/>
          <w:szCs w:val="21"/>
        </w:rPr>
        <w:t>通过境外企业再投资月度情况；境外经济贸易合作区情况等。</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bCs/>
          <w:szCs w:val="21"/>
        </w:rPr>
        <w:t>对外直接投资统计的指标主要包括：对外直接投资流量；年末对外直接投资存量；股权；收益再投资；债务工具；反向投资额；资产总计；负债合计；所有者权益合计；实收资本；</w:t>
      </w:r>
      <w:r>
        <w:rPr>
          <w:rFonts w:hint="eastAsia" w:asciiTheme="majorEastAsia" w:hAnsiTheme="majorEastAsia" w:eastAsiaTheme="majorEastAsia" w:cstheme="majorEastAsia"/>
          <w:bCs/>
          <w:szCs w:val="21"/>
          <w:lang w:eastAsia="zh-CN"/>
        </w:rPr>
        <w:t>资本公积；盈余公积；未分配利润；</w:t>
      </w:r>
      <w:r>
        <w:rPr>
          <w:rFonts w:hint="eastAsia" w:asciiTheme="majorEastAsia" w:hAnsiTheme="majorEastAsia" w:eastAsiaTheme="majorEastAsia" w:cstheme="majorEastAsia"/>
          <w:bCs/>
          <w:szCs w:val="21"/>
        </w:rPr>
        <w:t>销售</w:t>
      </w:r>
      <w:r>
        <w:rPr>
          <w:rFonts w:hint="eastAsia" w:asciiTheme="majorEastAsia" w:hAnsiTheme="majorEastAsia" w:eastAsiaTheme="majorEastAsia" w:cstheme="majorEastAsia"/>
          <w:bCs/>
          <w:szCs w:val="21"/>
          <w:lang w:eastAsia="zh-CN"/>
        </w:rPr>
        <w:t>（营业）</w:t>
      </w:r>
      <w:r>
        <w:rPr>
          <w:rFonts w:hint="eastAsia" w:asciiTheme="majorEastAsia" w:hAnsiTheme="majorEastAsia" w:eastAsiaTheme="majorEastAsia" w:cstheme="majorEastAsia"/>
          <w:bCs/>
          <w:szCs w:val="21"/>
        </w:rPr>
        <w:t>收入；利润总额；净利润；年末从业人数；</w:t>
      </w:r>
      <w:r>
        <w:rPr>
          <w:rFonts w:hint="eastAsia" w:asciiTheme="majorEastAsia" w:hAnsiTheme="majorEastAsia" w:eastAsiaTheme="majorEastAsia" w:cstheme="majorEastAsia"/>
          <w:bCs/>
          <w:szCs w:val="21"/>
          <w:lang w:eastAsia="zh-CN"/>
        </w:rPr>
        <w:t>年末实际在外中方员工数；</w:t>
      </w:r>
      <w:r>
        <w:rPr>
          <w:rFonts w:hint="eastAsia" w:asciiTheme="majorEastAsia" w:hAnsiTheme="majorEastAsia" w:eastAsiaTheme="majorEastAsia" w:cstheme="majorEastAsia"/>
          <w:bCs/>
          <w:szCs w:val="21"/>
        </w:rPr>
        <w:t>对所在国家（地区）缴纳的税金总额等。</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（五）统计调查方法</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本制度采用全面调查的方法。</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（六）调查频率及调查时间</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bCs/>
          <w:szCs w:val="21"/>
        </w:rPr>
        <w:t>本制度采用定期填报统计报表方式，收集、整理统计资料。调查表分为年度报表和月度报表</w:t>
      </w:r>
      <w:r>
        <w:rPr>
          <w:rFonts w:hint="eastAsia" w:asciiTheme="majorEastAsia" w:hAnsiTheme="majorEastAsia" w:eastAsiaTheme="majorEastAsia" w:cstheme="majorEastAsia"/>
          <w:szCs w:val="21"/>
        </w:rPr>
        <w:t>。其中月度报表调查时间为1日至当月最后一日，年度报表调查时间</w:t>
      </w:r>
      <w:r>
        <w:rPr>
          <w:rFonts w:hint="eastAsia" w:asciiTheme="majorEastAsia" w:hAnsiTheme="majorEastAsia" w:eastAsiaTheme="majorEastAsia" w:cstheme="majorEastAsia"/>
          <w:szCs w:val="21"/>
          <w:lang w:eastAsia="zh-CN"/>
        </w:rPr>
        <w:t>为</w:t>
      </w:r>
      <w:r>
        <w:rPr>
          <w:rFonts w:hint="eastAsia" w:asciiTheme="majorEastAsia" w:hAnsiTheme="majorEastAsia" w:eastAsiaTheme="majorEastAsia" w:cstheme="majorEastAsia"/>
          <w:szCs w:val="21"/>
        </w:rPr>
        <w:t>1月1日至12月31日。</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（七）组织方式和渠道</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1、对外直接投资统计实行统一领导，分级管理。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商务部根据国家统计局的统一要求，负责全国对外直接投资的统计工作，管理各省、自治区、直辖市及计划单列市商务主管部门和中央企业（单位）的对外直接投资统计工作，综合编制、汇总全国对外直接投资统计资料。</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w:t>
      </w:r>
      <w:r>
        <w:rPr>
          <w:rFonts w:hint="eastAsia" w:asciiTheme="majorEastAsia" w:hAnsiTheme="majorEastAsia" w:eastAsiaTheme="majorEastAsia" w:cstheme="majorEastAsia"/>
          <w:bCs/>
          <w:szCs w:val="21"/>
          <w:lang w:eastAsia="zh-CN"/>
        </w:rPr>
        <w:t>国家外汇局</w:t>
      </w:r>
      <w:r>
        <w:rPr>
          <w:rFonts w:hint="eastAsia" w:asciiTheme="majorEastAsia" w:hAnsiTheme="majorEastAsia" w:eastAsiaTheme="majorEastAsia" w:cstheme="majorEastAsia"/>
          <w:bCs/>
          <w:szCs w:val="21"/>
        </w:rPr>
        <w:t>负责全国金融业的对外直接投资统计工作，管理金融业境内投资者的对外直接投资统计工作，综合编制、汇总并向商务部提供金融领域的对外直接投资统计资料。</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 xml:space="preserve">（3）各省级商务主管部门负责本行政区域内对外直接投资统计工作，管理本行政区域内非金融业境内投资者 </w:t>
      </w:r>
      <w:r>
        <w:rPr>
          <w:rFonts w:hint="eastAsia" w:asciiTheme="majorEastAsia" w:hAnsiTheme="majorEastAsia" w:eastAsiaTheme="majorEastAsia" w:cstheme="majorEastAsia"/>
          <w:bCs/>
          <w:szCs w:val="21"/>
          <w:lang w:val="en"/>
        </w:rPr>
        <w:t>（</w:t>
      </w:r>
      <w:r>
        <w:rPr>
          <w:rFonts w:hint="eastAsia" w:asciiTheme="majorEastAsia" w:hAnsiTheme="majorEastAsia" w:eastAsiaTheme="majorEastAsia" w:cstheme="majorEastAsia"/>
          <w:bCs/>
          <w:szCs w:val="21"/>
        </w:rPr>
        <w:t>不包括该行政区域内中央管理的企业，下同</w:t>
      </w:r>
      <w:r>
        <w:rPr>
          <w:rFonts w:hint="eastAsia" w:asciiTheme="majorEastAsia" w:hAnsiTheme="majorEastAsia" w:eastAsiaTheme="majorEastAsia" w:cstheme="majorEastAsia"/>
          <w:bCs/>
          <w:szCs w:val="21"/>
          <w:lang w:val="en"/>
        </w:rPr>
        <w:t>）</w:t>
      </w:r>
      <w:r>
        <w:rPr>
          <w:rFonts w:hint="eastAsia" w:asciiTheme="majorEastAsia" w:hAnsiTheme="majorEastAsia" w:eastAsiaTheme="majorEastAsia" w:cstheme="majorEastAsia"/>
          <w:bCs/>
          <w:szCs w:val="21"/>
        </w:rPr>
        <w:t xml:space="preserve"> 的对外直接投资统计工作，综合编制、汇总并向商务部报送本行政区域内的对外直接投资统计资料。</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（4）境内投资者负责管理本单位的对外直接投资统计工作，按照本制度规定的表式搜集其境外直接投资企业的统计资料，综合编制、汇总并向省级商务主管部门、商务部或</w:t>
      </w:r>
      <w:r>
        <w:rPr>
          <w:rFonts w:hint="eastAsia" w:asciiTheme="majorEastAsia" w:hAnsiTheme="majorEastAsia" w:eastAsiaTheme="majorEastAsia" w:cstheme="majorEastAsia"/>
          <w:bCs/>
          <w:szCs w:val="21"/>
          <w:lang w:eastAsia="zh-CN"/>
        </w:rPr>
        <w:t>国家</w:t>
      </w:r>
      <w:r>
        <w:rPr>
          <w:rFonts w:hint="eastAsia" w:asciiTheme="majorEastAsia" w:hAnsiTheme="majorEastAsia" w:eastAsiaTheme="majorEastAsia" w:cstheme="majorEastAsia"/>
          <w:bCs/>
          <w:szCs w:val="21"/>
        </w:rPr>
        <w:t>外汇局报送本单位的统计资料。</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2、商务部、国家统计局和</w:t>
      </w:r>
      <w:r>
        <w:rPr>
          <w:rFonts w:hint="eastAsia" w:asciiTheme="majorEastAsia" w:hAnsiTheme="majorEastAsia" w:eastAsiaTheme="majorEastAsia" w:cstheme="majorEastAsia"/>
          <w:bCs/>
          <w:szCs w:val="21"/>
          <w:lang w:eastAsia="zh-CN"/>
        </w:rPr>
        <w:t>国家</w:t>
      </w:r>
      <w:r>
        <w:rPr>
          <w:rFonts w:hint="eastAsia" w:asciiTheme="majorEastAsia" w:hAnsiTheme="majorEastAsia" w:eastAsiaTheme="majorEastAsia" w:cstheme="majorEastAsia"/>
          <w:bCs/>
          <w:szCs w:val="21"/>
        </w:rPr>
        <w:t>外汇局根据需要对重点统计调查项目采取典型调查方式，收集、整理统计资料。</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对外直接投资统计报表报送渠道：</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（1）境内投资者为中央企业、单位的，直接向商务部报送统计报表。</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（2）境内投资者为金融企业（包括银行、保险公司、证券公司、基金公司、信托公司、财务公司等）的，直接向</w:t>
      </w:r>
      <w:r>
        <w:rPr>
          <w:rFonts w:hint="eastAsia" w:asciiTheme="majorEastAsia" w:hAnsiTheme="majorEastAsia" w:eastAsiaTheme="majorEastAsia" w:cstheme="majorEastAsia"/>
          <w:bCs/>
          <w:szCs w:val="21"/>
          <w:lang w:eastAsia="zh-CN"/>
        </w:rPr>
        <w:t>国家</w:t>
      </w:r>
      <w:r>
        <w:rPr>
          <w:rFonts w:hint="eastAsia" w:asciiTheme="majorEastAsia" w:hAnsiTheme="majorEastAsia" w:eastAsiaTheme="majorEastAsia" w:cstheme="majorEastAsia"/>
          <w:bCs/>
          <w:szCs w:val="21"/>
        </w:rPr>
        <w:t>外汇局报送统计报表。</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（3）其他境内投资者向所在地商务主管部门报送统计报表。</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（4）各省级商务主管部门汇总本行政区域内（不包括中央企业）的统计资料并上报商务部，同时抄送同级统计部门。</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（5）</w:t>
      </w:r>
      <w:r>
        <w:rPr>
          <w:rFonts w:hint="eastAsia" w:asciiTheme="majorEastAsia" w:hAnsiTheme="majorEastAsia" w:eastAsiaTheme="majorEastAsia" w:cstheme="majorEastAsia"/>
          <w:bCs/>
          <w:szCs w:val="21"/>
          <w:lang w:eastAsia="zh-CN"/>
        </w:rPr>
        <w:t>国家</w:t>
      </w:r>
      <w:r>
        <w:rPr>
          <w:rFonts w:hint="eastAsia" w:asciiTheme="majorEastAsia" w:hAnsiTheme="majorEastAsia" w:eastAsiaTheme="majorEastAsia" w:cstheme="majorEastAsia"/>
          <w:bCs/>
          <w:szCs w:val="21"/>
        </w:rPr>
        <w:t>外汇局负责收集、审核、汇总金融业境内投资者的统计资料，向商务部提供金融部分对外直接投资统计资料。</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（6）商务部负责汇总全行业对外直接投资统计资料并报国家统计局，同时共享</w:t>
      </w:r>
      <w:r>
        <w:rPr>
          <w:rFonts w:hint="eastAsia" w:asciiTheme="majorEastAsia" w:hAnsiTheme="majorEastAsia" w:eastAsiaTheme="majorEastAsia" w:cstheme="majorEastAsia"/>
          <w:bCs/>
          <w:szCs w:val="21"/>
          <w:lang w:eastAsia="zh-CN"/>
        </w:rPr>
        <w:t>国家</w:t>
      </w:r>
      <w:r>
        <w:rPr>
          <w:rFonts w:hint="eastAsia" w:asciiTheme="majorEastAsia" w:hAnsiTheme="majorEastAsia" w:eastAsiaTheme="majorEastAsia" w:cstheme="majorEastAsia"/>
          <w:bCs/>
          <w:szCs w:val="21"/>
        </w:rPr>
        <w:t>外汇局使用。</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（7）境内投资者对外直接投资涉及的所有境外企业均按（1）、（2）、（3）渠道报送。</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（八）报送要求</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1、各级商务主管部门和有关企业、单位须根据对外直接投资统计工作的需要及工作量，配备统计人员（专职或兼职）并保持相对稳定，提供必要的经费及办公设备。</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2、境内投资者必须依照统计法和国家有关规定，</w:t>
      </w:r>
      <w:r>
        <w:rPr>
          <w:rFonts w:hint="eastAsia" w:asciiTheme="majorEastAsia" w:hAnsiTheme="majorEastAsia" w:eastAsiaTheme="majorEastAsia" w:cstheme="majorEastAsia"/>
          <w:kern w:val="0"/>
          <w:szCs w:val="21"/>
          <w:lang w:bidi="ar"/>
        </w:rPr>
        <w:t>真实、准确、完整、及时地提供统计调查所需的资料，不得提供不真实或者不完整的统计资料，不得迟报、拒报统计资料。</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shd w:val="clear" w:color="FFFFFF" w:fill="D9D9D9"/>
        </w:rPr>
      </w:pPr>
      <w:r>
        <w:rPr>
          <w:rFonts w:hint="eastAsia" w:asciiTheme="majorEastAsia" w:hAnsiTheme="majorEastAsia" w:eastAsiaTheme="majorEastAsia" w:cstheme="majorEastAsia"/>
          <w:bCs/>
          <w:szCs w:val="21"/>
        </w:rPr>
        <w:t>3、</w:t>
      </w:r>
      <w:r>
        <w:rPr>
          <w:rFonts w:hint="eastAsia" w:asciiTheme="majorEastAsia" w:hAnsiTheme="majorEastAsia" w:eastAsiaTheme="majorEastAsia" w:cstheme="majorEastAsia"/>
        </w:rPr>
        <w:t>统计机构、统计人员应当依法履行职责，如实搜集、报送统计资料，不得伪造、篡改统计资料，不得以任何方式要求任何单位和个人提供不真实的统计资料。</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4、逢国家法定的节假日，统计报表的报送时间顺延。</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5、本制度使用的国别</w:t>
      </w:r>
      <w:r>
        <w:rPr>
          <w:rFonts w:hint="eastAsia" w:asciiTheme="majorEastAsia" w:hAnsiTheme="majorEastAsia" w:eastAsiaTheme="majorEastAsia" w:cstheme="majorEastAsia"/>
          <w:bCs/>
          <w:szCs w:val="21"/>
          <w:lang w:val="en"/>
        </w:rPr>
        <w:t>（</w:t>
      </w:r>
      <w:r>
        <w:rPr>
          <w:rFonts w:hint="eastAsia" w:asciiTheme="majorEastAsia" w:hAnsiTheme="majorEastAsia" w:eastAsiaTheme="majorEastAsia" w:cstheme="majorEastAsia"/>
          <w:bCs/>
          <w:szCs w:val="21"/>
        </w:rPr>
        <w:t>地区</w:t>
      </w:r>
      <w:r>
        <w:rPr>
          <w:rFonts w:hint="eastAsia" w:asciiTheme="majorEastAsia" w:hAnsiTheme="majorEastAsia" w:eastAsiaTheme="majorEastAsia" w:cstheme="majorEastAsia"/>
          <w:bCs/>
          <w:szCs w:val="21"/>
          <w:lang w:val="en"/>
        </w:rPr>
        <w:t>）</w:t>
      </w:r>
      <w:r>
        <w:rPr>
          <w:rFonts w:hint="eastAsia" w:asciiTheme="majorEastAsia" w:hAnsiTheme="majorEastAsia" w:eastAsiaTheme="majorEastAsia" w:cstheme="majorEastAsia"/>
          <w:bCs/>
          <w:szCs w:val="21"/>
        </w:rPr>
        <w:t>统计代码，按海关总署制定的《国别</w:t>
      </w:r>
      <w:r>
        <w:rPr>
          <w:rFonts w:hint="eastAsia" w:asciiTheme="majorEastAsia" w:hAnsiTheme="majorEastAsia" w:eastAsiaTheme="majorEastAsia" w:cstheme="majorEastAsia"/>
          <w:bCs/>
          <w:szCs w:val="21"/>
          <w:lang w:val="en"/>
        </w:rPr>
        <w:t>（</w:t>
      </w:r>
      <w:r>
        <w:rPr>
          <w:rFonts w:hint="eastAsia" w:asciiTheme="majorEastAsia" w:hAnsiTheme="majorEastAsia" w:eastAsiaTheme="majorEastAsia" w:cstheme="majorEastAsia"/>
          <w:bCs/>
          <w:szCs w:val="21"/>
        </w:rPr>
        <w:t>地区</w:t>
      </w:r>
      <w:r>
        <w:rPr>
          <w:rFonts w:hint="eastAsia" w:asciiTheme="majorEastAsia" w:hAnsiTheme="majorEastAsia" w:eastAsiaTheme="majorEastAsia" w:cstheme="majorEastAsia"/>
          <w:bCs/>
          <w:szCs w:val="21"/>
          <w:lang w:val="en"/>
        </w:rPr>
        <w:t>）</w:t>
      </w:r>
      <w:r>
        <w:rPr>
          <w:rFonts w:hint="eastAsia" w:asciiTheme="majorEastAsia" w:hAnsiTheme="majorEastAsia" w:eastAsiaTheme="majorEastAsia" w:cstheme="majorEastAsia"/>
          <w:bCs/>
          <w:szCs w:val="21"/>
        </w:rPr>
        <w:t>统计代码》执行。</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6、境内投资者所属行业类别按《国民经济行业分类》（GB/T 4754-2017）执行</w:t>
      </w:r>
      <w:r>
        <w:rPr>
          <w:rFonts w:hint="eastAsia" w:asciiTheme="majorEastAsia" w:hAnsiTheme="majorEastAsia" w:eastAsiaTheme="majorEastAsia" w:cstheme="majorEastAsia"/>
          <w:bCs/>
          <w:szCs w:val="21"/>
          <w:lang w:eastAsia="zh-CN"/>
        </w:rPr>
        <w:t>，</w:t>
      </w:r>
      <w:r>
        <w:rPr>
          <w:rFonts w:hint="eastAsia" w:asciiTheme="majorEastAsia" w:hAnsiTheme="majorEastAsia" w:eastAsiaTheme="majorEastAsia" w:cstheme="majorEastAsia"/>
          <w:bCs/>
          <w:szCs w:val="21"/>
        </w:rPr>
        <w:t>境外企业所属行业类别参照执行。</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7、境内投资者所属企业登记注册</w:t>
      </w:r>
      <w:r>
        <w:rPr>
          <w:rFonts w:hint="eastAsia" w:asciiTheme="majorEastAsia" w:hAnsiTheme="majorEastAsia" w:eastAsiaTheme="majorEastAsia" w:cstheme="majorEastAsia"/>
          <w:bCs/>
          <w:szCs w:val="21"/>
          <w:lang w:eastAsia="zh-CN"/>
        </w:rPr>
        <w:t>统计类别</w:t>
      </w:r>
      <w:r>
        <w:rPr>
          <w:rFonts w:hint="eastAsia" w:asciiTheme="majorEastAsia" w:hAnsiTheme="majorEastAsia" w:eastAsiaTheme="majorEastAsia" w:cstheme="majorEastAsia"/>
          <w:bCs/>
          <w:szCs w:val="21"/>
        </w:rPr>
        <w:t>按国家统计局、</w:t>
      </w:r>
      <w:r>
        <w:rPr>
          <w:rFonts w:hint="eastAsia" w:asciiTheme="majorEastAsia" w:hAnsiTheme="majorEastAsia" w:eastAsiaTheme="majorEastAsia" w:cstheme="majorEastAsia"/>
          <w:bCs/>
          <w:szCs w:val="21"/>
          <w:lang w:eastAsia="zh-CN"/>
        </w:rPr>
        <w:t>市场监管总局</w:t>
      </w:r>
      <w:r>
        <w:rPr>
          <w:rFonts w:hint="eastAsia" w:asciiTheme="majorEastAsia" w:hAnsiTheme="majorEastAsia" w:eastAsiaTheme="majorEastAsia" w:cstheme="majorEastAsia"/>
          <w:bCs/>
          <w:szCs w:val="21"/>
        </w:rPr>
        <w:t>20</w:t>
      </w:r>
      <w:r>
        <w:rPr>
          <w:rFonts w:hint="eastAsia" w:asciiTheme="majorEastAsia" w:hAnsiTheme="majorEastAsia" w:eastAsiaTheme="majorEastAsia" w:cstheme="majorEastAsia"/>
          <w:bCs/>
          <w:szCs w:val="21"/>
          <w:lang w:val="en-US" w:eastAsia="zh-CN"/>
        </w:rPr>
        <w:t>23</w:t>
      </w:r>
      <w:r>
        <w:rPr>
          <w:rFonts w:hint="eastAsia" w:asciiTheme="majorEastAsia" w:hAnsiTheme="majorEastAsia" w:eastAsiaTheme="majorEastAsia" w:cstheme="majorEastAsia"/>
          <w:bCs/>
          <w:szCs w:val="21"/>
        </w:rPr>
        <w:t>年</w:t>
      </w:r>
      <w:r>
        <w:rPr>
          <w:rFonts w:hint="eastAsia" w:asciiTheme="majorEastAsia" w:hAnsiTheme="majorEastAsia" w:eastAsiaTheme="majorEastAsia" w:cstheme="majorEastAsia"/>
          <w:bCs/>
          <w:szCs w:val="21"/>
          <w:lang w:eastAsia="zh-CN"/>
        </w:rPr>
        <w:t>发布的</w:t>
      </w:r>
      <w:r>
        <w:rPr>
          <w:rFonts w:hint="eastAsia" w:asciiTheme="majorEastAsia" w:hAnsiTheme="majorEastAsia" w:eastAsiaTheme="majorEastAsia" w:cstheme="majorEastAsia"/>
          <w:bCs/>
          <w:szCs w:val="21"/>
        </w:rPr>
        <w:t>《关于市场主体统计分类的划分规定》</w:t>
      </w:r>
      <w:r>
        <w:rPr>
          <w:rFonts w:hint="eastAsia" w:asciiTheme="majorEastAsia" w:hAnsiTheme="majorEastAsia" w:eastAsiaTheme="majorEastAsia" w:cstheme="majorEastAsia"/>
          <w:bCs/>
          <w:szCs w:val="21"/>
          <w:lang w:eastAsia="zh-CN"/>
        </w:rPr>
        <w:t>执行</w:t>
      </w:r>
      <w:r>
        <w:rPr>
          <w:rFonts w:hint="eastAsia" w:asciiTheme="majorEastAsia" w:hAnsiTheme="majorEastAsia" w:eastAsiaTheme="majorEastAsia" w:cstheme="majorEastAsia"/>
          <w:bCs/>
          <w:szCs w:val="21"/>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8、境内投资者所属企业所有制性质按国家统计局2005年发布的《关于统计上对公有和非公有控股经济的分类办法》执行。</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9、文化及相关产业分类按照国家统计局2018年发布的《文化及相关产业分类》执行。</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10、节能环保</w:t>
      </w:r>
      <w:r>
        <w:rPr>
          <w:rFonts w:hint="eastAsia" w:asciiTheme="majorEastAsia" w:hAnsiTheme="majorEastAsia" w:eastAsiaTheme="majorEastAsia" w:cstheme="majorEastAsia"/>
          <w:bCs/>
          <w:szCs w:val="21"/>
          <w:lang w:eastAsia="zh-CN"/>
        </w:rPr>
        <w:t>清洁</w:t>
      </w:r>
      <w:r>
        <w:rPr>
          <w:rFonts w:hint="eastAsia" w:asciiTheme="majorEastAsia" w:hAnsiTheme="majorEastAsia" w:eastAsiaTheme="majorEastAsia" w:cstheme="majorEastAsia"/>
          <w:bCs/>
          <w:szCs w:val="21"/>
        </w:rPr>
        <w:t>产业分类按照国家统计局2021年发布的《节能环保</w:t>
      </w:r>
      <w:r>
        <w:rPr>
          <w:rFonts w:hint="eastAsia" w:asciiTheme="majorEastAsia" w:hAnsiTheme="majorEastAsia" w:eastAsiaTheme="majorEastAsia" w:cstheme="majorEastAsia"/>
          <w:bCs/>
          <w:szCs w:val="21"/>
          <w:lang w:eastAsia="zh-CN"/>
        </w:rPr>
        <w:t>清洁</w:t>
      </w:r>
      <w:r>
        <w:rPr>
          <w:rFonts w:hint="eastAsia" w:asciiTheme="majorEastAsia" w:hAnsiTheme="majorEastAsia" w:eastAsiaTheme="majorEastAsia" w:cstheme="majorEastAsia"/>
          <w:bCs/>
          <w:szCs w:val="21"/>
        </w:rPr>
        <w:t>产业统计分类（2021）》执行。</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11、统一社会信用代码以有关登记管理部门颁发的《统一社会信用代码证书》或相关证明为准。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（九）质量控制</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kern w:val="0"/>
          <w:szCs w:val="21"/>
          <w:lang w:bidi="ar"/>
        </w:rPr>
      </w:pPr>
      <w:r>
        <w:rPr>
          <w:rFonts w:hint="eastAsia" w:asciiTheme="majorEastAsia" w:hAnsiTheme="majorEastAsia" w:eastAsiaTheme="majorEastAsia" w:cstheme="majorEastAsia"/>
          <w:bCs/>
          <w:szCs w:val="21"/>
        </w:rPr>
        <w:t>1、商务部</w:t>
      </w:r>
      <w:r>
        <w:rPr>
          <w:rFonts w:hint="eastAsia" w:asciiTheme="majorEastAsia" w:hAnsiTheme="majorEastAsia" w:eastAsiaTheme="majorEastAsia" w:cstheme="majorEastAsia"/>
          <w:bCs/>
          <w:szCs w:val="21"/>
          <w:lang w:eastAsia="zh-CN"/>
        </w:rPr>
        <w:t>制定《商务统计源头数据质量核查办法》，加强统计源头数据质量管理和真实性审核。各省级商务主管部门和有关企业（单位）对本辖区或下属企业（单位）的统计数据开展真实性审核，切实提高统计数据质量</w:t>
      </w:r>
      <w:r>
        <w:rPr>
          <w:rFonts w:hint="eastAsia" w:asciiTheme="majorEastAsia" w:hAnsiTheme="majorEastAsia" w:eastAsiaTheme="majorEastAsia" w:cstheme="majorEastAsia"/>
          <w:kern w:val="0"/>
          <w:szCs w:val="21"/>
          <w:lang w:bidi="ar"/>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w:t>
      </w:r>
      <w:r>
        <w:rPr>
          <w:rFonts w:hint="eastAsia" w:asciiTheme="majorEastAsia" w:hAnsiTheme="majorEastAsia" w:eastAsiaTheme="majorEastAsia" w:cstheme="majorEastAsia"/>
          <w:bCs/>
          <w:szCs w:val="21"/>
          <w:lang w:eastAsia="zh-CN"/>
        </w:rPr>
        <w:t>商务主管部门和有关企业（单位）</w:t>
      </w:r>
      <w:r>
        <w:rPr>
          <w:rFonts w:hint="eastAsia" w:asciiTheme="majorEastAsia" w:hAnsiTheme="majorEastAsia" w:eastAsiaTheme="majorEastAsia" w:cstheme="majorEastAsia"/>
          <w:bCs/>
          <w:szCs w:val="21"/>
          <w:highlight w:val="none"/>
          <w:lang w:eastAsia="zh-CN"/>
        </w:rPr>
        <w:t>坚决贯彻落实</w:t>
      </w:r>
      <w:r>
        <w:rPr>
          <w:rFonts w:hint="eastAsia" w:asciiTheme="majorEastAsia" w:hAnsiTheme="majorEastAsia" w:eastAsiaTheme="majorEastAsia" w:cstheme="majorEastAsia"/>
          <w:bCs/>
          <w:szCs w:val="21"/>
          <w:highlight w:val="none"/>
        </w:rPr>
        <w:t>《</w:t>
      </w:r>
      <w:r>
        <w:rPr>
          <w:rFonts w:hint="eastAsia" w:asciiTheme="majorEastAsia" w:hAnsiTheme="majorEastAsia" w:eastAsiaTheme="majorEastAsia" w:cstheme="majorEastAsia"/>
          <w:bCs/>
          <w:szCs w:val="21"/>
        </w:rPr>
        <w:t>关于防范</w:t>
      </w:r>
      <w:r>
        <w:rPr>
          <w:rFonts w:hint="eastAsia" w:asciiTheme="majorEastAsia" w:hAnsiTheme="majorEastAsia" w:eastAsiaTheme="majorEastAsia" w:cstheme="majorEastAsia"/>
          <w:bCs/>
          <w:szCs w:val="21"/>
          <w:lang w:eastAsia="zh-CN"/>
        </w:rPr>
        <w:t>和惩治</w:t>
      </w:r>
      <w:r>
        <w:rPr>
          <w:rFonts w:hint="eastAsia" w:asciiTheme="majorEastAsia" w:hAnsiTheme="majorEastAsia" w:eastAsiaTheme="majorEastAsia" w:cstheme="majorEastAsia"/>
          <w:bCs/>
          <w:szCs w:val="21"/>
        </w:rPr>
        <w:t>商务领域统计造假弄虚作假有关责任的规定》，落实统计责任，全面防范和严肃惩治商务统计造假</w:t>
      </w:r>
      <w:r>
        <w:rPr>
          <w:rFonts w:hint="eastAsia" w:asciiTheme="majorEastAsia" w:hAnsiTheme="majorEastAsia" w:eastAsiaTheme="majorEastAsia" w:cstheme="majorEastAsia"/>
          <w:bCs/>
          <w:szCs w:val="21"/>
          <w:lang w:eastAsia="zh-CN"/>
        </w:rPr>
        <w:t>弄虚作假</w:t>
      </w:r>
      <w:r>
        <w:rPr>
          <w:rFonts w:hint="eastAsia" w:asciiTheme="majorEastAsia" w:hAnsiTheme="majorEastAsia" w:eastAsiaTheme="majorEastAsia" w:cstheme="majorEastAsia"/>
          <w:bCs/>
          <w:szCs w:val="21"/>
        </w:rPr>
        <w:t>，保障统计数据质量。</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3、商务部定期对各省级商务主管部门和中央企业（单位）的对外直接投资统计工作开展情况进行通报，加强统计管理，不断提升统计数据质量。</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4、为保证统计数据完整、准确，各省级商务主管部门、有关中央企业</w:t>
      </w:r>
      <w:r>
        <w:rPr>
          <w:rFonts w:hint="eastAsia" w:asciiTheme="majorEastAsia" w:hAnsiTheme="majorEastAsia" w:eastAsiaTheme="majorEastAsia" w:cstheme="majorEastAsia"/>
          <w:bCs/>
          <w:szCs w:val="21"/>
          <w:lang w:eastAsia="zh-CN"/>
        </w:rPr>
        <w:t>（单位）</w:t>
      </w:r>
      <w:r>
        <w:rPr>
          <w:rFonts w:hint="eastAsia" w:asciiTheme="majorEastAsia" w:hAnsiTheme="majorEastAsia" w:eastAsiaTheme="majorEastAsia" w:cstheme="majorEastAsia"/>
          <w:bCs/>
          <w:szCs w:val="21"/>
        </w:rPr>
        <w:t>应做好辖区及下属企业的对外直接投资统计培训工作。</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5、本制度涉及对外直接投资统计标准、原则遵循经济合作与发展组织（OECD）《关于外国直接投资基准定义》（第四版）有关规定，统计数据与全球大多数国家（地区）具有可比性。</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6、为全面反映对外直接投资实际情况，对外直接投资月度统计数据包括商务部根据上年收益再投资测算的月度收益再投资，商务部根据测算结果</w:t>
      </w:r>
      <w:r>
        <w:rPr>
          <w:rFonts w:hint="eastAsia" w:asciiTheme="majorEastAsia" w:hAnsiTheme="majorEastAsia" w:eastAsiaTheme="majorEastAsia" w:cstheme="majorEastAsia"/>
          <w:bCs/>
          <w:szCs w:val="21"/>
          <w:lang w:eastAsia="zh-CN"/>
        </w:rPr>
        <w:t>生成</w:t>
      </w:r>
      <w:r>
        <w:rPr>
          <w:rFonts w:hint="eastAsia" w:asciiTheme="majorEastAsia" w:hAnsiTheme="majorEastAsia" w:eastAsiaTheme="majorEastAsia" w:cstheme="majorEastAsia"/>
          <w:bCs/>
          <w:szCs w:val="21"/>
        </w:rPr>
        <w:t>有关行业、国家（地区）、省份</w:t>
      </w:r>
      <w:r>
        <w:rPr>
          <w:rFonts w:hint="eastAsia" w:asciiTheme="majorEastAsia" w:hAnsiTheme="majorEastAsia" w:eastAsiaTheme="majorEastAsia" w:cstheme="majorEastAsia"/>
          <w:bCs/>
          <w:szCs w:val="21"/>
          <w:lang w:eastAsia="zh-CN"/>
        </w:rPr>
        <w:t>的</w:t>
      </w:r>
      <w:r>
        <w:rPr>
          <w:rFonts w:hint="eastAsia" w:asciiTheme="majorEastAsia" w:hAnsiTheme="majorEastAsia" w:eastAsiaTheme="majorEastAsia" w:cstheme="majorEastAsia"/>
          <w:bCs/>
          <w:szCs w:val="21"/>
        </w:rPr>
        <w:t>月度收益再投资。</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7、商务部、国家统计局和</w:t>
      </w:r>
      <w:r>
        <w:rPr>
          <w:rFonts w:hint="eastAsia" w:asciiTheme="majorEastAsia" w:hAnsiTheme="majorEastAsia" w:eastAsiaTheme="majorEastAsia" w:cstheme="majorEastAsia"/>
          <w:bCs/>
          <w:szCs w:val="21"/>
          <w:lang w:eastAsia="zh-CN"/>
        </w:rPr>
        <w:t>国家</w:t>
      </w:r>
      <w:r>
        <w:rPr>
          <w:rFonts w:hint="eastAsia" w:asciiTheme="majorEastAsia" w:hAnsiTheme="majorEastAsia" w:eastAsiaTheme="majorEastAsia" w:cstheme="majorEastAsia"/>
          <w:bCs/>
          <w:szCs w:val="21"/>
        </w:rPr>
        <w:t>外汇局依据对外直接投资年报最终统计结果，对本年度快报数据予以修订。</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（十）监督检查</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各省级商务主管部门根据统计法要求，应及时向本级人民政府统计机构提供对外直接投资统计违法线索和相关材料，协助本级人民政府统计机构查处统计违法行为。涉及重大、典型统计违法行为，可将线索和相关材料上报商务部，</w:t>
      </w:r>
      <w:r>
        <w:rPr>
          <w:rFonts w:hint="eastAsia" w:asciiTheme="majorEastAsia" w:hAnsiTheme="majorEastAsia" w:eastAsiaTheme="majorEastAsia" w:cstheme="majorEastAsia"/>
          <w:bCs/>
          <w:szCs w:val="21"/>
          <w:highlight w:val="none"/>
        </w:rPr>
        <w:t>由商务部</w:t>
      </w:r>
      <w:r>
        <w:rPr>
          <w:rFonts w:hint="eastAsia" w:asciiTheme="majorEastAsia" w:hAnsiTheme="majorEastAsia" w:eastAsiaTheme="majorEastAsia" w:cstheme="majorEastAsia"/>
          <w:bCs/>
          <w:szCs w:val="21"/>
          <w:highlight w:val="none"/>
          <w:lang w:eastAsia="zh-CN"/>
        </w:rPr>
        <w:t>移送</w:t>
      </w:r>
      <w:r>
        <w:rPr>
          <w:rFonts w:hint="eastAsia" w:asciiTheme="majorEastAsia" w:hAnsiTheme="majorEastAsia" w:eastAsiaTheme="majorEastAsia" w:cstheme="majorEastAsia"/>
          <w:bCs/>
          <w:szCs w:val="21"/>
          <w:highlight w:val="none"/>
        </w:rPr>
        <w:t>国家统计局</w:t>
      </w:r>
      <w:r>
        <w:rPr>
          <w:rFonts w:hint="eastAsia" w:asciiTheme="majorEastAsia" w:hAnsiTheme="majorEastAsia" w:eastAsiaTheme="majorEastAsia" w:cstheme="majorEastAsia"/>
          <w:bCs/>
          <w:szCs w:val="21"/>
          <w:highlight w:val="none"/>
          <w:lang w:eastAsia="zh-CN"/>
        </w:rPr>
        <w:t>依法办理</w:t>
      </w:r>
      <w:r>
        <w:rPr>
          <w:rFonts w:hint="eastAsia" w:asciiTheme="majorEastAsia" w:hAnsiTheme="majorEastAsia" w:eastAsiaTheme="majorEastAsia" w:cstheme="majorEastAsia"/>
          <w:bCs/>
          <w:szCs w:val="21"/>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2、商务部将联合有关部门定期开展对外直接投资统计</w:t>
      </w:r>
      <w:r>
        <w:rPr>
          <w:rFonts w:hint="eastAsia" w:asciiTheme="majorEastAsia" w:hAnsiTheme="majorEastAsia" w:eastAsiaTheme="majorEastAsia" w:cstheme="majorEastAsia"/>
          <w:bCs/>
          <w:szCs w:val="21"/>
          <w:lang w:eastAsia="zh-CN"/>
        </w:rPr>
        <w:t>工作</w:t>
      </w:r>
      <w:r>
        <w:rPr>
          <w:rFonts w:hint="eastAsia" w:asciiTheme="majorEastAsia" w:hAnsiTheme="majorEastAsia" w:eastAsiaTheme="majorEastAsia" w:cstheme="majorEastAsia"/>
          <w:bCs/>
          <w:szCs w:val="21"/>
        </w:rPr>
        <w:t>检查。</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（十一）统计资料的管理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kern w:val="0"/>
          <w:szCs w:val="21"/>
          <w:lang w:bidi="ar"/>
        </w:rPr>
      </w:pPr>
      <w:r>
        <w:rPr>
          <w:rFonts w:hint="eastAsia" w:asciiTheme="majorEastAsia" w:hAnsiTheme="majorEastAsia" w:eastAsiaTheme="majorEastAsia" w:cstheme="majorEastAsia"/>
          <w:bCs/>
          <w:szCs w:val="21"/>
        </w:rPr>
        <w:t>1、</w:t>
      </w:r>
      <w:r>
        <w:rPr>
          <w:rFonts w:hint="eastAsia" w:asciiTheme="majorEastAsia" w:hAnsiTheme="majorEastAsia" w:eastAsiaTheme="majorEastAsia" w:cstheme="majorEastAsia"/>
          <w:kern w:val="0"/>
          <w:szCs w:val="21"/>
          <w:lang w:bidi="ar"/>
        </w:rPr>
        <w:t>境内投资者应当按照国家有关规定设置原始记录、统计台账，建立健全统计资料的审核、签署、</w:t>
      </w:r>
      <w:r>
        <w:rPr>
          <w:rFonts w:hint="eastAsia" w:asciiTheme="majorEastAsia" w:hAnsiTheme="majorEastAsia" w:eastAsiaTheme="majorEastAsia" w:cstheme="majorEastAsia"/>
          <w:kern w:val="0"/>
          <w:szCs w:val="21"/>
          <w:lang w:eastAsia="zh-CN" w:bidi="ar"/>
        </w:rPr>
        <w:t>报送</w:t>
      </w:r>
      <w:r>
        <w:rPr>
          <w:rFonts w:hint="eastAsia" w:asciiTheme="majorEastAsia" w:hAnsiTheme="majorEastAsia" w:eastAsiaTheme="majorEastAsia" w:cstheme="majorEastAsia"/>
          <w:kern w:val="0"/>
          <w:szCs w:val="21"/>
          <w:lang w:bidi="ar"/>
        </w:rPr>
        <w:t>、归档等管理制度。 </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kern w:val="0"/>
          <w:szCs w:val="21"/>
          <w:lang w:bidi="ar"/>
        </w:rPr>
      </w:pPr>
      <w:r>
        <w:rPr>
          <w:rFonts w:hint="eastAsia" w:asciiTheme="majorEastAsia" w:hAnsiTheme="majorEastAsia" w:eastAsiaTheme="majorEastAsia" w:cstheme="majorEastAsia"/>
          <w:kern w:val="0"/>
          <w:szCs w:val="21"/>
          <w:lang w:bidi="ar"/>
        </w:rPr>
        <w:t>2、各省级商务主管部门应当按照国家有关规定建立统计资料的保存、管理制度，建立健全统计信息共享机制</w:t>
      </w:r>
      <w:r>
        <w:rPr>
          <w:rFonts w:hint="eastAsia" w:asciiTheme="majorEastAsia" w:hAnsiTheme="majorEastAsia" w:eastAsiaTheme="majorEastAsia" w:cstheme="majorEastAsia"/>
          <w:kern w:val="0"/>
          <w:szCs w:val="21"/>
          <w:lang w:eastAsia="zh-CN" w:bidi="ar"/>
        </w:rPr>
        <w:t>，明确统计信息共享范围、标准和程序</w:t>
      </w:r>
      <w:r>
        <w:rPr>
          <w:rFonts w:hint="eastAsia" w:asciiTheme="majorEastAsia" w:hAnsiTheme="majorEastAsia" w:eastAsiaTheme="majorEastAsia" w:cstheme="majorEastAsia"/>
          <w:kern w:val="0"/>
          <w:szCs w:val="21"/>
          <w:lang w:bidi="ar"/>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kern w:val="0"/>
          <w:szCs w:val="21"/>
          <w:lang w:bidi="ar"/>
        </w:rPr>
      </w:pPr>
      <w:r>
        <w:rPr>
          <w:rFonts w:hint="eastAsia" w:asciiTheme="majorEastAsia" w:hAnsiTheme="majorEastAsia" w:eastAsiaTheme="majorEastAsia" w:cstheme="majorEastAsia"/>
          <w:bCs/>
          <w:szCs w:val="21"/>
        </w:rPr>
        <w:t>3、</w:t>
      </w:r>
      <w:r>
        <w:rPr>
          <w:rFonts w:hint="eastAsia" w:asciiTheme="majorEastAsia" w:hAnsiTheme="majorEastAsia" w:eastAsiaTheme="majorEastAsia" w:cstheme="majorEastAsia"/>
          <w:kern w:val="0"/>
          <w:szCs w:val="21"/>
          <w:lang w:bidi="ar"/>
        </w:rPr>
        <w:t>统计机构和统计人员对在统计工作中知悉的国家秘密、</w:t>
      </w:r>
      <w:r>
        <w:rPr>
          <w:rFonts w:hint="eastAsia" w:asciiTheme="majorEastAsia" w:hAnsiTheme="majorEastAsia" w:eastAsiaTheme="majorEastAsia" w:cstheme="majorEastAsia"/>
          <w:kern w:val="0"/>
          <w:szCs w:val="21"/>
          <w:lang w:eastAsia="zh-CN" w:bidi="ar"/>
        </w:rPr>
        <w:t>工作秘密、</w:t>
      </w:r>
      <w:r>
        <w:rPr>
          <w:rFonts w:hint="eastAsia" w:asciiTheme="majorEastAsia" w:hAnsiTheme="majorEastAsia" w:eastAsiaTheme="majorEastAsia" w:cstheme="majorEastAsia"/>
          <w:kern w:val="0"/>
          <w:szCs w:val="21"/>
          <w:lang w:bidi="ar"/>
        </w:rPr>
        <w:t>商业秘密</w:t>
      </w:r>
      <w:r>
        <w:rPr>
          <w:rFonts w:hint="eastAsia" w:asciiTheme="majorEastAsia" w:hAnsiTheme="majorEastAsia" w:eastAsiaTheme="majorEastAsia" w:cstheme="majorEastAsia"/>
          <w:kern w:val="0"/>
          <w:szCs w:val="21"/>
          <w:lang w:eastAsia="zh-CN" w:bidi="ar"/>
        </w:rPr>
        <w:t>、个人隐私</w:t>
      </w:r>
      <w:r>
        <w:rPr>
          <w:rFonts w:hint="eastAsia" w:asciiTheme="majorEastAsia" w:hAnsiTheme="majorEastAsia" w:eastAsiaTheme="majorEastAsia" w:cstheme="majorEastAsia"/>
          <w:kern w:val="0"/>
          <w:szCs w:val="21"/>
          <w:lang w:bidi="ar"/>
        </w:rPr>
        <w:t>和个人信息，应当予以保密</w:t>
      </w:r>
      <w:r>
        <w:rPr>
          <w:rFonts w:hint="eastAsia" w:asciiTheme="majorEastAsia" w:hAnsiTheme="majorEastAsia" w:eastAsiaTheme="majorEastAsia" w:cstheme="majorEastAsia"/>
          <w:kern w:val="0"/>
          <w:szCs w:val="21"/>
          <w:lang w:eastAsia="zh-CN" w:bidi="ar"/>
        </w:rPr>
        <w:t>，不得泄露和向他人提供</w:t>
      </w:r>
      <w:r>
        <w:rPr>
          <w:rFonts w:hint="eastAsia" w:asciiTheme="majorEastAsia" w:hAnsiTheme="majorEastAsia" w:eastAsiaTheme="majorEastAsia" w:cstheme="majorEastAsia"/>
          <w:kern w:val="0"/>
          <w:szCs w:val="21"/>
          <w:lang w:bidi="ar"/>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kern w:val="0"/>
          <w:szCs w:val="21"/>
          <w:lang w:bidi="ar"/>
        </w:rPr>
      </w:pPr>
      <w:r>
        <w:rPr>
          <w:rFonts w:hint="eastAsia" w:asciiTheme="majorEastAsia" w:hAnsiTheme="majorEastAsia" w:eastAsiaTheme="majorEastAsia" w:cstheme="majorEastAsia"/>
          <w:kern w:val="0"/>
          <w:szCs w:val="21"/>
          <w:lang w:bidi="ar"/>
        </w:rPr>
        <w:t>4、统计调查中获得的能够识别或者推断单个统计调查对象身份的资料，任何单位和个人不得对外提供、泄露，不得用于统计以外的目的。</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kern w:val="0"/>
          <w:szCs w:val="21"/>
          <w:lang w:bidi="ar"/>
        </w:rPr>
        <w:t>5、各省级商务主管部门和境内投资者应加强跨境数据信息管理，遵守境内外数据信息保护规定和要求，依法合规收集、存储、使用统计数据信息。</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（十二）信息共享</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kern w:val="0"/>
          <w:szCs w:val="21"/>
          <w:lang w:val="en" w:eastAsia="zh-CN"/>
        </w:rPr>
        <w:t>综合数据可在各级商务、统计、外汇部门共享使用</w:t>
      </w:r>
      <w:r>
        <w:rPr>
          <w:rFonts w:hint="eastAsia" w:asciiTheme="majorEastAsia" w:hAnsiTheme="majorEastAsia" w:eastAsiaTheme="majorEastAsia" w:cstheme="majorEastAsia"/>
          <w:bCs/>
          <w:kern w:val="0"/>
          <w:szCs w:val="21"/>
          <w:lang w:val="en"/>
        </w:rPr>
        <w:t>，</w:t>
      </w:r>
      <w:r>
        <w:rPr>
          <w:rFonts w:hint="eastAsia" w:asciiTheme="majorEastAsia" w:hAnsiTheme="majorEastAsia" w:eastAsiaTheme="majorEastAsia" w:cstheme="majorEastAsia"/>
          <w:bCs/>
          <w:kern w:val="0"/>
          <w:szCs w:val="21"/>
          <w:lang w:val="en" w:eastAsia="zh-CN"/>
        </w:rPr>
        <w:t>同时</w:t>
      </w:r>
      <w:r>
        <w:rPr>
          <w:rFonts w:hint="eastAsia" w:asciiTheme="majorEastAsia" w:hAnsiTheme="majorEastAsia" w:eastAsiaTheme="majorEastAsia" w:cstheme="majorEastAsia"/>
          <w:bCs/>
          <w:kern w:val="0"/>
          <w:szCs w:val="21"/>
          <w:lang w:val="en"/>
        </w:rPr>
        <w:t>按照协定方式</w:t>
      </w:r>
      <w:r>
        <w:rPr>
          <w:rFonts w:hint="eastAsia" w:asciiTheme="majorEastAsia" w:hAnsiTheme="majorEastAsia" w:eastAsiaTheme="majorEastAsia" w:cstheme="majorEastAsia"/>
          <w:bCs/>
          <w:kern w:val="0"/>
          <w:szCs w:val="21"/>
          <w:lang w:val="en" w:eastAsia="zh-CN"/>
        </w:rPr>
        <w:t>依法依规</w:t>
      </w:r>
      <w:r>
        <w:rPr>
          <w:rFonts w:hint="eastAsia" w:asciiTheme="majorEastAsia" w:hAnsiTheme="majorEastAsia" w:eastAsiaTheme="majorEastAsia" w:cstheme="majorEastAsia"/>
          <w:bCs/>
          <w:kern w:val="0"/>
          <w:szCs w:val="21"/>
          <w:lang w:val="en"/>
        </w:rPr>
        <w:t>与</w:t>
      </w:r>
      <w:r>
        <w:rPr>
          <w:rFonts w:hint="eastAsia" w:asciiTheme="majorEastAsia" w:hAnsiTheme="majorEastAsia" w:eastAsiaTheme="majorEastAsia" w:cstheme="majorEastAsia"/>
          <w:bCs/>
          <w:kern w:val="0"/>
          <w:szCs w:val="21"/>
          <w:lang w:val="en" w:eastAsia="zh-CN"/>
        </w:rPr>
        <w:t>其他</w:t>
      </w:r>
      <w:r>
        <w:rPr>
          <w:rFonts w:hint="eastAsia" w:asciiTheme="majorEastAsia" w:hAnsiTheme="majorEastAsia" w:eastAsiaTheme="majorEastAsia" w:cstheme="majorEastAsia"/>
          <w:bCs/>
          <w:kern w:val="0"/>
          <w:szCs w:val="21"/>
          <w:lang w:val="en"/>
        </w:rPr>
        <w:t>相关政府部门共享。在最终审定数据十个工作日后可以共享，共享责任单位为商务部对外投资和经济合作司，共享责任人为商务部对外投资和经济合作司</w:t>
      </w:r>
      <w:r>
        <w:rPr>
          <w:rFonts w:hint="eastAsia" w:asciiTheme="majorEastAsia" w:hAnsiTheme="majorEastAsia" w:eastAsiaTheme="majorEastAsia" w:cstheme="majorEastAsia"/>
          <w:bCs/>
          <w:kern w:val="0"/>
          <w:szCs w:val="21"/>
          <w:lang w:val="en" w:eastAsia="zh-CN"/>
        </w:rPr>
        <w:t>主管</w:t>
      </w:r>
      <w:r>
        <w:rPr>
          <w:rFonts w:hint="eastAsia" w:asciiTheme="majorEastAsia" w:hAnsiTheme="majorEastAsia" w:eastAsiaTheme="majorEastAsia" w:cstheme="majorEastAsia"/>
          <w:bCs/>
          <w:kern w:val="0"/>
          <w:szCs w:val="21"/>
          <w:lang w:val="en"/>
        </w:rPr>
        <w:t>统计工作负责人</w:t>
      </w:r>
      <w:r>
        <w:rPr>
          <w:rFonts w:hint="eastAsia" w:asciiTheme="majorEastAsia" w:hAnsiTheme="majorEastAsia" w:eastAsiaTheme="majorEastAsia" w:cstheme="majorEastAsia"/>
          <w:bCs/>
          <w:szCs w:val="21"/>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（十三）统计资料公布</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1、对外直接投资统计数据采取定期公布制度。</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2、年度综合统计</w:t>
      </w:r>
      <w:r>
        <w:rPr>
          <w:rFonts w:hint="eastAsia" w:asciiTheme="majorEastAsia" w:hAnsiTheme="majorEastAsia" w:eastAsiaTheme="majorEastAsia" w:cstheme="majorEastAsia"/>
          <w:bCs/>
          <w:szCs w:val="21"/>
          <w:highlight w:val="none"/>
          <w:lang w:eastAsia="zh-CN"/>
        </w:rPr>
        <w:t>有关</w:t>
      </w:r>
      <w:r>
        <w:rPr>
          <w:rFonts w:hint="eastAsia" w:asciiTheme="majorEastAsia" w:hAnsiTheme="majorEastAsia" w:eastAsiaTheme="majorEastAsia" w:cstheme="majorEastAsia"/>
          <w:bCs/>
          <w:szCs w:val="21"/>
        </w:rPr>
        <w:t>数据由商务部、国家统计局和</w:t>
      </w:r>
      <w:r>
        <w:rPr>
          <w:rFonts w:hint="eastAsia" w:asciiTheme="majorEastAsia" w:hAnsiTheme="majorEastAsia" w:eastAsiaTheme="majorEastAsia" w:cstheme="majorEastAsia"/>
          <w:bCs/>
          <w:szCs w:val="21"/>
          <w:lang w:eastAsia="zh-CN"/>
        </w:rPr>
        <w:t>国家</w:t>
      </w:r>
      <w:r>
        <w:rPr>
          <w:rFonts w:hint="eastAsia" w:asciiTheme="majorEastAsia" w:hAnsiTheme="majorEastAsia" w:eastAsiaTheme="majorEastAsia" w:cstheme="majorEastAsia"/>
          <w:bCs/>
          <w:szCs w:val="21"/>
        </w:rPr>
        <w:t>外汇局于次年9月30日前以年度对外直接投资统计</w:t>
      </w:r>
      <w:r>
        <w:rPr>
          <w:rFonts w:hint="eastAsia" w:asciiTheme="majorEastAsia" w:hAnsiTheme="majorEastAsia" w:eastAsiaTheme="majorEastAsia" w:cstheme="majorEastAsia"/>
          <w:bCs/>
          <w:szCs w:val="21"/>
          <w:highlight w:val="none"/>
        </w:rPr>
        <w:t>公报形式</w:t>
      </w:r>
      <w:r>
        <w:rPr>
          <w:rFonts w:hint="eastAsia" w:asciiTheme="majorEastAsia" w:hAnsiTheme="majorEastAsia" w:eastAsiaTheme="majorEastAsia" w:cstheme="majorEastAsia"/>
          <w:bCs/>
          <w:szCs w:val="21"/>
          <w:highlight w:val="none"/>
          <w:lang w:eastAsia="zh-CN"/>
        </w:rPr>
        <w:t>出版发行</w:t>
      </w:r>
      <w:r>
        <w:rPr>
          <w:rFonts w:hint="eastAsia" w:asciiTheme="majorEastAsia" w:hAnsiTheme="majorEastAsia" w:eastAsiaTheme="majorEastAsia" w:cstheme="majorEastAsia"/>
          <w:bCs/>
          <w:szCs w:val="21"/>
          <w:highlight w:val="none"/>
        </w:rPr>
        <w:t>，并通过商务部网站（www.mofcom.gov.cn）</w:t>
      </w:r>
      <w:r>
        <w:rPr>
          <w:rFonts w:hint="eastAsia" w:asciiTheme="majorEastAsia" w:hAnsiTheme="majorEastAsia" w:eastAsiaTheme="majorEastAsia" w:cstheme="majorEastAsia"/>
          <w:bCs/>
          <w:szCs w:val="21"/>
          <w:highlight w:val="none"/>
          <w:lang w:eastAsia="zh-CN"/>
        </w:rPr>
        <w:t>公布</w:t>
      </w:r>
      <w:r>
        <w:rPr>
          <w:rFonts w:hint="eastAsia" w:asciiTheme="majorEastAsia" w:hAnsiTheme="majorEastAsia" w:eastAsiaTheme="majorEastAsia" w:cstheme="majorEastAsia"/>
          <w:bCs/>
          <w:szCs w:val="21"/>
          <w:highlight w:val="none"/>
        </w:rPr>
        <w:t>，</w:t>
      </w:r>
      <w:r>
        <w:rPr>
          <w:rFonts w:hint="eastAsia" w:asciiTheme="majorEastAsia" w:hAnsiTheme="majorEastAsia" w:eastAsiaTheme="majorEastAsia" w:cstheme="majorEastAsia"/>
          <w:bCs/>
          <w:szCs w:val="21"/>
        </w:rPr>
        <w:t>主要指标包括年度对外直接投资流量、存量等；月度综合统计</w:t>
      </w:r>
      <w:r>
        <w:rPr>
          <w:rFonts w:hint="eastAsia" w:asciiTheme="majorEastAsia" w:hAnsiTheme="majorEastAsia" w:eastAsiaTheme="majorEastAsia" w:cstheme="majorEastAsia"/>
          <w:bCs/>
          <w:szCs w:val="21"/>
          <w:lang w:val="en"/>
        </w:rPr>
        <w:t>有关</w:t>
      </w:r>
      <w:r>
        <w:rPr>
          <w:rFonts w:hint="eastAsia" w:asciiTheme="majorEastAsia" w:hAnsiTheme="majorEastAsia" w:eastAsiaTheme="majorEastAsia" w:cstheme="majorEastAsia"/>
          <w:bCs/>
          <w:szCs w:val="21"/>
        </w:rPr>
        <w:t>数据由商务部于月后30日内通过商务部政府网站或商务部</w:t>
      </w:r>
      <w:r>
        <w:rPr>
          <w:rFonts w:hint="eastAsia" w:asciiTheme="majorEastAsia" w:hAnsiTheme="majorEastAsia" w:eastAsiaTheme="majorEastAsia" w:cstheme="majorEastAsia"/>
          <w:bCs/>
          <w:szCs w:val="21"/>
          <w:lang w:eastAsia="zh-CN"/>
        </w:rPr>
        <w:t>新闻</w:t>
      </w:r>
      <w:r>
        <w:rPr>
          <w:rFonts w:hint="eastAsia" w:asciiTheme="majorEastAsia" w:hAnsiTheme="majorEastAsia" w:eastAsiaTheme="majorEastAsia" w:cstheme="majorEastAsia"/>
          <w:bCs/>
          <w:szCs w:val="21"/>
        </w:rPr>
        <w:t>发布会形式对外公布，主要指标为对外直接投资额。每年1季度，商务部根据月度统计数据生成年度对外直接投资统计初步数据（年度快报数据），同比计算基数为上年度统计初步数据。</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bottom"/>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（十四）使用名录库情况</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 xml:space="preserve">     本制度使用</w:t>
      </w:r>
      <w:r>
        <w:rPr>
          <w:rFonts w:hint="eastAsia" w:asciiTheme="majorEastAsia" w:hAnsiTheme="majorEastAsia" w:eastAsiaTheme="majorEastAsia" w:cstheme="majorEastAsia"/>
          <w:bCs/>
          <w:szCs w:val="21"/>
          <w:lang w:eastAsia="zh-CN"/>
        </w:rPr>
        <w:t>国家统计局基本单位名录库、商务部基本单位名录库</w:t>
      </w:r>
      <w:r>
        <w:rPr>
          <w:rFonts w:hint="eastAsia" w:asciiTheme="majorEastAsia" w:hAnsiTheme="majorEastAsia" w:eastAsiaTheme="majorEastAsia" w:cstheme="majorEastAsia"/>
          <w:bCs/>
          <w:szCs w:val="21"/>
        </w:rPr>
        <w:t>。</w:t>
      </w:r>
    </w:p>
    <w:p>
      <w:pPr>
        <w:autoSpaceDE w:val="0"/>
        <w:autoSpaceDN w:val="0"/>
        <w:adjustRightInd w:val="0"/>
        <w:snapToGrid w:val="0"/>
        <w:spacing w:line="400" w:lineRule="exact"/>
        <w:textAlignment w:val="bottom"/>
        <w:rPr>
          <w:rFonts w:ascii="宋体" w:hAnsi="宋体"/>
          <w:bCs/>
          <w:szCs w:val="21"/>
        </w:rPr>
      </w:pPr>
    </w:p>
    <w:p>
      <w:pPr>
        <w:autoSpaceDE w:val="0"/>
        <w:autoSpaceDN w:val="0"/>
        <w:adjustRightInd w:val="0"/>
        <w:snapToGrid w:val="0"/>
        <w:spacing w:line="400" w:lineRule="exact"/>
        <w:textAlignment w:val="bottom"/>
        <w:rPr>
          <w:rFonts w:ascii="宋体" w:hAnsi="宋体"/>
          <w:bCs/>
          <w:szCs w:val="21"/>
        </w:rPr>
        <w:sectPr>
          <w:footerReference r:id="rId11" w:type="first"/>
          <w:footerReference r:id="rId9" w:type="default"/>
          <w:footerReference r:id="rId10" w:type="even"/>
          <w:pgSz w:w="11906" w:h="16838"/>
          <w:pgMar w:top="1304" w:right="1227" w:bottom="1304" w:left="1219" w:header="851" w:footer="992" w:gutter="0"/>
          <w:pgBorders>
            <w:top w:val="none" w:sz="0" w:space="0"/>
            <w:left w:val="none" w:sz="0" w:space="0"/>
            <w:bottom w:val="none" w:sz="0" w:space="0"/>
            <w:right w:val="none" w:sz="0" w:space="0"/>
          </w:pgBorders>
          <w:pgNumType w:fmt="decimal"/>
          <w:cols w:space="425" w:num="1"/>
          <w:titlePg/>
          <w:docGrid w:type="linesAndChars" w:linePitch="312" w:charSpace="0"/>
        </w:sectPr>
      </w:pPr>
      <w:r>
        <w:rPr>
          <w:rFonts w:hint="eastAsia" w:ascii="宋体" w:hAnsi="宋体"/>
          <w:bCs/>
          <w:szCs w:val="21"/>
        </w:rPr>
        <w:t xml:space="preserve">  </w:t>
      </w:r>
    </w:p>
    <w:p>
      <w:pPr>
        <w:pStyle w:val="22"/>
        <w:jc w:val="center"/>
        <w:rPr>
          <w:rFonts w:ascii="黑体" w:hAnsi="宋体" w:eastAsia="黑体"/>
          <w:b w:val="0"/>
          <w:bCs w:val="0"/>
          <w:sz w:val="32"/>
        </w:rPr>
      </w:pPr>
      <w:r>
        <w:rPr>
          <w:rFonts w:hint="eastAsia" w:ascii="黑体" w:hAnsi="宋体" w:eastAsia="黑体"/>
          <w:b w:val="0"/>
          <w:bCs w:val="0"/>
          <w:sz w:val="32"/>
        </w:rPr>
        <w:t>二、 报 表 目 录</w:t>
      </w:r>
    </w:p>
    <w:p>
      <w:pPr>
        <w:pStyle w:val="22"/>
        <w:jc w:val="center"/>
        <w:rPr>
          <w:rFonts w:ascii="黑体" w:hAnsi="宋体" w:eastAsia="黑体"/>
          <w:bCs/>
          <w:szCs w:val="21"/>
        </w:rPr>
      </w:pPr>
    </w:p>
    <w:tbl>
      <w:tblPr>
        <w:tblStyle w:val="12"/>
        <w:tblW w:w="9525" w:type="dxa"/>
        <w:jc w:val="center"/>
        <w:tblBorders>
          <w:top w:val="single" w:color="auto" w:sz="8"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315"/>
        <w:gridCol w:w="2102"/>
        <w:gridCol w:w="56"/>
        <w:gridCol w:w="664"/>
        <w:gridCol w:w="56"/>
        <w:gridCol w:w="1800"/>
        <w:gridCol w:w="1203"/>
        <w:gridCol w:w="1680"/>
        <w:gridCol w:w="649"/>
      </w:tblGrid>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1315" w:type="dxa"/>
            <w:tcBorders>
              <w:tl2br w:val="nil"/>
              <w:tr2bl w:val="nil"/>
            </w:tcBorders>
            <w:vAlign w:val="center"/>
          </w:tcPr>
          <w:p>
            <w:pPr>
              <w:spacing w:line="240" w:lineRule="exact"/>
              <w:jc w:val="center"/>
              <w:rPr>
                <w:sz w:val="24"/>
              </w:rPr>
            </w:pPr>
            <w:r>
              <w:rPr>
                <w:rFonts w:hint="eastAsia" w:ascii="宋体" w:hAnsi="宋体"/>
                <w:sz w:val="18"/>
              </w:rPr>
              <w:t>表号</w:t>
            </w:r>
          </w:p>
        </w:tc>
        <w:tc>
          <w:tcPr>
            <w:tcW w:w="2158" w:type="dxa"/>
            <w:gridSpan w:val="2"/>
            <w:tcBorders>
              <w:tl2br w:val="nil"/>
              <w:tr2bl w:val="nil"/>
            </w:tcBorders>
            <w:vAlign w:val="center"/>
          </w:tcPr>
          <w:p>
            <w:pPr>
              <w:spacing w:line="240" w:lineRule="exact"/>
              <w:jc w:val="center"/>
              <w:rPr>
                <w:sz w:val="24"/>
              </w:rPr>
            </w:pPr>
            <w:r>
              <w:rPr>
                <w:rFonts w:hint="eastAsia" w:ascii="宋体" w:hAnsi="宋体"/>
                <w:sz w:val="18"/>
              </w:rPr>
              <w:t>表       名</w:t>
            </w:r>
          </w:p>
        </w:tc>
        <w:tc>
          <w:tcPr>
            <w:tcW w:w="720" w:type="dxa"/>
            <w:gridSpan w:val="2"/>
            <w:tcBorders>
              <w:tl2br w:val="nil"/>
              <w:tr2bl w:val="nil"/>
            </w:tcBorders>
            <w:vAlign w:val="center"/>
          </w:tcPr>
          <w:p>
            <w:pPr>
              <w:spacing w:line="240" w:lineRule="exact"/>
              <w:jc w:val="center"/>
              <w:rPr>
                <w:rFonts w:ascii="宋体" w:hAnsi="宋体"/>
                <w:sz w:val="18"/>
              </w:rPr>
            </w:pPr>
            <w:r>
              <w:rPr>
                <w:rFonts w:hint="eastAsia" w:ascii="宋体" w:hAnsi="宋体"/>
                <w:sz w:val="18"/>
              </w:rPr>
              <w:t>报告</w:t>
            </w:r>
          </w:p>
          <w:p>
            <w:pPr>
              <w:spacing w:line="240" w:lineRule="exact"/>
              <w:jc w:val="center"/>
              <w:rPr>
                <w:sz w:val="24"/>
              </w:rPr>
            </w:pPr>
            <w:r>
              <w:rPr>
                <w:rFonts w:hint="eastAsia" w:ascii="宋体" w:hAnsi="宋体"/>
                <w:sz w:val="18"/>
              </w:rPr>
              <w:t>期别</w:t>
            </w:r>
          </w:p>
        </w:tc>
        <w:tc>
          <w:tcPr>
            <w:tcW w:w="1800" w:type="dxa"/>
            <w:tcBorders>
              <w:tl2br w:val="nil"/>
              <w:tr2bl w:val="nil"/>
            </w:tcBorders>
            <w:vAlign w:val="center"/>
          </w:tcPr>
          <w:p>
            <w:pPr>
              <w:spacing w:line="240" w:lineRule="exact"/>
              <w:jc w:val="center"/>
              <w:rPr>
                <w:sz w:val="18"/>
                <w:szCs w:val="18"/>
              </w:rPr>
            </w:pPr>
            <w:r>
              <w:rPr>
                <w:rFonts w:hint="eastAsia"/>
                <w:sz w:val="18"/>
                <w:szCs w:val="18"/>
              </w:rPr>
              <w:t>统计范围</w:t>
            </w:r>
          </w:p>
        </w:tc>
        <w:tc>
          <w:tcPr>
            <w:tcW w:w="1203" w:type="dxa"/>
            <w:tcBorders>
              <w:tl2br w:val="nil"/>
              <w:tr2bl w:val="nil"/>
            </w:tcBorders>
            <w:vAlign w:val="center"/>
          </w:tcPr>
          <w:p>
            <w:pPr>
              <w:spacing w:line="240" w:lineRule="exact"/>
              <w:rPr>
                <w:sz w:val="24"/>
              </w:rPr>
            </w:pPr>
            <w:r>
              <w:rPr>
                <w:rFonts w:hint="eastAsia" w:ascii="宋体" w:hAnsi="宋体"/>
                <w:sz w:val="18"/>
              </w:rPr>
              <w:t>报送、提供单位</w:t>
            </w:r>
          </w:p>
        </w:tc>
        <w:tc>
          <w:tcPr>
            <w:tcW w:w="1680" w:type="dxa"/>
            <w:tcBorders>
              <w:tl2br w:val="nil"/>
              <w:tr2bl w:val="nil"/>
            </w:tcBorders>
            <w:vAlign w:val="center"/>
          </w:tcPr>
          <w:p>
            <w:pPr>
              <w:spacing w:line="240" w:lineRule="exact"/>
              <w:jc w:val="center"/>
              <w:rPr>
                <w:rFonts w:ascii="宋体" w:hAnsi="宋体"/>
                <w:sz w:val="18"/>
              </w:rPr>
            </w:pPr>
            <w:r>
              <w:rPr>
                <w:rFonts w:hint="eastAsia" w:ascii="宋体" w:hAnsi="宋体"/>
                <w:sz w:val="18"/>
              </w:rPr>
              <w:t>报送、提供日期</w:t>
            </w:r>
          </w:p>
          <w:p>
            <w:pPr>
              <w:spacing w:line="240" w:lineRule="exact"/>
              <w:jc w:val="center"/>
              <w:rPr>
                <w:sz w:val="24"/>
              </w:rPr>
            </w:pPr>
            <w:r>
              <w:rPr>
                <w:rFonts w:hint="eastAsia" w:ascii="宋体" w:hAnsi="宋体"/>
                <w:sz w:val="18"/>
              </w:rPr>
              <w:t>及方式</w:t>
            </w:r>
          </w:p>
        </w:tc>
        <w:tc>
          <w:tcPr>
            <w:tcW w:w="649" w:type="dxa"/>
            <w:tcBorders>
              <w:tl2br w:val="nil"/>
              <w:tr2bl w:val="nil"/>
            </w:tcBorders>
            <w:vAlign w:val="center"/>
          </w:tcPr>
          <w:p>
            <w:pPr>
              <w:spacing w:line="240" w:lineRule="exact"/>
              <w:jc w:val="center"/>
              <w:rPr>
                <w:sz w:val="24"/>
              </w:rPr>
            </w:pPr>
            <w:r>
              <w:rPr>
                <w:rFonts w:hint="eastAsia" w:ascii="宋体" w:hAnsi="宋体"/>
                <w:sz w:val="18"/>
              </w:rPr>
              <w:t>页码</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91" w:hRule="atLeast"/>
          <w:jc w:val="center"/>
        </w:trPr>
        <w:tc>
          <w:tcPr>
            <w:tcW w:w="9525" w:type="dxa"/>
            <w:gridSpan w:val="9"/>
            <w:tcBorders>
              <w:tl2br w:val="nil"/>
              <w:tr2bl w:val="nil"/>
            </w:tcBorders>
            <w:vAlign w:val="center"/>
          </w:tcPr>
          <w:p>
            <w:pPr>
              <w:spacing w:line="240" w:lineRule="exact"/>
              <w:rPr>
                <w:rFonts w:ascii="宋体" w:hAnsi="宋体"/>
                <w:sz w:val="18"/>
              </w:rPr>
            </w:pPr>
            <w:r>
              <w:rPr>
                <w:rFonts w:hint="eastAsia" w:ascii="宋体" w:hAnsi="宋体"/>
                <w:sz w:val="18"/>
              </w:rPr>
              <w:t>（一）综合报表</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79" w:hRule="atLeast"/>
          <w:jc w:val="center"/>
        </w:trPr>
        <w:tc>
          <w:tcPr>
            <w:tcW w:w="1315" w:type="dxa"/>
            <w:tcBorders>
              <w:tl2br w:val="nil"/>
              <w:tr2bl w:val="nil"/>
            </w:tcBorders>
            <w:vAlign w:val="center"/>
          </w:tcPr>
          <w:p>
            <w:pPr>
              <w:pStyle w:val="23"/>
              <w:spacing w:line="240" w:lineRule="exact"/>
              <w:rPr>
                <w:rFonts w:ascii="宋体" w:hAnsi="宋体"/>
                <w:sz w:val="18"/>
              </w:rPr>
            </w:pPr>
            <w:r>
              <w:rPr>
                <w:rFonts w:hint="eastAsia" w:ascii="宋体" w:hAnsi="宋体"/>
                <w:sz w:val="18"/>
              </w:rPr>
              <w:t>FDI金融N1表</w:t>
            </w:r>
          </w:p>
        </w:tc>
        <w:tc>
          <w:tcPr>
            <w:tcW w:w="2158" w:type="dxa"/>
            <w:gridSpan w:val="2"/>
            <w:tcBorders>
              <w:tl2br w:val="nil"/>
              <w:tr2bl w:val="nil"/>
            </w:tcBorders>
            <w:vAlign w:val="center"/>
          </w:tcPr>
          <w:p>
            <w:pPr>
              <w:spacing w:line="240" w:lineRule="exact"/>
              <w:rPr>
                <w:rFonts w:ascii="宋体" w:hAnsi="宋体"/>
                <w:sz w:val="18"/>
              </w:rPr>
            </w:pPr>
            <w:r>
              <w:rPr>
                <w:rFonts w:hint="eastAsia" w:ascii="宋体" w:hAnsi="宋体"/>
                <w:sz w:val="18"/>
              </w:rPr>
              <w:t>金融业境内投资者对外直接投资流量和存量（按国别地区分组）</w:t>
            </w:r>
          </w:p>
        </w:tc>
        <w:tc>
          <w:tcPr>
            <w:tcW w:w="720" w:type="dxa"/>
            <w:gridSpan w:val="2"/>
            <w:tcBorders>
              <w:tl2br w:val="nil"/>
              <w:tr2bl w:val="nil"/>
            </w:tcBorders>
          </w:tcPr>
          <w:p>
            <w:pPr>
              <w:spacing w:line="240" w:lineRule="exact"/>
              <w:jc w:val="center"/>
              <w:rPr>
                <w:rFonts w:ascii="宋体" w:hAnsi="宋体"/>
                <w:sz w:val="18"/>
              </w:rPr>
            </w:pPr>
          </w:p>
          <w:p>
            <w:pPr>
              <w:spacing w:line="240" w:lineRule="exact"/>
              <w:jc w:val="center"/>
              <w:rPr>
                <w:sz w:val="24"/>
              </w:rPr>
            </w:pPr>
            <w:r>
              <w:rPr>
                <w:rFonts w:hint="eastAsia" w:ascii="宋体" w:hAnsi="宋体"/>
                <w:sz w:val="18"/>
              </w:rPr>
              <w:t>年报</w:t>
            </w:r>
          </w:p>
        </w:tc>
        <w:tc>
          <w:tcPr>
            <w:tcW w:w="1800" w:type="dxa"/>
            <w:tcBorders>
              <w:tl2br w:val="nil"/>
              <w:tr2bl w:val="nil"/>
            </w:tcBorders>
            <w:vAlign w:val="center"/>
          </w:tcPr>
          <w:p>
            <w:pPr>
              <w:spacing w:line="240" w:lineRule="exact"/>
              <w:jc w:val="center"/>
              <w:rPr>
                <w:sz w:val="24"/>
              </w:rPr>
            </w:pPr>
            <w:r>
              <w:rPr>
                <w:rFonts w:hint="eastAsia"/>
                <w:sz w:val="18"/>
                <w:szCs w:val="18"/>
              </w:rPr>
              <w:t>全部金融业境内投资者</w:t>
            </w:r>
          </w:p>
        </w:tc>
        <w:tc>
          <w:tcPr>
            <w:tcW w:w="1203" w:type="dxa"/>
            <w:tcBorders>
              <w:tl2br w:val="nil"/>
              <w:tr2bl w:val="nil"/>
            </w:tcBorders>
            <w:vAlign w:val="center"/>
          </w:tcPr>
          <w:p>
            <w:pPr>
              <w:spacing w:line="240" w:lineRule="exact"/>
              <w:jc w:val="center"/>
              <w:rPr>
                <w:sz w:val="24"/>
              </w:rPr>
            </w:pPr>
            <w:r>
              <w:rPr>
                <w:rFonts w:hint="eastAsia" w:ascii="宋体" w:hAnsi="宋体"/>
                <w:sz w:val="18"/>
              </w:rPr>
              <w:t>国家外汇局</w:t>
            </w:r>
          </w:p>
        </w:tc>
        <w:tc>
          <w:tcPr>
            <w:tcW w:w="1680" w:type="dxa"/>
            <w:tcBorders>
              <w:tl2br w:val="nil"/>
              <w:tr2bl w:val="nil"/>
            </w:tcBorders>
            <w:vAlign w:val="center"/>
          </w:tcPr>
          <w:p>
            <w:pPr>
              <w:spacing w:line="240" w:lineRule="exact"/>
              <w:rPr>
                <w:sz w:val="24"/>
              </w:rPr>
            </w:pPr>
            <w:r>
              <w:rPr>
                <w:rFonts w:hint="eastAsia" w:ascii="宋体" w:hAnsi="宋体"/>
                <w:sz w:val="18"/>
              </w:rPr>
              <w:t>年后</w:t>
            </w:r>
            <w:r>
              <w:rPr>
                <w:rFonts w:hint="eastAsia" w:ascii="宋体" w:hAnsi="宋体"/>
                <w:sz w:val="18"/>
                <w:lang w:val="en-US" w:eastAsia="zh-CN"/>
              </w:rPr>
              <w:t>6</w:t>
            </w:r>
            <w:r>
              <w:rPr>
                <w:rFonts w:hint="eastAsia" w:ascii="宋体" w:hAnsi="宋体"/>
                <w:sz w:val="18"/>
              </w:rPr>
              <w:t>月</w:t>
            </w:r>
            <w:r>
              <w:rPr>
                <w:rFonts w:hint="eastAsia" w:ascii="宋体" w:hAnsi="宋体"/>
                <w:sz w:val="18"/>
                <w:lang w:val="en-US" w:eastAsia="zh-CN"/>
              </w:rPr>
              <w:t>30</w:t>
            </w:r>
            <w:r>
              <w:rPr>
                <w:rFonts w:hint="eastAsia" w:ascii="宋体" w:hAnsi="宋体"/>
                <w:sz w:val="18"/>
              </w:rPr>
              <w:t>日前向商务部提供，纸介质</w:t>
            </w:r>
          </w:p>
        </w:tc>
        <w:tc>
          <w:tcPr>
            <w:tcW w:w="649" w:type="dxa"/>
            <w:tcBorders>
              <w:tl2br w:val="nil"/>
              <w:tr2bl w:val="nil"/>
            </w:tcBorders>
            <w:vAlign w:val="center"/>
          </w:tcPr>
          <w:p>
            <w:pPr>
              <w:spacing w:line="240" w:lineRule="exact"/>
              <w:jc w:val="center"/>
              <w:rPr>
                <w:rFonts w:ascii="宋体" w:hAnsi="宋体"/>
                <w:sz w:val="18"/>
                <w:szCs w:val="18"/>
              </w:rPr>
            </w:pPr>
          </w:p>
          <w:p>
            <w:pPr>
              <w:spacing w:line="240" w:lineRule="exact"/>
              <w:jc w:val="center"/>
              <w:rPr>
                <w:rFonts w:hint="eastAsia" w:ascii="宋体" w:hAnsi="宋体" w:eastAsia="宋体"/>
                <w:sz w:val="18"/>
                <w:szCs w:val="18"/>
                <w:lang w:val="en-US" w:eastAsia="zh-CN"/>
              </w:rPr>
            </w:pPr>
            <w:r>
              <w:rPr>
                <w:rFonts w:hint="default" w:ascii="宋体" w:hAnsi="宋体" w:eastAsia="宋体"/>
                <w:sz w:val="18"/>
                <w:szCs w:val="18"/>
                <w:lang w:val="en"/>
              </w:rPr>
              <w:t>1</w:t>
            </w:r>
            <w:r>
              <w:rPr>
                <w:rFonts w:hint="eastAsia" w:ascii="宋体" w:hAnsi="宋体" w:eastAsia="宋体"/>
                <w:sz w:val="18"/>
                <w:szCs w:val="18"/>
                <w:lang w:val="en-US" w:eastAsia="zh-CN"/>
              </w:rPr>
              <w:t>1</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55" w:hRule="atLeast"/>
          <w:jc w:val="center"/>
        </w:trPr>
        <w:tc>
          <w:tcPr>
            <w:tcW w:w="1315" w:type="dxa"/>
            <w:tcBorders>
              <w:tl2br w:val="nil"/>
              <w:tr2bl w:val="nil"/>
            </w:tcBorders>
            <w:vAlign w:val="center"/>
          </w:tcPr>
          <w:p>
            <w:pPr>
              <w:pStyle w:val="23"/>
              <w:spacing w:line="240" w:lineRule="exact"/>
              <w:rPr>
                <w:rFonts w:ascii="宋体" w:hAnsi="宋体"/>
                <w:sz w:val="18"/>
              </w:rPr>
            </w:pPr>
            <w:r>
              <w:rPr>
                <w:rFonts w:hint="eastAsia" w:ascii="宋体" w:hAnsi="宋体"/>
                <w:sz w:val="18"/>
              </w:rPr>
              <w:t>FDI金融N2表</w:t>
            </w:r>
          </w:p>
        </w:tc>
        <w:tc>
          <w:tcPr>
            <w:tcW w:w="2158" w:type="dxa"/>
            <w:gridSpan w:val="2"/>
            <w:tcBorders>
              <w:tl2br w:val="nil"/>
              <w:tr2bl w:val="nil"/>
            </w:tcBorders>
            <w:vAlign w:val="center"/>
          </w:tcPr>
          <w:p>
            <w:pPr>
              <w:spacing w:line="240" w:lineRule="exact"/>
              <w:rPr>
                <w:rFonts w:ascii="宋体" w:hAnsi="宋体"/>
                <w:sz w:val="18"/>
              </w:rPr>
            </w:pPr>
            <w:r>
              <w:rPr>
                <w:rFonts w:hint="eastAsia" w:ascii="宋体" w:hAnsi="宋体"/>
                <w:sz w:val="18"/>
              </w:rPr>
              <w:t>金融业境内投资者对外直接投资流量和存量（按国民经济行业分组）</w:t>
            </w:r>
          </w:p>
        </w:tc>
        <w:tc>
          <w:tcPr>
            <w:tcW w:w="720" w:type="dxa"/>
            <w:gridSpan w:val="2"/>
            <w:tcBorders>
              <w:tl2br w:val="nil"/>
              <w:tr2bl w:val="nil"/>
            </w:tcBorders>
          </w:tcPr>
          <w:p>
            <w:pPr>
              <w:spacing w:line="240" w:lineRule="exact"/>
              <w:jc w:val="center"/>
              <w:rPr>
                <w:rFonts w:ascii="宋体" w:hAnsi="宋体"/>
                <w:sz w:val="18"/>
              </w:rPr>
            </w:pPr>
          </w:p>
          <w:p>
            <w:pPr>
              <w:spacing w:line="240" w:lineRule="exact"/>
              <w:jc w:val="center"/>
              <w:rPr>
                <w:rFonts w:ascii="宋体" w:hAnsi="宋体"/>
                <w:sz w:val="18"/>
              </w:rPr>
            </w:pPr>
            <w:r>
              <w:rPr>
                <w:rFonts w:hint="eastAsia" w:ascii="宋体" w:hAnsi="宋体"/>
                <w:sz w:val="18"/>
              </w:rPr>
              <w:t>年报</w:t>
            </w:r>
          </w:p>
        </w:tc>
        <w:tc>
          <w:tcPr>
            <w:tcW w:w="1800" w:type="dxa"/>
            <w:tcBorders>
              <w:tl2br w:val="nil"/>
              <w:tr2bl w:val="nil"/>
            </w:tcBorders>
          </w:tcPr>
          <w:p>
            <w:pPr>
              <w:spacing w:line="240" w:lineRule="exact"/>
              <w:jc w:val="center"/>
              <w:rPr>
                <w:rFonts w:ascii="宋体" w:hAnsi="宋体"/>
                <w:sz w:val="18"/>
              </w:rPr>
            </w:pPr>
          </w:p>
          <w:p>
            <w:pPr>
              <w:spacing w:line="240" w:lineRule="exact"/>
              <w:jc w:val="center"/>
              <w:rPr>
                <w:rFonts w:ascii="宋体" w:hAnsi="宋体"/>
                <w:sz w:val="18"/>
              </w:rPr>
            </w:pPr>
            <w:r>
              <w:rPr>
                <w:rFonts w:hint="eastAsia" w:ascii="宋体" w:hAnsi="宋体"/>
                <w:sz w:val="18"/>
              </w:rPr>
              <w:t>同上</w:t>
            </w:r>
          </w:p>
        </w:tc>
        <w:tc>
          <w:tcPr>
            <w:tcW w:w="1203" w:type="dxa"/>
            <w:tcBorders>
              <w:tl2br w:val="nil"/>
              <w:tr2bl w:val="nil"/>
            </w:tcBorders>
          </w:tcPr>
          <w:p>
            <w:pPr>
              <w:spacing w:line="240" w:lineRule="exact"/>
              <w:jc w:val="center"/>
              <w:rPr>
                <w:rFonts w:ascii="宋体" w:hAnsi="宋体"/>
                <w:sz w:val="18"/>
              </w:rPr>
            </w:pPr>
          </w:p>
          <w:p>
            <w:pPr>
              <w:spacing w:line="240" w:lineRule="exact"/>
              <w:jc w:val="center"/>
              <w:rPr>
                <w:rFonts w:ascii="宋体" w:hAnsi="宋体"/>
                <w:sz w:val="18"/>
              </w:rPr>
            </w:pPr>
            <w:r>
              <w:rPr>
                <w:rFonts w:hint="eastAsia" w:ascii="宋体" w:hAnsi="宋体"/>
                <w:sz w:val="18"/>
              </w:rPr>
              <w:t>同上</w:t>
            </w:r>
          </w:p>
        </w:tc>
        <w:tc>
          <w:tcPr>
            <w:tcW w:w="1680" w:type="dxa"/>
            <w:tcBorders>
              <w:tl2br w:val="nil"/>
              <w:tr2bl w:val="nil"/>
            </w:tcBorders>
          </w:tcPr>
          <w:p>
            <w:pPr>
              <w:spacing w:line="240" w:lineRule="exact"/>
              <w:jc w:val="center"/>
              <w:rPr>
                <w:rFonts w:ascii="宋体" w:hAnsi="宋体"/>
                <w:sz w:val="18"/>
              </w:rPr>
            </w:pPr>
          </w:p>
          <w:p>
            <w:pPr>
              <w:spacing w:line="240" w:lineRule="exact"/>
              <w:jc w:val="center"/>
              <w:rPr>
                <w:rFonts w:ascii="宋体" w:hAnsi="宋体"/>
                <w:sz w:val="18"/>
              </w:rPr>
            </w:pPr>
            <w:r>
              <w:rPr>
                <w:rFonts w:hint="eastAsia" w:ascii="宋体" w:hAnsi="宋体"/>
                <w:sz w:val="18"/>
              </w:rPr>
              <w:t>同上</w:t>
            </w:r>
          </w:p>
        </w:tc>
        <w:tc>
          <w:tcPr>
            <w:tcW w:w="649" w:type="dxa"/>
            <w:tcBorders>
              <w:tl2br w:val="nil"/>
              <w:tr2bl w:val="nil"/>
            </w:tcBorders>
            <w:vAlign w:val="center"/>
          </w:tcPr>
          <w:p>
            <w:pPr>
              <w:spacing w:line="240" w:lineRule="exact"/>
              <w:jc w:val="center"/>
              <w:rPr>
                <w:rFonts w:hint="eastAsia" w:ascii="宋体" w:hAnsi="宋体" w:eastAsiaTheme="minorEastAsia"/>
                <w:sz w:val="18"/>
                <w:szCs w:val="18"/>
                <w:lang w:val="en-US" w:eastAsia="zh-CN"/>
              </w:rPr>
            </w:pPr>
            <w:r>
              <w:rPr>
                <w:rFonts w:hint="default" w:ascii="宋体" w:hAnsi="宋体"/>
                <w:sz w:val="18"/>
                <w:szCs w:val="18"/>
                <w:lang w:val="en"/>
              </w:rPr>
              <w:t>1</w:t>
            </w:r>
            <w:r>
              <w:rPr>
                <w:rFonts w:hint="eastAsia" w:ascii="宋体" w:hAnsi="宋体"/>
                <w:sz w:val="18"/>
                <w:szCs w:val="18"/>
                <w:lang w:val="en-US" w:eastAsia="zh-CN"/>
              </w:rPr>
              <w:t>2</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818" w:hRule="atLeast"/>
          <w:jc w:val="center"/>
        </w:trPr>
        <w:tc>
          <w:tcPr>
            <w:tcW w:w="1315" w:type="dxa"/>
            <w:tcBorders>
              <w:tl2br w:val="nil"/>
              <w:tr2bl w:val="nil"/>
            </w:tcBorders>
            <w:vAlign w:val="center"/>
          </w:tcPr>
          <w:p>
            <w:pPr>
              <w:pStyle w:val="22"/>
              <w:spacing w:line="240" w:lineRule="exact"/>
              <w:rPr>
                <w:rFonts w:ascii="宋体" w:hAnsi="宋体" w:eastAsia="宋体"/>
                <w:b w:val="0"/>
                <w:sz w:val="18"/>
              </w:rPr>
            </w:pPr>
            <w:r>
              <w:rPr>
                <w:rFonts w:hint="eastAsia" w:ascii="宋体" w:hAnsi="宋体" w:eastAsia="宋体"/>
                <w:b w:val="0"/>
                <w:sz w:val="18"/>
              </w:rPr>
              <w:t>FDI金融N3表</w:t>
            </w:r>
          </w:p>
        </w:tc>
        <w:tc>
          <w:tcPr>
            <w:tcW w:w="2158" w:type="dxa"/>
            <w:gridSpan w:val="2"/>
            <w:tcBorders>
              <w:tl2br w:val="nil"/>
              <w:tr2bl w:val="nil"/>
            </w:tcBorders>
            <w:vAlign w:val="center"/>
          </w:tcPr>
          <w:p>
            <w:pPr>
              <w:spacing w:line="240" w:lineRule="exact"/>
              <w:rPr>
                <w:rFonts w:ascii="宋体" w:hAnsi="宋体"/>
                <w:sz w:val="18"/>
              </w:rPr>
            </w:pPr>
            <w:r>
              <w:rPr>
                <w:rFonts w:hint="eastAsia" w:ascii="宋体" w:hAnsi="宋体"/>
                <w:sz w:val="18"/>
              </w:rPr>
              <w:t>金融业境内投资者拥有的境外企业基本情况</w:t>
            </w:r>
          </w:p>
        </w:tc>
        <w:tc>
          <w:tcPr>
            <w:tcW w:w="720" w:type="dxa"/>
            <w:gridSpan w:val="2"/>
            <w:tcBorders>
              <w:tl2br w:val="nil"/>
              <w:tr2bl w:val="nil"/>
            </w:tcBorders>
          </w:tcPr>
          <w:p>
            <w:pPr>
              <w:spacing w:line="240" w:lineRule="exact"/>
              <w:jc w:val="center"/>
              <w:rPr>
                <w:rFonts w:ascii="宋体" w:hAnsi="宋体"/>
                <w:sz w:val="18"/>
              </w:rPr>
            </w:pPr>
          </w:p>
          <w:p>
            <w:pPr>
              <w:spacing w:line="240" w:lineRule="exact"/>
              <w:jc w:val="center"/>
              <w:rPr>
                <w:sz w:val="24"/>
              </w:rPr>
            </w:pPr>
            <w:r>
              <w:rPr>
                <w:rFonts w:hint="eastAsia" w:ascii="宋体" w:hAnsi="宋体"/>
                <w:sz w:val="18"/>
              </w:rPr>
              <w:t>年报</w:t>
            </w:r>
          </w:p>
        </w:tc>
        <w:tc>
          <w:tcPr>
            <w:tcW w:w="1800" w:type="dxa"/>
            <w:tcBorders>
              <w:tl2br w:val="nil"/>
              <w:tr2bl w:val="nil"/>
            </w:tcBorders>
          </w:tcPr>
          <w:p>
            <w:pPr>
              <w:spacing w:line="240" w:lineRule="exact"/>
              <w:jc w:val="center"/>
              <w:rPr>
                <w:rFonts w:ascii="宋体" w:hAnsi="宋体"/>
                <w:sz w:val="18"/>
              </w:rPr>
            </w:pPr>
          </w:p>
          <w:p>
            <w:pPr>
              <w:spacing w:line="240" w:lineRule="exact"/>
              <w:jc w:val="center"/>
              <w:rPr>
                <w:sz w:val="18"/>
                <w:szCs w:val="18"/>
              </w:rPr>
            </w:pPr>
            <w:r>
              <w:rPr>
                <w:rFonts w:hint="eastAsia"/>
                <w:sz w:val="18"/>
                <w:szCs w:val="18"/>
              </w:rPr>
              <w:t>同上</w:t>
            </w:r>
          </w:p>
        </w:tc>
        <w:tc>
          <w:tcPr>
            <w:tcW w:w="1203" w:type="dxa"/>
            <w:tcBorders>
              <w:tl2br w:val="nil"/>
              <w:tr2bl w:val="nil"/>
            </w:tcBorders>
          </w:tcPr>
          <w:p>
            <w:pPr>
              <w:spacing w:line="240" w:lineRule="exact"/>
              <w:jc w:val="center"/>
              <w:rPr>
                <w:rFonts w:ascii="宋体" w:hAnsi="宋体"/>
                <w:sz w:val="18"/>
              </w:rPr>
            </w:pPr>
          </w:p>
          <w:p>
            <w:pPr>
              <w:spacing w:line="240" w:lineRule="exact"/>
              <w:jc w:val="center"/>
              <w:rPr>
                <w:sz w:val="18"/>
                <w:szCs w:val="18"/>
              </w:rPr>
            </w:pPr>
            <w:r>
              <w:rPr>
                <w:rFonts w:hint="eastAsia"/>
                <w:sz w:val="18"/>
                <w:szCs w:val="18"/>
              </w:rPr>
              <w:t>同上</w:t>
            </w:r>
          </w:p>
        </w:tc>
        <w:tc>
          <w:tcPr>
            <w:tcW w:w="1680" w:type="dxa"/>
            <w:tcBorders>
              <w:tl2br w:val="nil"/>
              <w:tr2bl w:val="nil"/>
            </w:tcBorders>
          </w:tcPr>
          <w:p>
            <w:pPr>
              <w:spacing w:line="240" w:lineRule="exact"/>
              <w:rPr>
                <w:sz w:val="24"/>
              </w:rPr>
            </w:pPr>
          </w:p>
          <w:p>
            <w:pPr>
              <w:spacing w:line="240" w:lineRule="exact"/>
              <w:jc w:val="center"/>
              <w:rPr>
                <w:sz w:val="18"/>
                <w:szCs w:val="18"/>
              </w:rPr>
            </w:pPr>
            <w:r>
              <w:rPr>
                <w:rFonts w:hint="eastAsia"/>
                <w:sz w:val="18"/>
                <w:szCs w:val="18"/>
              </w:rPr>
              <w:t>同上</w:t>
            </w:r>
          </w:p>
        </w:tc>
        <w:tc>
          <w:tcPr>
            <w:tcW w:w="649" w:type="dxa"/>
            <w:tcBorders>
              <w:tl2br w:val="nil"/>
              <w:tr2bl w:val="nil"/>
            </w:tcBorders>
            <w:vAlign w:val="center"/>
          </w:tcPr>
          <w:p>
            <w:pPr>
              <w:spacing w:line="240" w:lineRule="exact"/>
              <w:jc w:val="center"/>
              <w:rPr>
                <w:rFonts w:hint="eastAsia" w:ascii="宋体" w:hAnsi="宋体" w:eastAsia="宋体"/>
                <w:sz w:val="18"/>
                <w:szCs w:val="18"/>
                <w:lang w:val="en-US" w:eastAsia="zh-CN"/>
              </w:rPr>
            </w:pPr>
            <w:r>
              <w:rPr>
                <w:rFonts w:hint="default" w:ascii="宋体" w:hAnsi="宋体" w:eastAsia="宋体"/>
                <w:sz w:val="18"/>
                <w:szCs w:val="18"/>
                <w:lang w:val="en"/>
              </w:rPr>
              <w:t>1</w:t>
            </w:r>
            <w:r>
              <w:rPr>
                <w:rFonts w:hint="eastAsia" w:ascii="宋体" w:hAnsi="宋体" w:eastAsia="宋体"/>
                <w:sz w:val="18"/>
                <w:szCs w:val="18"/>
                <w:lang w:val="en-US" w:eastAsia="zh-CN"/>
              </w:rPr>
              <w:t>3</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818" w:hRule="atLeast"/>
          <w:jc w:val="center"/>
        </w:trPr>
        <w:tc>
          <w:tcPr>
            <w:tcW w:w="1315" w:type="dxa"/>
            <w:tcBorders>
              <w:tl2br w:val="nil"/>
              <w:tr2bl w:val="nil"/>
            </w:tcBorders>
            <w:vAlign w:val="center"/>
          </w:tcPr>
          <w:p>
            <w:pPr>
              <w:spacing w:line="240" w:lineRule="exact"/>
              <w:rPr>
                <w:sz w:val="24"/>
              </w:rPr>
            </w:pPr>
            <w:r>
              <w:rPr>
                <w:rFonts w:hint="eastAsia" w:ascii="宋体" w:hAnsi="宋体"/>
                <w:sz w:val="18"/>
              </w:rPr>
              <w:t>FDI金融Y1表</w:t>
            </w:r>
          </w:p>
        </w:tc>
        <w:tc>
          <w:tcPr>
            <w:tcW w:w="2158" w:type="dxa"/>
            <w:gridSpan w:val="2"/>
            <w:tcBorders>
              <w:tl2br w:val="nil"/>
              <w:tr2bl w:val="nil"/>
            </w:tcBorders>
            <w:vAlign w:val="center"/>
          </w:tcPr>
          <w:p>
            <w:pPr>
              <w:spacing w:line="240" w:lineRule="exact"/>
              <w:rPr>
                <w:sz w:val="24"/>
              </w:rPr>
            </w:pPr>
            <w:r>
              <w:rPr>
                <w:rFonts w:hint="eastAsia" w:ascii="宋体" w:hAnsi="宋体"/>
                <w:sz w:val="18"/>
              </w:rPr>
              <w:t>金融业对外直接投资情况（按国别地区分组）</w:t>
            </w:r>
          </w:p>
        </w:tc>
        <w:tc>
          <w:tcPr>
            <w:tcW w:w="720" w:type="dxa"/>
            <w:gridSpan w:val="2"/>
            <w:tcBorders>
              <w:tl2br w:val="nil"/>
              <w:tr2bl w:val="nil"/>
            </w:tcBorders>
            <w:vAlign w:val="center"/>
          </w:tcPr>
          <w:p>
            <w:pPr>
              <w:spacing w:line="240" w:lineRule="exact"/>
              <w:jc w:val="center"/>
              <w:rPr>
                <w:sz w:val="24"/>
              </w:rPr>
            </w:pPr>
            <w:r>
              <w:rPr>
                <w:rFonts w:hint="eastAsia" w:ascii="宋体" w:hAnsi="宋体"/>
                <w:sz w:val="18"/>
              </w:rPr>
              <w:t>月报</w:t>
            </w:r>
          </w:p>
        </w:tc>
        <w:tc>
          <w:tcPr>
            <w:tcW w:w="1800" w:type="dxa"/>
            <w:tcBorders>
              <w:tl2br w:val="nil"/>
              <w:tr2bl w:val="nil"/>
            </w:tcBorders>
            <w:vAlign w:val="center"/>
          </w:tcPr>
          <w:p>
            <w:pPr>
              <w:spacing w:line="240" w:lineRule="exact"/>
              <w:ind w:firstLine="604" w:firstLineChars="336"/>
              <w:rPr>
                <w:sz w:val="24"/>
              </w:rPr>
            </w:pPr>
            <w:r>
              <w:rPr>
                <w:rFonts w:hint="eastAsia" w:ascii="宋体" w:hAnsi="宋体"/>
                <w:sz w:val="18"/>
              </w:rPr>
              <w:t>同上</w:t>
            </w:r>
          </w:p>
        </w:tc>
        <w:tc>
          <w:tcPr>
            <w:tcW w:w="1203" w:type="dxa"/>
            <w:tcBorders>
              <w:tl2br w:val="nil"/>
              <w:tr2bl w:val="nil"/>
            </w:tcBorders>
            <w:vAlign w:val="center"/>
          </w:tcPr>
          <w:p>
            <w:pPr>
              <w:spacing w:line="240" w:lineRule="exact"/>
              <w:jc w:val="center"/>
              <w:rPr>
                <w:sz w:val="24"/>
              </w:rPr>
            </w:pPr>
            <w:r>
              <w:rPr>
                <w:rFonts w:hint="eastAsia" w:ascii="宋体" w:hAnsi="宋体"/>
                <w:sz w:val="18"/>
              </w:rPr>
              <w:t>同上</w:t>
            </w:r>
          </w:p>
        </w:tc>
        <w:tc>
          <w:tcPr>
            <w:tcW w:w="1680" w:type="dxa"/>
            <w:tcBorders>
              <w:tl2br w:val="nil"/>
              <w:tr2bl w:val="nil"/>
            </w:tcBorders>
            <w:vAlign w:val="center"/>
          </w:tcPr>
          <w:p>
            <w:pPr>
              <w:spacing w:line="240" w:lineRule="exact"/>
              <w:rPr>
                <w:sz w:val="24"/>
              </w:rPr>
            </w:pPr>
            <w:r>
              <w:rPr>
                <w:rFonts w:hint="eastAsia" w:ascii="宋体" w:hAnsi="宋体"/>
                <w:sz w:val="18"/>
              </w:rPr>
              <w:t>月后15日前向商务部提供，纸介质</w:t>
            </w:r>
          </w:p>
        </w:tc>
        <w:tc>
          <w:tcPr>
            <w:tcW w:w="649" w:type="dxa"/>
            <w:tcBorders>
              <w:tl2br w:val="nil"/>
              <w:tr2bl w:val="nil"/>
            </w:tcBorders>
            <w:vAlign w:val="center"/>
          </w:tcPr>
          <w:p>
            <w:pPr>
              <w:spacing w:line="240" w:lineRule="exact"/>
              <w:jc w:val="center"/>
              <w:rPr>
                <w:rFonts w:hint="eastAsia" w:ascii="宋体" w:hAnsi="宋体" w:eastAsia="宋体"/>
                <w:sz w:val="18"/>
                <w:szCs w:val="18"/>
                <w:lang w:val="en-US" w:eastAsia="zh-CN"/>
              </w:rPr>
            </w:pPr>
            <w:r>
              <w:rPr>
                <w:rFonts w:hint="default" w:ascii="宋体" w:hAnsi="宋体" w:eastAsia="宋体"/>
                <w:sz w:val="18"/>
                <w:szCs w:val="18"/>
                <w:lang w:val="en"/>
              </w:rPr>
              <w:t>1</w:t>
            </w:r>
            <w:r>
              <w:rPr>
                <w:rFonts w:hint="eastAsia" w:ascii="宋体" w:hAnsi="宋体" w:eastAsia="宋体"/>
                <w:sz w:val="18"/>
                <w:szCs w:val="18"/>
                <w:lang w:val="en-US" w:eastAsia="zh-CN"/>
              </w:rPr>
              <w:t>4</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015" w:hRule="atLeast"/>
          <w:jc w:val="center"/>
        </w:trPr>
        <w:tc>
          <w:tcPr>
            <w:tcW w:w="1315" w:type="dxa"/>
            <w:tcBorders>
              <w:tl2br w:val="nil"/>
              <w:tr2bl w:val="nil"/>
            </w:tcBorders>
            <w:vAlign w:val="center"/>
          </w:tcPr>
          <w:p>
            <w:pPr>
              <w:spacing w:line="240" w:lineRule="exact"/>
              <w:rPr>
                <w:sz w:val="24"/>
              </w:rPr>
            </w:pPr>
            <w:r>
              <w:rPr>
                <w:rFonts w:hint="eastAsia" w:ascii="宋体" w:hAnsi="宋体"/>
                <w:sz w:val="18"/>
              </w:rPr>
              <w:t>FDI金融Y2表</w:t>
            </w:r>
          </w:p>
        </w:tc>
        <w:tc>
          <w:tcPr>
            <w:tcW w:w="2158" w:type="dxa"/>
            <w:gridSpan w:val="2"/>
            <w:tcBorders>
              <w:tl2br w:val="nil"/>
              <w:tr2bl w:val="nil"/>
            </w:tcBorders>
            <w:vAlign w:val="center"/>
          </w:tcPr>
          <w:p>
            <w:pPr>
              <w:spacing w:line="240" w:lineRule="exact"/>
              <w:rPr>
                <w:sz w:val="24"/>
              </w:rPr>
            </w:pPr>
            <w:r>
              <w:rPr>
                <w:rFonts w:hint="eastAsia" w:ascii="宋体" w:hAnsi="宋体"/>
                <w:sz w:val="18"/>
              </w:rPr>
              <w:t>金融业对外直接投资情况（按国民经济行业分组）</w:t>
            </w:r>
          </w:p>
        </w:tc>
        <w:tc>
          <w:tcPr>
            <w:tcW w:w="720" w:type="dxa"/>
            <w:gridSpan w:val="2"/>
            <w:tcBorders>
              <w:tl2br w:val="nil"/>
              <w:tr2bl w:val="nil"/>
            </w:tcBorders>
            <w:vAlign w:val="center"/>
          </w:tcPr>
          <w:p>
            <w:pPr>
              <w:spacing w:line="240" w:lineRule="exact"/>
              <w:jc w:val="center"/>
              <w:rPr>
                <w:sz w:val="24"/>
              </w:rPr>
            </w:pPr>
            <w:r>
              <w:rPr>
                <w:rFonts w:hint="eastAsia" w:ascii="宋体" w:hAnsi="宋体"/>
                <w:sz w:val="18"/>
              </w:rPr>
              <w:t>月报</w:t>
            </w:r>
          </w:p>
        </w:tc>
        <w:tc>
          <w:tcPr>
            <w:tcW w:w="1800" w:type="dxa"/>
            <w:tcBorders>
              <w:tl2br w:val="nil"/>
              <w:tr2bl w:val="nil"/>
            </w:tcBorders>
            <w:vAlign w:val="center"/>
          </w:tcPr>
          <w:p>
            <w:pPr>
              <w:spacing w:line="240" w:lineRule="exact"/>
              <w:rPr>
                <w:sz w:val="18"/>
                <w:szCs w:val="18"/>
              </w:rPr>
            </w:pPr>
            <w:r>
              <w:rPr>
                <w:sz w:val="18"/>
                <w:szCs w:val="18"/>
              </w:rPr>
              <w:t xml:space="preserve">       </w:t>
            </w:r>
            <w:r>
              <w:rPr>
                <w:rFonts w:hint="eastAsia"/>
                <w:sz w:val="18"/>
                <w:szCs w:val="18"/>
              </w:rPr>
              <w:t>同上</w:t>
            </w:r>
          </w:p>
        </w:tc>
        <w:tc>
          <w:tcPr>
            <w:tcW w:w="1203" w:type="dxa"/>
            <w:tcBorders>
              <w:tl2br w:val="nil"/>
              <w:tr2bl w:val="nil"/>
            </w:tcBorders>
            <w:vAlign w:val="center"/>
          </w:tcPr>
          <w:p>
            <w:pPr>
              <w:spacing w:line="240" w:lineRule="exact"/>
              <w:jc w:val="center"/>
              <w:rPr>
                <w:sz w:val="18"/>
                <w:szCs w:val="18"/>
              </w:rPr>
            </w:pPr>
            <w:r>
              <w:rPr>
                <w:rFonts w:hint="eastAsia"/>
                <w:sz w:val="18"/>
                <w:szCs w:val="18"/>
              </w:rPr>
              <w:t>同上</w:t>
            </w:r>
          </w:p>
        </w:tc>
        <w:tc>
          <w:tcPr>
            <w:tcW w:w="1680" w:type="dxa"/>
            <w:tcBorders>
              <w:tl2br w:val="nil"/>
              <w:tr2bl w:val="nil"/>
            </w:tcBorders>
            <w:vAlign w:val="center"/>
          </w:tcPr>
          <w:p>
            <w:pPr>
              <w:spacing w:line="240" w:lineRule="exact"/>
              <w:jc w:val="center"/>
              <w:rPr>
                <w:sz w:val="18"/>
                <w:szCs w:val="18"/>
              </w:rPr>
            </w:pPr>
            <w:r>
              <w:rPr>
                <w:rFonts w:hint="eastAsia"/>
                <w:sz w:val="18"/>
                <w:szCs w:val="18"/>
              </w:rPr>
              <w:t>同上</w:t>
            </w:r>
          </w:p>
        </w:tc>
        <w:tc>
          <w:tcPr>
            <w:tcW w:w="649" w:type="dxa"/>
            <w:tcBorders>
              <w:tl2br w:val="nil"/>
              <w:tr2bl w:val="nil"/>
            </w:tcBorders>
            <w:vAlign w:val="center"/>
          </w:tcPr>
          <w:p>
            <w:pPr>
              <w:spacing w:line="240" w:lineRule="exact"/>
              <w:jc w:val="center"/>
              <w:rPr>
                <w:rFonts w:hint="eastAsia" w:ascii="宋体" w:hAnsi="宋体" w:eastAsia="宋体"/>
                <w:sz w:val="18"/>
                <w:szCs w:val="18"/>
                <w:lang w:val="en-US" w:eastAsia="zh-CN"/>
              </w:rPr>
            </w:pPr>
            <w:r>
              <w:rPr>
                <w:rFonts w:hint="eastAsia" w:ascii="宋体" w:hAnsi="宋体" w:eastAsia="宋体"/>
                <w:sz w:val="18"/>
                <w:szCs w:val="18"/>
              </w:rPr>
              <w:t>1</w:t>
            </w:r>
            <w:r>
              <w:rPr>
                <w:rFonts w:hint="eastAsia" w:ascii="宋体" w:hAnsi="宋体" w:eastAsia="宋体"/>
                <w:sz w:val="18"/>
                <w:szCs w:val="18"/>
                <w:lang w:val="en-US" w:eastAsia="zh-CN"/>
              </w:rPr>
              <w:t>5</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31" w:hRule="atLeast"/>
          <w:jc w:val="center"/>
        </w:trPr>
        <w:tc>
          <w:tcPr>
            <w:tcW w:w="9525" w:type="dxa"/>
            <w:gridSpan w:val="9"/>
            <w:tcBorders>
              <w:tl2br w:val="nil"/>
              <w:tr2bl w:val="nil"/>
            </w:tcBorders>
            <w:vAlign w:val="center"/>
          </w:tcPr>
          <w:p>
            <w:pPr>
              <w:spacing w:line="240" w:lineRule="exact"/>
              <w:rPr>
                <w:rFonts w:ascii="宋体" w:hAnsi="宋体"/>
                <w:sz w:val="18"/>
              </w:rPr>
            </w:pPr>
            <w:r>
              <w:rPr>
                <w:rFonts w:hint="eastAsia" w:ascii="宋体" w:hAnsi="宋体"/>
                <w:sz w:val="18"/>
              </w:rPr>
              <w:t>（二）基层报表</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70" w:hRule="atLeast"/>
          <w:jc w:val="center"/>
        </w:trPr>
        <w:tc>
          <w:tcPr>
            <w:tcW w:w="1315" w:type="dxa"/>
            <w:tcBorders>
              <w:tl2br w:val="nil"/>
              <w:tr2bl w:val="nil"/>
            </w:tcBorders>
            <w:vAlign w:val="center"/>
          </w:tcPr>
          <w:p>
            <w:pPr>
              <w:spacing w:line="240" w:lineRule="exact"/>
              <w:rPr>
                <w:sz w:val="24"/>
              </w:rPr>
            </w:pPr>
            <w:r>
              <w:rPr>
                <w:rFonts w:hint="eastAsia" w:ascii="宋体" w:hAnsi="宋体"/>
                <w:sz w:val="18"/>
              </w:rPr>
              <w:t>FDIN1表</w:t>
            </w:r>
          </w:p>
        </w:tc>
        <w:tc>
          <w:tcPr>
            <w:tcW w:w="2102" w:type="dxa"/>
            <w:tcBorders>
              <w:tl2br w:val="nil"/>
              <w:tr2bl w:val="nil"/>
            </w:tcBorders>
            <w:vAlign w:val="center"/>
          </w:tcPr>
          <w:p>
            <w:pPr>
              <w:spacing w:line="240" w:lineRule="exact"/>
              <w:jc w:val="both"/>
              <w:rPr>
                <w:sz w:val="24"/>
              </w:rPr>
            </w:pPr>
            <w:r>
              <w:rPr>
                <w:rFonts w:hint="eastAsia" w:ascii="宋体" w:hAnsi="宋体"/>
                <w:sz w:val="18"/>
              </w:rPr>
              <w:t>境内投资者基本情况</w:t>
            </w:r>
          </w:p>
        </w:tc>
        <w:tc>
          <w:tcPr>
            <w:tcW w:w="720" w:type="dxa"/>
            <w:gridSpan w:val="2"/>
            <w:tcBorders>
              <w:tl2br w:val="nil"/>
              <w:tr2bl w:val="nil"/>
            </w:tcBorders>
            <w:vAlign w:val="center"/>
          </w:tcPr>
          <w:p>
            <w:pPr>
              <w:spacing w:line="240" w:lineRule="exact"/>
              <w:jc w:val="center"/>
              <w:rPr>
                <w:sz w:val="24"/>
              </w:rPr>
            </w:pPr>
            <w:r>
              <w:rPr>
                <w:rFonts w:hint="eastAsia" w:ascii="宋体" w:hAnsi="宋体"/>
                <w:sz w:val="18"/>
              </w:rPr>
              <w:t>年报</w:t>
            </w:r>
          </w:p>
        </w:tc>
        <w:tc>
          <w:tcPr>
            <w:tcW w:w="1856" w:type="dxa"/>
            <w:gridSpan w:val="2"/>
            <w:tcBorders>
              <w:tl2br w:val="nil"/>
              <w:tr2bl w:val="nil"/>
            </w:tcBorders>
            <w:vAlign w:val="center"/>
          </w:tcPr>
          <w:p>
            <w:pPr>
              <w:spacing w:line="240" w:lineRule="exact"/>
              <w:jc w:val="center"/>
              <w:rPr>
                <w:rFonts w:ascii="宋体" w:hAnsi="宋体"/>
                <w:sz w:val="18"/>
              </w:rPr>
            </w:pPr>
            <w:r>
              <w:rPr>
                <w:rFonts w:hint="eastAsia" w:ascii="宋体" w:hAnsi="宋体"/>
                <w:sz w:val="18"/>
              </w:rPr>
              <w:t>全部非金融业境内投资者</w:t>
            </w:r>
          </w:p>
          <w:p>
            <w:pPr>
              <w:spacing w:line="240" w:lineRule="exact"/>
              <w:ind w:firstLine="940" w:firstLineChars="392"/>
              <w:jc w:val="center"/>
              <w:rPr>
                <w:sz w:val="24"/>
              </w:rPr>
            </w:pPr>
          </w:p>
        </w:tc>
        <w:tc>
          <w:tcPr>
            <w:tcW w:w="1203" w:type="dxa"/>
            <w:tcBorders>
              <w:tl2br w:val="nil"/>
              <w:tr2bl w:val="nil"/>
            </w:tcBorders>
            <w:vAlign w:val="center"/>
          </w:tcPr>
          <w:p>
            <w:pPr>
              <w:spacing w:line="240" w:lineRule="exact"/>
              <w:jc w:val="center"/>
              <w:rPr>
                <w:rFonts w:ascii="宋体" w:hAnsi="宋体"/>
                <w:sz w:val="18"/>
              </w:rPr>
            </w:pPr>
            <w:r>
              <w:rPr>
                <w:rFonts w:hint="eastAsia" w:ascii="宋体" w:hAnsi="宋体"/>
                <w:sz w:val="18"/>
              </w:rPr>
              <w:t>非金融业境内投资者</w:t>
            </w:r>
          </w:p>
          <w:p>
            <w:pPr>
              <w:spacing w:line="240" w:lineRule="exact"/>
              <w:jc w:val="center"/>
              <w:rPr>
                <w:sz w:val="24"/>
              </w:rPr>
            </w:pPr>
          </w:p>
        </w:tc>
        <w:tc>
          <w:tcPr>
            <w:tcW w:w="1680" w:type="dxa"/>
            <w:tcBorders>
              <w:tl2br w:val="nil"/>
              <w:tr2bl w:val="nil"/>
            </w:tcBorders>
            <w:vAlign w:val="center"/>
          </w:tcPr>
          <w:p>
            <w:pPr>
              <w:spacing w:line="240" w:lineRule="exact"/>
              <w:rPr>
                <w:sz w:val="24"/>
              </w:rPr>
            </w:pPr>
            <w:r>
              <w:rPr>
                <w:rFonts w:hint="eastAsia" w:ascii="宋体" w:hAnsi="宋体"/>
                <w:sz w:val="18"/>
              </w:rPr>
              <w:t>年后</w:t>
            </w:r>
            <w:r>
              <w:rPr>
                <w:rFonts w:hint="eastAsia" w:ascii="宋体" w:hAnsi="宋体"/>
                <w:sz w:val="18"/>
                <w:lang w:val="en-US" w:eastAsia="zh-CN"/>
              </w:rPr>
              <w:t>5</w:t>
            </w:r>
            <w:r>
              <w:rPr>
                <w:rFonts w:hint="eastAsia" w:ascii="宋体" w:hAnsi="宋体"/>
                <w:sz w:val="18"/>
              </w:rPr>
              <w:t>月</w:t>
            </w:r>
            <w:r>
              <w:rPr>
                <w:rFonts w:hint="eastAsia" w:ascii="宋体" w:hAnsi="宋体"/>
                <w:sz w:val="18"/>
                <w:lang w:val="en-US" w:eastAsia="zh-CN"/>
              </w:rPr>
              <w:t>31</w:t>
            </w:r>
            <w:r>
              <w:rPr>
                <w:rFonts w:hint="eastAsia" w:ascii="宋体" w:hAnsi="宋体"/>
                <w:sz w:val="18"/>
              </w:rPr>
              <w:t>日前报省级商务主管部门或商务部，网络传输</w:t>
            </w:r>
          </w:p>
        </w:tc>
        <w:tc>
          <w:tcPr>
            <w:tcW w:w="649" w:type="dxa"/>
            <w:tcBorders>
              <w:tl2br w:val="nil"/>
              <w:tr2bl w:val="nil"/>
            </w:tcBorders>
            <w:vAlign w:val="center"/>
          </w:tcPr>
          <w:p>
            <w:pPr>
              <w:spacing w:line="240" w:lineRule="exact"/>
              <w:jc w:val="center"/>
              <w:rPr>
                <w:rFonts w:hint="eastAsia" w:ascii="宋体" w:hAnsi="宋体" w:eastAsia="宋体"/>
                <w:sz w:val="18"/>
                <w:szCs w:val="18"/>
                <w:lang w:val="en-US" w:eastAsia="zh-CN"/>
              </w:rPr>
            </w:pPr>
            <w:r>
              <w:rPr>
                <w:rFonts w:hint="eastAsia" w:ascii="宋体" w:hAnsi="宋体" w:eastAsia="宋体"/>
                <w:sz w:val="18"/>
                <w:szCs w:val="18"/>
              </w:rPr>
              <w:t>1</w:t>
            </w:r>
            <w:r>
              <w:rPr>
                <w:rFonts w:hint="eastAsia" w:ascii="宋体" w:hAnsi="宋体" w:eastAsia="宋体"/>
                <w:sz w:val="18"/>
                <w:szCs w:val="18"/>
                <w:lang w:val="en-US" w:eastAsia="zh-CN"/>
              </w:rPr>
              <w:t>6</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91" w:hRule="atLeast"/>
          <w:jc w:val="center"/>
        </w:trPr>
        <w:tc>
          <w:tcPr>
            <w:tcW w:w="1315" w:type="dxa"/>
            <w:tcBorders>
              <w:tl2br w:val="nil"/>
              <w:tr2bl w:val="nil"/>
            </w:tcBorders>
            <w:vAlign w:val="center"/>
          </w:tcPr>
          <w:p>
            <w:pPr>
              <w:spacing w:line="240" w:lineRule="exact"/>
              <w:rPr>
                <w:sz w:val="24"/>
              </w:rPr>
            </w:pPr>
            <w:r>
              <w:rPr>
                <w:rFonts w:hint="eastAsia" w:ascii="宋体" w:hAnsi="宋体"/>
                <w:sz w:val="18"/>
              </w:rPr>
              <w:t>FDIN2表</w:t>
            </w:r>
          </w:p>
        </w:tc>
        <w:tc>
          <w:tcPr>
            <w:tcW w:w="2102" w:type="dxa"/>
            <w:tcBorders>
              <w:tl2br w:val="nil"/>
              <w:tr2bl w:val="nil"/>
            </w:tcBorders>
            <w:vAlign w:val="center"/>
          </w:tcPr>
          <w:p>
            <w:pPr>
              <w:spacing w:line="240" w:lineRule="exact"/>
              <w:jc w:val="both"/>
              <w:rPr>
                <w:sz w:val="24"/>
              </w:rPr>
            </w:pPr>
            <w:r>
              <w:rPr>
                <w:rFonts w:hint="eastAsia" w:ascii="宋体" w:hAnsi="宋体"/>
                <w:sz w:val="18"/>
              </w:rPr>
              <w:t>境外企业基本情况</w:t>
            </w:r>
          </w:p>
        </w:tc>
        <w:tc>
          <w:tcPr>
            <w:tcW w:w="720" w:type="dxa"/>
            <w:gridSpan w:val="2"/>
            <w:tcBorders>
              <w:tl2br w:val="nil"/>
              <w:tr2bl w:val="nil"/>
            </w:tcBorders>
            <w:vAlign w:val="center"/>
          </w:tcPr>
          <w:p>
            <w:pPr>
              <w:spacing w:line="240" w:lineRule="exact"/>
              <w:jc w:val="center"/>
              <w:rPr>
                <w:sz w:val="24"/>
              </w:rPr>
            </w:pPr>
            <w:r>
              <w:rPr>
                <w:rFonts w:hint="eastAsia" w:ascii="宋体" w:hAnsi="宋体"/>
                <w:sz w:val="18"/>
              </w:rPr>
              <w:t>年报</w:t>
            </w:r>
          </w:p>
        </w:tc>
        <w:tc>
          <w:tcPr>
            <w:tcW w:w="1856" w:type="dxa"/>
            <w:gridSpan w:val="2"/>
            <w:tcBorders>
              <w:tl2br w:val="nil"/>
              <w:tr2bl w:val="nil"/>
            </w:tcBorders>
            <w:vAlign w:val="center"/>
          </w:tcPr>
          <w:p>
            <w:pPr>
              <w:spacing w:line="240" w:lineRule="exact"/>
              <w:jc w:val="center"/>
              <w:rPr>
                <w:sz w:val="24"/>
              </w:rPr>
            </w:pPr>
            <w:r>
              <w:rPr>
                <w:rFonts w:hint="eastAsia" w:ascii="宋体" w:hAnsi="宋体"/>
                <w:sz w:val="18"/>
              </w:rPr>
              <w:t>同上</w:t>
            </w:r>
          </w:p>
        </w:tc>
        <w:tc>
          <w:tcPr>
            <w:tcW w:w="1203" w:type="dxa"/>
            <w:tcBorders>
              <w:tl2br w:val="nil"/>
              <w:tr2bl w:val="nil"/>
            </w:tcBorders>
            <w:vAlign w:val="center"/>
          </w:tcPr>
          <w:p>
            <w:pPr>
              <w:spacing w:line="240" w:lineRule="exact"/>
              <w:jc w:val="center"/>
              <w:rPr>
                <w:sz w:val="18"/>
                <w:szCs w:val="18"/>
              </w:rPr>
            </w:pPr>
            <w:r>
              <w:rPr>
                <w:rFonts w:hint="eastAsia"/>
                <w:sz w:val="18"/>
                <w:szCs w:val="18"/>
              </w:rPr>
              <w:t>同上</w:t>
            </w:r>
          </w:p>
        </w:tc>
        <w:tc>
          <w:tcPr>
            <w:tcW w:w="1680" w:type="dxa"/>
            <w:tcBorders>
              <w:tl2br w:val="nil"/>
              <w:tr2bl w:val="nil"/>
            </w:tcBorders>
            <w:vAlign w:val="center"/>
          </w:tcPr>
          <w:p>
            <w:pPr>
              <w:spacing w:line="240" w:lineRule="exact"/>
              <w:jc w:val="center"/>
              <w:rPr>
                <w:sz w:val="24"/>
              </w:rPr>
            </w:pPr>
            <w:r>
              <w:rPr>
                <w:rFonts w:hint="eastAsia" w:ascii="宋体" w:hAnsi="宋体"/>
                <w:sz w:val="18"/>
              </w:rPr>
              <w:t>同上</w:t>
            </w:r>
          </w:p>
        </w:tc>
        <w:tc>
          <w:tcPr>
            <w:tcW w:w="649" w:type="dxa"/>
            <w:tcBorders>
              <w:tl2br w:val="nil"/>
              <w:tr2bl w:val="nil"/>
            </w:tcBorders>
            <w:vAlign w:val="center"/>
          </w:tcPr>
          <w:p>
            <w:pPr>
              <w:spacing w:line="240" w:lineRule="exact"/>
              <w:jc w:val="center"/>
              <w:rPr>
                <w:rFonts w:hint="default" w:ascii="宋体" w:hAnsi="宋体" w:eastAsia="宋体"/>
                <w:sz w:val="18"/>
                <w:szCs w:val="18"/>
                <w:lang w:val="en-US" w:eastAsia="zh-CN"/>
              </w:rPr>
            </w:pPr>
            <w:r>
              <w:rPr>
                <w:rFonts w:hint="eastAsia" w:ascii="宋体" w:hAnsi="宋体" w:eastAsia="宋体"/>
                <w:sz w:val="18"/>
                <w:szCs w:val="18"/>
                <w:lang w:val="en-US" w:eastAsia="zh-CN"/>
              </w:rPr>
              <w:t>17</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79" w:hRule="atLeast"/>
          <w:jc w:val="center"/>
        </w:trPr>
        <w:tc>
          <w:tcPr>
            <w:tcW w:w="1315" w:type="dxa"/>
            <w:tcBorders>
              <w:top w:val="single" w:color="000000" w:sz="2" w:space="0"/>
              <w:tl2br w:val="nil"/>
              <w:tr2bl w:val="nil"/>
            </w:tcBorders>
            <w:vAlign w:val="center"/>
          </w:tcPr>
          <w:p>
            <w:pPr>
              <w:pStyle w:val="23"/>
              <w:spacing w:line="240" w:lineRule="exact"/>
              <w:jc w:val="left"/>
              <w:rPr>
                <w:rFonts w:hint="default" w:ascii="宋体" w:hAnsi="宋体"/>
                <w:sz w:val="18"/>
              </w:rPr>
            </w:pPr>
            <w:r>
              <w:rPr>
                <w:rFonts w:hint="default" w:ascii="宋体" w:hAnsi="宋体" w:eastAsiaTheme="minorEastAsia"/>
                <w:b w:val="0"/>
                <w:sz w:val="18"/>
              </w:rPr>
              <w:t>FDIN3表</w:t>
            </w:r>
          </w:p>
        </w:tc>
        <w:tc>
          <w:tcPr>
            <w:tcW w:w="2102" w:type="dxa"/>
            <w:tcBorders>
              <w:top w:val="single" w:color="000000" w:sz="2" w:space="0"/>
              <w:tl2br w:val="nil"/>
              <w:tr2bl w:val="nil"/>
            </w:tcBorders>
            <w:vAlign w:val="center"/>
          </w:tcPr>
          <w:p>
            <w:pPr>
              <w:pStyle w:val="23"/>
              <w:spacing w:line="240" w:lineRule="exact"/>
              <w:jc w:val="both"/>
              <w:rPr>
                <w:rFonts w:hint="default" w:ascii="宋体" w:hAnsi="宋体"/>
                <w:sz w:val="18"/>
              </w:rPr>
            </w:pPr>
            <w:r>
              <w:rPr>
                <w:rFonts w:hint="default" w:ascii="宋体" w:hAnsi="宋体"/>
                <w:sz w:val="18"/>
              </w:rPr>
              <w:t>对外直接投资流量、存量情况</w:t>
            </w:r>
          </w:p>
        </w:tc>
        <w:tc>
          <w:tcPr>
            <w:tcW w:w="720" w:type="dxa"/>
            <w:gridSpan w:val="2"/>
            <w:tcBorders>
              <w:top w:val="single" w:color="000000" w:sz="2" w:space="0"/>
              <w:tl2br w:val="nil"/>
              <w:tr2bl w:val="nil"/>
            </w:tcBorders>
            <w:vAlign w:val="center"/>
          </w:tcPr>
          <w:p>
            <w:pPr>
              <w:pStyle w:val="23"/>
              <w:spacing w:line="240" w:lineRule="exact"/>
              <w:jc w:val="center"/>
              <w:rPr>
                <w:rFonts w:hint="default" w:ascii="宋体" w:hAnsi="宋体"/>
                <w:sz w:val="18"/>
              </w:rPr>
            </w:pPr>
            <w:r>
              <w:rPr>
                <w:rFonts w:hint="default" w:ascii="宋体" w:hAnsi="宋体"/>
                <w:sz w:val="18"/>
              </w:rPr>
              <w:t>年报</w:t>
            </w:r>
          </w:p>
        </w:tc>
        <w:tc>
          <w:tcPr>
            <w:tcW w:w="1856" w:type="dxa"/>
            <w:gridSpan w:val="2"/>
            <w:tcBorders>
              <w:top w:val="single" w:color="000000" w:sz="2" w:space="0"/>
              <w:tl2br w:val="nil"/>
              <w:tr2bl w:val="nil"/>
            </w:tcBorders>
            <w:vAlign w:val="center"/>
          </w:tcPr>
          <w:p>
            <w:pPr>
              <w:pStyle w:val="23"/>
              <w:spacing w:line="240" w:lineRule="exact"/>
              <w:jc w:val="center"/>
              <w:rPr>
                <w:rFonts w:hint="default" w:ascii="宋体" w:hAnsi="宋体"/>
                <w:sz w:val="18"/>
              </w:rPr>
            </w:pPr>
            <w:r>
              <w:rPr>
                <w:rFonts w:hint="default" w:ascii="宋体" w:hAnsi="宋体"/>
                <w:sz w:val="18"/>
              </w:rPr>
              <w:t>同上</w:t>
            </w:r>
          </w:p>
        </w:tc>
        <w:tc>
          <w:tcPr>
            <w:tcW w:w="1203" w:type="dxa"/>
            <w:tcBorders>
              <w:top w:val="single" w:color="000000" w:sz="2" w:space="0"/>
              <w:tl2br w:val="nil"/>
              <w:tr2bl w:val="nil"/>
            </w:tcBorders>
            <w:vAlign w:val="center"/>
          </w:tcPr>
          <w:p>
            <w:pPr>
              <w:pStyle w:val="23"/>
              <w:spacing w:line="240" w:lineRule="exact"/>
              <w:jc w:val="center"/>
              <w:rPr>
                <w:rFonts w:hint="default" w:ascii="宋体" w:hAnsi="宋体"/>
                <w:sz w:val="18"/>
                <w:szCs w:val="22"/>
              </w:rPr>
            </w:pPr>
            <w:r>
              <w:rPr>
                <w:rFonts w:hint="default" w:ascii="宋体" w:hAnsi="宋体"/>
                <w:sz w:val="18"/>
                <w:szCs w:val="22"/>
              </w:rPr>
              <w:t>同上</w:t>
            </w:r>
          </w:p>
        </w:tc>
        <w:tc>
          <w:tcPr>
            <w:tcW w:w="1680" w:type="dxa"/>
            <w:tcBorders>
              <w:top w:val="single" w:color="000000" w:sz="2" w:space="0"/>
              <w:tl2br w:val="nil"/>
              <w:tr2bl w:val="nil"/>
            </w:tcBorders>
            <w:vAlign w:val="center"/>
          </w:tcPr>
          <w:p>
            <w:pPr>
              <w:pStyle w:val="23"/>
              <w:spacing w:line="240" w:lineRule="exact"/>
              <w:jc w:val="center"/>
              <w:rPr>
                <w:rFonts w:hint="default" w:ascii="宋体" w:hAnsi="宋体"/>
                <w:sz w:val="18"/>
              </w:rPr>
            </w:pPr>
            <w:r>
              <w:rPr>
                <w:rFonts w:hint="default" w:ascii="宋体" w:hAnsi="宋体"/>
                <w:sz w:val="18"/>
              </w:rPr>
              <w:t>同上</w:t>
            </w:r>
          </w:p>
        </w:tc>
        <w:tc>
          <w:tcPr>
            <w:tcW w:w="649" w:type="dxa"/>
            <w:tcBorders>
              <w:top w:val="single" w:color="000000" w:sz="2" w:space="0"/>
              <w:tl2br w:val="nil"/>
              <w:tr2bl w:val="nil"/>
            </w:tcBorders>
            <w:vAlign w:val="center"/>
          </w:tcPr>
          <w:p>
            <w:pPr>
              <w:pStyle w:val="23"/>
              <w:spacing w:line="240" w:lineRule="exact"/>
              <w:jc w:val="center"/>
              <w:rPr>
                <w:rFonts w:hint="default" w:ascii="宋体" w:hAnsi="宋体" w:eastAsiaTheme="minorEastAsia"/>
                <w:sz w:val="18"/>
                <w:szCs w:val="22"/>
                <w:lang w:val="en-US" w:eastAsia="zh-CN"/>
              </w:rPr>
            </w:pPr>
            <w:r>
              <w:rPr>
                <w:rFonts w:hint="eastAsia" w:ascii="宋体" w:hAnsi="宋体"/>
                <w:sz w:val="18"/>
                <w:szCs w:val="22"/>
                <w:lang w:val="en-US" w:eastAsia="zh-CN"/>
              </w:rPr>
              <w:t>18</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805" w:hRule="atLeast"/>
          <w:jc w:val="center"/>
        </w:trPr>
        <w:tc>
          <w:tcPr>
            <w:tcW w:w="1315" w:type="dxa"/>
            <w:tcBorders>
              <w:top w:val="single" w:color="000000" w:sz="2" w:space="0"/>
              <w:tl2br w:val="nil"/>
              <w:tr2bl w:val="nil"/>
            </w:tcBorders>
            <w:vAlign w:val="center"/>
          </w:tcPr>
          <w:p>
            <w:pPr>
              <w:pStyle w:val="23"/>
              <w:spacing w:line="240" w:lineRule="exact"/>
              <w:jc w:val="left"/>
              <w:rPr>
                <w:rFonts w:hint="default" w:ascii="宋体" w:hAnsi="宋体" w:eastAsiaTheme="minorEastAsia"/>
                <w:b w:val="0"/>
                <w:sz w:val="18"/>
              </w:rPr>
            </w:pPr>
            <w:r>
              <w:rPr>
                <w:rFonts w:hint="eastAsia" w:ascii="宋体" w:hAnsi="宋体"/>
                <w:bCs/>
                <w:sz w:val="18"/>
              </w:rPr>
              <w:t>FDIN</w:t>
            </w:r>
            <w:r>
              <w:rPr>
                <w:rFonts w:hint="eastAsia" w:ascii="宋体" w:hAnsi="宋体"/>
                <w:bCs/>
                <w:sz w:val="18"/>
                <w:lang w:val="en-US" w:eastAsia="zh-CN"/>
              </w:rPr>
              <w:t>4</w:t>
            </w:r>
            <w:r>
              <w:rPr>
                <w:rFonts w:hint="eastAsia" w:ascii="宋体" w:hAnsi="宋体"/>
                <w:bCs/>
                <w:sz w:val="18"/>
              </w:rPr>
              <w:t>表</w:t>
            </w:r>
          </w:p>
        </w:tc>
        <w:tc>
          <w:tcPr>
            <w:tcW w:w="2102" w:type="dxa"/>
            <w:tcBorders>
              <w:top w:val="single" w:color="000000" w:sz="2" w:space="0"/>
              <w:tl2br w:val="nil"/>
              <w:tr2bl w:val="nil"/>
            </w:tcBorders>
            <w:vAlign w:val="center"/>
          </w:tcPr>
          <w:p>
            <w:pPr>
              <w:spacing w:line="240" w:lineRule="exact"/>
              <w:jc w:val="both"/>
              <w:rPr>
                <w:rFonts w:hint="default" w:ascii="宋体" w:hAnsi="宋体"/>
                <w:sz w:val="18"/>
              </w:rPr>
            </w:pPr>
            <w:r>
              <w:rPr>
                <w:rFonts w:hint="eastAsia" w:ascii="宋体" w:hAnsi="宋体"/>
                <w:bCs/>
                <w:sz w:val="18"/>
              </w:rPr>
              <w:t>境外</w:t>
            </w:r>
            <w:r>
              <w:rPr>
                <w:rFonts w:hint="eastAsia" w:ascii="宋体" w:hAnsi="宋体"/>
                <w:bCs/>
                <w:sz w:val="18"/>
                <w:lang w:eastAsia="zh-CN"/>
              </w:rPr>
              <w:t>农业种植及</w:t>
            </w:r>
            <w:r>
              <w:rPr>
                <w:rFonts w:hint="eastAsia" w:ascii="宋体" w:hAnsi="宋体"/>
                <w:bCs/>
                <w:sz w:val="18"/>
              </w:rPr>
              <w:t>主要农产品产出情况</w:t>
            </w:r>
          </w:p>
        </w:tc>
        <w:tc>
          <w:tcPr>
            <w:tcW w:w="720" w:type="dxa"/>
            <w:gridSpan w:val="2"/>
            <w:tcBorders>
              <w:top w:val="single" w:color="000000" w:sz="2" w:space="0"/>
              <w:tl2br w:val="nil"/>
              <w:tr2bl w:val="nil"/>
            </w:tcBorders>
            <w:vAlign w:val="center"/>
          </w:tcPr>
          <w:p>
            <w:pPr>
              <w:spacing w:line="240" w:lineRule="exact"/>
              <w:jc w:val="center"/>
              <w:rPr>
                <w:rFonts w:hint="default" w:ascii="宋体" w:hAnsi="宋体"/>
                <w:sz w:val="18"/>
              </w:rPr>
            </w:pPr>
            <w:r>
              <w:rPr>
                <w:rFonts w:hint="eastAsia" w:ascii="宋体" w:hAnsi="宋体"/>
                <w:bCs/>
                <w:sz w:val="18"/>
              </w:rPr>
              <w:t>年报</w:t>
            </w:r>
          </w:p>
        </w:tc>
        <w:tc>
          <w:tcPr>
            <w:tcW w:w="1856" w:type="dxa"/>
            <w:gridSpan w:val="2"/>
            <w:tcBorders>
              <w:top w:val="single" w:color="000000" w:sz="2" w:space="0"/>
              <w:tl2br w:val="nil"/>
              <w:tr2bl w:val="nil"/>
            </w:tcBorders>
            <w:vAlign w:val="center"/>
          </w:tcPr>
          <w:p>
            <w:pPr>
              <w:spacing w:line="240" w:lineRule="exact"/>
              <w:ind w:right="360" w:rightChars="0"/>
              <w:jc w:val="center"/>
              <w:rPr>
                <w:rFonts w:hint="default" w:ascii="宋体" w:hAnsi="宋体"/>
                <w:sz w:val="18"/>
              </w:rPr>
            </w:pPr>
            <w:r>
              <w:rPr>
                <w:rFonts w:hint="eastAsia" w:ascii="宋体" w:hAnsi="宋体"/>
                <w:bCs/>
                <w:sz w:val="18"/>
              </w:rPr>
              <w:t xml:space="preserve">    同上</w:t>
            </w:r>
          </w:p>
        </w:tc>
        <w:tc>
          <w:tcPr>
            <w:tcW w:w="1203" w:type="dxa"/>
            <w:tcBorders>
              <w:top w:val="single" w:color="000000" w:sz="2" w:space="0"/>
              <w:tl2br w:val="nil"/>
              <w:tr2bl w:val="nil"/>
            </w:tcBorders>
            <w:vAlign w:val="center"/>
          </w:tcPr>
          <w:p>
            <w:pPr>
              <w:spacing w:line="240" w:lineRule="exact"/>
              <w:jc w:val="center"/>
              <w:rPr>
                <w:rFonts w:hint="default" w:ascii="宋体" w:hAnsi="宋体"/>
                <w:sz w:val="18"/>
                <w:szCs w:val="22"/>
              </w:rPr>
            </w:pPr>
            <w:r>
              <w:rPr>
                <w:rFonts w:hint="eastAsia" w:ascii="宋体" w:hAnsi="宋体"/>
                <w:bCs/>
                <w:sz w:val="18"/>
              </w:rPr>
              <w:t>同上</w:t>
            </w:r>
          </w:p>
        </w:tc>
        <w:tc>
          <w:tcPr>
            <w:tcW w:w="1680" w:type="dxa"/>
            <w:tcBorders>
              <w:top w:val="single" w:color="000000" w:sz="2" w:space="0"/>
              <w:tl2br w:val="nil"/>
              <w:tr2bl w:val="nil"/>
            </w:tcBorders>
            <w:vAlign w:val="center"/>
          </w:tcPr>
          <w:p>
            <w:pPr>
              <w:spacing w:line="240" w:lineRule="exact"/>
              <w:jc w:val="center"/>
              <w:rPr>
                <w:rFonts w:hint="default" w:ascii="宋体" w:hAnsi="宋体"/>
                <w:sz w:val="18"/>
              </w:rPr>
            </w:pPr>
            <w:r>
              <w:rPr>
                <w:rFonts w:hint="eastAsia" w:ascii="宋体" w:hAnsi="宋体"/>
                <w:bCs/>
                <w:sz w:val="18"/>
              </w:rPr>
              <w:t>同上</w:t>
            </w:r>
          </w:p>
        </w:tc>
        <w:tc>
          <w:tcPr>
            <w:tcW w:w="649" w:type="dxa"/>
            <w:tcBorders>
              <w:top w:val="single" w:color="000000" w:sz="2" w:space="0"/>
              <w:tl2br w:val="nil"/>
              <w:tr2bl w:val="nil"/>
            </w:tcBorders>
            <w:vAlign w:val="center"/>
          </w:tcPr>
          <w:p>
            <w:pPr>
              <w:spacing w:line="240" w:lineRule="exact"/>
              <w:jc w:val="center"/>
              <w:rPr>
                <w:rFonts w:hint="default" w:ascii="宋体" w:hAnsi="宋体" w:eastAsiaTheme="minorEastAsia"/>
                <w:sz w:val="18"/>
                <w:szCs w:val="22"/>
                <w:lang w:val="en-US" w:eastAsia="zh-CN"/>
              </w:rPr>
            </w:pPr>
            <w:r>
              <w:rPr>
                <w:rFonts w:hint="eastAsia" w:ascii="宋体" w:hAnsi="宋体"/>
                <w:sz w:val="18"/>
                <w:szCs w:val="22"/>
                <w:lang w:val="en-US" w:eastAsia="zh-CN"/>
              </w:rPr>
              <w:t>19</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1315" w:type="dxa"/>
            <w:tcBorders>
              <w:top w:val="single" w:color="000000" w:sz="2" w:space="0"/>
              <w:tl2br w:val="nil"/>
              <w:tr2bl w:val="nil"/>
            </w:tcBorders>
            <w:vAlign w:val="center"/>
          </w:tcPr>
          <w:p>
            <w:pPr>
              <w:pStyle w:val="23"/>
              <w:spacing w:line="240" w:lineRule="exact"/>
              <w:jc w:val="left"/>
              <w:rPr>
                <w:rFonts w:ascii="宋体" w:hAnsi="宋体"/>
                <w:sz w:val="18"/>
              </w:rPr>
            </w:pPr>
            <w:r>
              <w:rPr>
                <w:rFonts w:hint="default" w:ascii="宋体" w:hAnsi="宋体"/>
                <w:sz w:val="18"/>
              </w:rPr>
              <w:t>FDIN</w:t>
            </w:r>
            <w:r>
              <w:rPr>
                <w:rFonts w:hint="eastAsia" w:ascii="宋体" w:hAnsi="宋体"/>
                <w:sz w:val="18"/>
                <w:lang w:val="en-US" w:eastAsia="zh-CN"/>
              </w:rPr>
              <w:t>5</w:t>
            </w:r>
            <w:r>
              <w:rPr>
                <w:rFonts w:hint="default" w:ascii="宋体" w:hAnsi="宋体"/>
                <w:sz w:val="18"/>
              </w:rPr>
              <w:t>表</w:t>
            </w:r>
          </w:p>
        </w:tc>
        <w:tc>
          <w:tcPr>
            <w:tcW w:w="2102" w:type="dxa"/>
            <w:tcBorders>
              <w:top w:val="single" w:color="000000" w:sz="2" w:space="0"/>
              <w:tl2br w:val="nil"/>
              <w:tr2bl w:val="nil"/>
            </w:tcBorders>
            <w:vAlign w:val="center"/>
          </w:tcPr>
          <w:p>
            <w:pPr>
              <w:pStyle w:val="23"/>
              <w:jc w:val="both"/>
              <w:rPr>
                <w:rFonts w:ascii="宋体" w:hAnsi="宋体"/>
                <w:sz w:val="18"/>
              </w:rPr>
            </w:pPr>
            <w:r>
              <w:rPr>
                <w:rFonts w:hint="default" w:ascii="宋体" w:hAnsi="宋体"/>
                <w:sz w:val="18"/>
              </w:rPr>
              <w:t>境外企业返程投资情况</w:t>
            </w:r>
          </w:p>
        </w:tc>
        <w:tc>
          <w:tcPr>
            <w:tcW w:w="720" w:type="dxa"/>
            <w:gridSpan w:val="2"/>
            <w:tcBorders>
              <w:top w:val="single" w:color="000000" w:sz="2" w:space="0"/>
              <w:tl2br w:val="nil"/>
              <w:tr2bl w:val="nil"/>
            </w:tcBorders>
            <w:vAlign w:val="center"/>
          </w:tcPr>
          <w:p>
            <w:pPr>
              <w:pStyle w:val="23"/>
              <w:jc w:val="center"/>
              <w:rPr>
                <w:rFonts w:ascii="宋体" w:hAnsi="宋体"/>
                <w:sz w:val="18"/>
              </w:rPr>
            </w:pPr>
            <w:r>
              <w:rPr>
                <w:rFonts w:hint="default" w:ascii="宋体" w:hAnsi="宋体"/>
                <w:sz w:val="18"/>
              </w:rPr>
              <w:t>年报</w:t>
            </w:r>
          </w:p>
        </w:tc>
        <w:tc>
          <w:tcPr>
            <w:tcW w:w="1856" w:type="dxa"/>
            <w:gridSpan w:val="2"/>
            <w:tcBorders>
              <w:top w:val="single" w:color="000000" w:sz="2" w:space="0"/>
              <w:tl2br w:val="nil"/>
              <w:tr2bl w:val="nil"/>
            </w:tcBorders>
            <w:vAlign w:val="center"/>
          </w:tcPr>
          <w:p>
            <w:pPr>
              <w:pStyle w:val="23"/>
              <w:jc w:val="center"/>
              <w:rPr>
                <w:rFonts w:ascii="宋体" w:hAnsi="宋体"/>
                <w:sz w:val="18"/>
              </w:rPr>
            </w:pPr>
            <w:r>
              <w:rPr>
                <w:rFonts w:hint="default" w:ascii="宋体" w:hAnsi="宋体"/>
                <w:sz w:val="18"/>
              </w:rPr>
              <w:t>同上</w:t>
            </w:r>
          </w:p>
        </w:tc>
        <w:tc>
          <w:tcPr>
            <w:tcW w:w="1203" w:type="dxa"/>
            <w:tcBorders>
              <w:top w:val="single" w:color="000000" w:sz="2" w:space="0"/>
              <w:tl2br w:val="nil"/>
              <w:tr2bl w:val="nil"/>
            </w:tcBorders>
            <w:vAlign w:val="center"/>
          </w:tcPr>
          <w:p>
            <w:pPr>
              <w:pStyle w:val="23"/>
              <w:jc w:val="center"/>
              <w:rPr>
                <w:rFonts w:ascii="宋体" w:hAnsi="宋体"/>
                <w:sz w:val="18"/>
              </w:rPr>
            </w:pPr>
            <w:r>
              <w:rPr>
                <w:rFonts w:hint="default" w:ascii="宋体" w:hAnsi="宋体"/>
                <w:sz w:val="18"/>
                <w:szCs w:val="22"/>
              </w:rPr>
              <w:t>同上</w:t>
            </w:r>
          </w:p>
        </w:tc>
        <w:tc>
          <w:tcPr>
            <w:tcW w:w="1680" w:type="dxa"/>
            <w:tcBorders>
              <w:top w:val="single" w:color="000000" w:sz="2" w:space="0"/>
              <w:tl2br w:val="nil"/>
              <w:tr2bl w:val="nil"/>
            </w:tcBorders>
            <w:vAlign w:val="center"/>
          </w:tcPr>
          <w:p>
            <w:pPr>
              <w:pStyle w:val="23"/>
              <w:jc w:val="center"/>
              <w:rPr>
                <w:rFonts w:ascii="宋体" w:hAnsi="宋体"/>
                <w:sz w:val="18"/>
              </w:rPr>
            </w:pPr>
            <w:r>
              <w:rPr>
                <w:rFonts w:hint="default" w:ascii="宋体" w:hAnsi="宋体"/>
                <w:sz w:val="18"/>
              </w:rPr>
              <w:t>同上</w:t>
            </w:r>
          </w:p>
        </w:tc>
        <w:tc>
          <w:tcPr>
            <w:tcW w:w="649" w:type="dxa"/>
            <w:tcBorders>
              <w:top w:val="single" w:color="000000" w:sz="2" w:space="0"/>
              <w:tl2br w:val="nil"/>
              <w:tr2bl w:val="nil"/>
            </w:tcBorders>
            <w:vAlign w:val="center"/>
          </w:tcPr>
          <w:p>
            <w:pPr>
              <w:pStyle w:val="23"/>
              <w:jc w:val="center"/>
              <w:rPr>
                <w:rFonts w:hint="eastAsia" w:ascii="宋体" w:hAnsi="宋体" w:eastAsiaTheme="minorEastAsia"/>
                <w:sz w:val="18"/>
                <w:szCs w:val="22"/>
                <w:lang w:val="en-US" w:eastAsia="zh-CN"/>
              </w:rPr>
            </w:pPr>
            <w:r>
              <w:rPr>
                <w:rFonts w:hint="eastAsia" w:ascii="宋体" w:hAnsi="宋体" w:eastAsiaTheme="minorEastAsia"/>
                <w:sz w:val="18"/>
                <w:szCs w:val="22"/>
                <w:lang w:val="en"/>
              </w:rPr>
              <w:t>2</w:t>
            </w:r>
            <w:r>
              <w:rPr>
                <w:rFonts w:hint="eastAsia" w:ascii="宋体" w:hAnsi="宋体"/>
                <w:sz w:val="18"/>
                <w:szCs w:val="22"/>
                <w:lang w:val="en-US" w:eastAsia="zh-CN"/>
              </w:rPr>
              <w:t>0</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60" w:hRule="atLeast"/>
          <w:jc w:val="center"/>
        </w:trPr>
        <w:tc>
          <w:tcPr>
            <w:tcW w:w="1315" w:type="dxa"/>
            <w:tcBorders>
              <w:tl2br w:val="nil"/>
              <w:tr2bl w:val="nil"/>
            </w:tcBorders>
          </w:tcPr>
          <w:p>
            <w:pPr>
              <w:pStyle w:val="23"/>
              <w:spacing w:line="240" w:lineRule="exact"/>
              <w:rPr>
                <w:rFonts w:ascii="宋体" w:hAnsi="宋体"/>
                <w:sz w:val="18"/>
              </w:rPr>
            </w:pPr>
          </w:p>
          <w:p>
            <w:pPr>
              <w:pStyle w:val="23"/>
              <w:spacing w:line="240" w:lineRule="exact"/>
              <w:rPr>
                <w:rFonts w:ascii="宋体" w:hAnsi="宋体"/>
                <w:sz w:val="18"/>
              </w:rPr>
            </w:pPr>
            <w:r>
              <w:rPr>
                <w:rFonts w:hint="eastAsia" w:ascii="宋体" w:hAnsi="宋体"/>
                <w:sz w:val="18"/>
              </w:rPr>
              <w:t>FDIN</w:t>
            </w:r>
            <w:r>
              <w:rPr>
                <w:rFonts w:hint="eastAsia" w:ascii="宋体" w:hAnsi="宋体"/>
                <w:sz w:val="18"/>
                <w:lang w:val="en-US" w:eastAsia="zh-CN"/>
              </w:rPr>
              <w:t>6</w:t>
            </w:r>
            <w:r>
              <w:rPr>
                <w:rFonts w:hint="eastAsia" w:ascii="宋体" w:hAnsi="宋体"/>
                <w:sz w:val="18"/>
              </w:rPr>
              <w:t>表</w:t>
            </w:r>
          </w:p>
        </w:tc>
        <w:tc>
          <w:tcPr>
            <w:tcW w:w="2102" w:type="dxa"/>
            <w:tcBorders>
              <w:tl2br w:val="nil"/>
              <w:tr2bl w:val="nil"/>
            </w:tcBorders>
            <w:vAlign w:val="center"/>
          </w:tcPr>
          <w:p>
            <w:pPr>
              <w:spacing w:line="240" w:lineRule="exact"/>
              <w:jc w:val="both"/>
              <w:rPr>
                <w:rFonts w:ascii="宋体" w:hAnsi="宋体"/>
                <w:sz w:val="18"/>
              </w:rPr>
            </w:pPr>
            <w:r>
              <w:rPr>
                <w:rFonts w:hint="eastAsia" w:ascii="宋体" w:hAnsi="宋体"/>
                <w:sz w:val="18"/>
              </w:rPr>
              <w:t>境内投资者通过境外企业再投资情况</w:t>
            </w:r>
          </w:p>
        </w:tc>
        <w:tc>
          <w:tcPr>
            <w:tcW w:w="720" w:type="dxa"/>
            <w:gridSpan w:val="2"/>
            <w:tcBorders>
              <w:tl2br w:val="nil"/>
              <w:tr2bl w:val="nil"/>
            </w:tcBorders>
          </w:tcPr>
          <w:p>
            <w:pPr>
              <w:spacing w:line="240" w:lineRule="exact"/>
              <w:jc w:val="center"/>
              <w:rPr>
                <w:rFonts w:ascii="宋体" w:hAnsi="宋体"/>
                <w:sz w:val="18"/>
              </w:rPr>
            </w:pPr>
          </w:p>
          <w:p>
            <w:pPr>
              <w:spacing w:line="240" w:lineRule="exact"/>
              <w:jc w:val="center"/>
              <w:rPr>
                <w:rFonts w:ascii="宋体" w:hAnsi="宋体"/>
                <w:sz w:val="18"/>
              </w:rPr>
            </w:pPr>
            <w:r>
              <w:rPr>
                <w:rFonts w:hint="eastAsia" w:ascii="宋体" w:hAnsi="宋体"/>
                <w:sz w:val="18"/>
              </w:rPr>
              <w:t>年报</w:t>
            </w:r>
          </w:p>
        </w:tc>
        <w:tc>
          <w:tcPr>
            <w:tcW w:w="1856" w:type="dxa"/>
            <w:gridSpan w:val="2"/>
            <w:tcBorders>
              <w:tl2br w:val="nil"/>
              <w:tr2bl w:val="nil"/>
            </w:tcBorders>
          </w:tcPr>
          <w:p>
            <w:pPr>
              <w:spacing w:line="240" w:lineRule="exact"/>
              <w:jc w:val="center"/>
              <w:rPr>
                <w:rFonts w:ascii="宋体" w:hAnsi="宋体"/>
                <w:sz w:val="18"/>
              </w:rPr>
            </w:pPr>
          </w:p>
          <w:p>
            <w:pPr>
              <w:spacing w:line="240" w:lineRule="exact"/>
              <w:jc w:val="center"/>
              <w:rPr>
                <w:rFonts w:ascii="宋体" w:hAnsi="宋体"/>
                <w:sz w:val="18"/>
              </w:rPr>
            </w:pPr>
            <w:r>
              <w:rPr>
                <w:rFonts w:hint="eastAsia" w:ascii="宋体" w:hAnsi="宋体"/>
                <w:sz w:val="18"/>
              </w:rPr>
              <w:t>同上</w:t>
            </w:r>
          </w:p>
        </w:tc>
        <w:tc>
          <w:tcPr>
            <w:tcW w:w="1203" w:type="dxa"/>
            <w:tcBorders>
              <w:tl2br w:val="nil"/>
              <w:tr2bl w:val="nil"/>
            </w:tcBorders>
          </w:tcPr>
          <w:p>
            <w:pPr>
              <w:spacing w:line="240" w:lineRule="exact"/>
              <w:jc w:val="center"/>
              <w:rPr>
                <w:rFonts w:ascii="宋体" w:hAnsi="宋体"/>
                <w:sz w:val="18"/>
              </w:rPr>
            </w:pPr>
          </w:p>
          <w:p>
            <w:pPr>
              <w:spacing w:line="240" w:lineRule="exact"/>
              <w:jc w:val="center"/>
              <w:rPr>
                <w:rFonts w:ascii="宋体" w:hAnsi="宋体"/>
                <w:sz w:val="18"/>
              </w:rPr>
            </w:pPr>
            <w:r>
              <w:rPr>
                <w:rFonts w:hint="eastAsia" w:ascii="宋体" w:hAnsi="宋体"/>
                <w:sz w:val="18"/>
              </w:rPr>
              <w:t>同上</w:t>
            </w:r>
          </w:p>
        </w:tc>
        <w:tc>
          <w:tcPr>
            <w:tcW w:w="1680" w:type="dxa"/>
            <w:tcBorders>
              <w:tl2br w:val="nil"/>
              <w:tr2bl w:val="nil"/>
            </w:tcBorders>
          </w:tcPr>
          <w:p>
            <w:pPr>
              <w:spacing w:line="240" w:lineRule="exact"/>
              <w:jc w:val="center"/>
              <w:rPr>
                <w:rFonts w:ascii="宋体" w:hAnsi="宋体"/>
                <w:sz w:val="18"/>
              </w:rPr>
            </w:pPr>
          </w:p>
          <w:p>
            <w:pPr>
              <w:spacing w:line="240" w:lineRule="exact"/>
              <w:jc w:val="center"/>
              <w:rPr>
                <w:rFonts w:ascii="宋体" w:hAnsi="宋体"/>
                <w:sz w:val="18"/>
              </w:rPr>
            </w:pPr>
            <w:r>
              <w:rPr>
                <w:rFonts w:hint="eastAsia" w:ascii="宋体" w:hAnsi="宋体"/>
                <w:sz w:val="18"/>
              </w:rPr>
              <w:t>同上</w:t>
            </w:r>
          </w:p>
        </w:tc>
        <w:tc>
          <w:tcPr>
            <w:tcW w:w="649" w:type="dxa"/>
            <w:tcBorders>
              <w:tl2br w:val="nil"/>
              <w:tr2bl w:val="nil"/>
            </w:tcBorders>
            <w:vAlign w:val="center"/>
          </w:tcPr>
          <w:p>
            <w:pPr>
              <w:spacing w:line="240" w:lineRule="exact"/>
              <w:jc w:val="center"/>
              <w:rPr>
                <w:rFonts w:hint="eastAsia" w:ascii="宋体" w:hAnsi="宋体" w:eastAsia="宋体"/>
                <w:sz w:val="18"/>
                <w:szCs w:val="18"/>
                <w:lang w:val="en-US" w:eastAsia="zh-CN"/>
              </w:rPr>
            </w:pPr>
            <w:r>
              <w:rPr>
                <w:rFonts w:hint="default" w:ascii="宋体" w:hAnsi="宋体" w:eastAsia="宋体"/>
                <w:sz w:val="18"/>
                <w:szCs w:val="18"/>
                <w:lang w:val="en"/>
              </w:rPr>
              <w:t>2</w:t>
            </w:r>
            <w:r>
              <w:rPr>
                <w:rFonts w:hint="eastAsia" w:ascii="宋体" w:hAnsi="宋体" w:eastAsia="宋体"/>
                <w:sz w:val="18"/>
                <w:szCs w:val="18"/>
                <w:lang w:val="en-US" w:eastAsia="zh-CN"/>
              </w:rPr>
              <w:t>1</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2" w:hRule="atLeast"/>
          <w:jc w:val="center"/>
        </w:trPr>
        <w:tc>
          <w:tcPr>
            <w:tcW w:w="1315" w:type="dxa"/>
            <w:tcBorders>
              <w:tl2br w:val="nil"/>
              <w:tr2bl w:val="nil"/>
            </w:tcBorders>
            <w:vAlign w:val="center"/>
          </w:tcPr>
          <w:p>
            <w:pPr>
              <w:pStyle w:val="23"/>
              <w:spacing w:line="240" w:lineRule="exact"/>
              <w:jc w:val="left"/>
              <w:rPr>
                <w:rFonts w:ascii="宋体" w:hAnsi="宋体"/>
                <w:sz w:val="18"/>
              </w:rPr>
            </w:pPr>
            <w:r>
              <w:rPr>
                <w:rFonts w:hint="eastAsia" w:ascii="宋体" w:hAnsi="宋体"/>
                <w:sz w:val="18"/>
              </w:rPr>
              <w:t>FDIN</w:t>
            </w:r>
            <w:r>
              <w:rPr>
                <w:rFonts w:hint="eastAsia" w:ascii="宋体" w:hAnsi="宋体"/>
                <w:sz w:val="18"/>
                <w:lang w:val="en-US" w:eastAsia="zh-CN"/>
              </w:rPr>
              <w:t>7</w:t>
            </w:r>
            <w:r>
              <w:rPr>
                <w:rFonts w:hint="eastAsia" w:ascii="宋体" w:hAnsi="宋体"/>
                <w:sz w:val="18"/>
              </w:rPr>
              <w:t>表</w:t>
            </w:r>
          </w:p>
        </w:tc>
        <w:tc>
          <w:tcPr>
            <w:tcW w:w="2102" w:type="dxa"/>
            <w:tcBorders>
              <w:tl2br w:val="nil"/>
              <w:tr2bl w:val="nil"/>
            </w:tcBorders>
            <w:vAlign w:val="center"/>
          </w:tcPr>
          <w:p>
            <w:pPr>
              <w:spacing w:line="240" w:lineRule="exact"/>
              <w:jc w:val="both"/>
              <w:rPr>
                <w:rFonts w:ascii="宋体" w:hAnsi="宋体"/>
                <w:sz w:val="18"/>
              </w:rPr>
            </w:pPr>
            <w:r>
              <w:rPr>
                <w:rFonts w:hint="eastAsia" w:ascii="宋体" w:hAnsi="宋体"/>
                <w:sz w:val="18"/>
              </w:rPr>
              <w:t>境外主要矿产资源情况</w:t>
            </w:r>
          </w:p>
        </w:tc>
        <w:tc>
          <w:tcPr>
            <w:tcW w:w="720" w:type="dxa"/>
            <w:gridSpan w:val="2"/>
            <w:tcBorders>
              <w:tl2br w:val="nil"/>
              <w:tr2bl w:val="nil"/>
            </w:tcBorders>
            <w:vAlign w:val="center"/>
          </w:tcPr>
          <w:p>
            <w:pPr>
              <w:spacing w:line="240" w:lineRule="exact"/>
              <w:jc w:val="center"/>
              <w:rPr>
                <w:rFonts w:ascii="宋体" w:hAnsi="宋体"/>
                <w:sz w:val="18"/>
              </w:rPr>
            </w:pPr>
            <w:r>
              <w:rPr>
                <w:rFonts w:hint="eastAsia" w:ascii="宋体" w:hAnsi="宋体"/>
                <w:sz w:val="18"/>
              </w:rPr>
              <w:t>年报</w:t>
            </w:r>
          </w:p>
        </w:tc>
        <w:tc>
          <w:tcPr>
            <w:tcW w:w="1856" w:type="dxa"/>
            <w:gridSpan w:val="2"/>
            <w:tcBorders>
              <w:tl2br w:val="nil"/>
              <w:tr2bl w:val="nil"/>
            </w:tcBorders>
            <w:vAlign w:val="center"/>
          </w:tcPr>
          <w:p>
            <w:pPr>
              <w:spacing w:line="240" w:lineRule="exact"/>
              <w:ind w:right="360"/>
              <w:jc w:val="center"/>
              <w:rPr>
                <w:rFonts w:ascii="宋体" w:hAnsi="宋体"/>
                <w:sz w:val="18"/>
              </w:rPr>
            </w:pPr>
            <w:r>
              <w:rPr>
                <w:rFonts w:hint="eastAsia" w:ascii="宋体" w:hAnsi="宋体"/>
                <w:sz w:val="18"/>
              </w:rPr>
              <w:t xml:space="preserve">    同上</w:t>
            </w:r>
          </w:p>
        </w:tc>
        <w:tc>
          <w:tcPr>
            <w:tcW w:w="1203" w:type="dxa"/>
            <w:tcBorders>
              <w:tl2br w:val="nil"/>
              <w:tr2bl w:val="nil"/>
            </w:tcBorders>
            <w:vAlign w:val="center"/>
          </w:tcPr>
          <w:p>
            <w:pPr>
              <w:spacing w:line="240" w:lineRule="exact"/>
              <w:jc w:val="center"/>
              <w:rPr>
                <w:rFonts w:ascii="宋体" w:hAnsi="宋体"/>
                <w:sz w:val="18"/>
              </w:rPr>
            </w:pPr>
            <w:r>
              <w:rPr>
                <w:rFonts w:hint="eastAsia" w:ascii="宋体" w:hAnsi="宋体"/>
                <w:sz w:val="18"/>
              </w:rPr>
              <w:t>同上</w:t>
            </w:r>
          </w:p>
        </w:tc>
        <w:tc>
          <w:tcPr>
            <w:tcW w:w="1680" w:type="dxa"/>
            <w:tcBorders>
              <w:tl2br w:val="nil"/>
              <w:tr2bl w:val="nil"/>
            </w:tcBorders>
            <w:vAlign w:val="center"/>
          </w:tcPr>
          <w:p>
            <w:pPr>
              <w:spacing w:line="240" w:lineRule="exact"/>
              <w:jc w:val="center"/>
              <w:rPr>
                <w:rFonts w:ascii="宋体" w:hAnsi="宋体"/>
                <w:sz w:val="18"/>
              </w:rPr>
            </w:pPr>
            <w:r>
              <w:rPr>
                <w:rFonts w:hint="eastAsia" w:ascii="宋体" w:hAnsi="宋体"/>
                <w:sz w:val="18"/>
              </w:rPr>
              <w:t>同上</w:t>
            </w:r>
          </w:p>
        </w:tc>
        <w:tc>
          <w:tcPr>
            <w:tcW w:w="649" w:type="dxa"/>
            <w:tcBorders>
              <w:tl2br w:val="nil"/>
              <w:tr2bl w:val="nil"/>
            </w:tcBorders>
            <w:vAlign w:val="center"/>
          </w:tcPr>
          <w:p>
            <w:pPr>
              <w:spacing w:line="240" w:lineRule="exact"/>
              <w:jc w:val="center"/>
              <w:rPr>
                <w:rFonts w:hint="eastAsia" w:ascii="宋体" w:hAnsi="宋体" w:eastAsia="宋体"/>
                <w:sz w:val="18"/>
                <w:szCs w:val="18"/>
                <w:lang w:val="en-US" w:eastAsia="zh-CN"/>
              </w:rPr>
            </w:pPr>
            <w:r>
              <w:rPr>
                <w:rFonts w:hint="default" w:ascii="宋体" w:hAnsi="宋体" w:eastAsia="宋体"/>
                <w:sz w:val="18"/>
                <w:szCs w:val="18"/>
                <w:lang w:val="en"/>
              </w:rPr>
              <w:t>2</w:t>
            </w:r>
            <w:r>
              <w:rPr>
                <w:rFonts w:hint="eastAsia" w:ascii="宋体" w:hAnsi="宋体" w:eastAsia="宋体"/>
                <w:sz w:val="18"/>
                <w:szCs w:val="18"/>
                <w:lang w:val="en-US" w:eastAsia="zh-CN"/>
              </w:rPr>
              <w:t>2</w:t>
            </w:r>
          </w:p>
        </w:tc>
      </w:tr>
      <w:tr>
        <w:tblPrEx>
          <w:tblBorders>
            <w:top w:val="single" w:color="auto" w:sz="8" w:space="0"/>
            <w:left w:val="none" w:color="auto" w:sz="0" w:space="0"/>
            <w:bottom w:val="single" w:color="auto" w:sz="4"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851" w:hRule="atLeast"/>
          <w:jc w:val="center"/>
        </w:trPr>
        <w:tc>
          <w:tcPr>
            <w:tcW w:w="1315" w:type="dxa"/>
            <w:tcBorders>
              <w:tl2br w:val="nil"/>
              <w:tr2bl w:val="nil"/>
            </w:tcBorders>
            <w:vAlign w:val="center"/>
          </w:tcPr>
          <w:p>
            <w:pPr>
              <w:pStyle w:val="23"/>
              <w:spacing w:line="240" w:lineRule="exact"/>
              <w:jc w:val="left"/>
              <w:rPr>
                <w:rFonts w:ascii="宋体" w:hAnsi="宋体"/>
                <w:bCs/>
                <w:sz w:val="18"/>
              </w:rPr>
            </w:pPr>
            <w:r>
              <w:rPr>
                <w:rFonts w:hint="eastAsia" w:ascii="宋体" w:hAnsi="宋体"/>
                <w:bCs/>
                <w:sz w:val="18"/>
              </w:rPr>
              <w:t>FDIN</w:t>
            </w:r>
            <w:r>
              <w:rPr>
                <w:rFonts w:hint="eastAsia" w:ascii="宋体" w:hAnsi="宋体"/>
                <w:bCs/>
                <w:sz w:val="18"/>
                <w:lang w:val="en-US" w:eastAsia="zh-CN"/>
              </w:rPr>
              <w:t>8</w:t>
            </w:r>
            <w:r>
              <w:rPr>
                <w:rFonts w:hint="eastAsia" w:ascii="宋体" w:hAnsi="宋体"/>
                <w:bCs/>
                <w:sz w:val="18"/>
              </w:rPr>
              <w:t>表</w:t>
            </w:r>
          </w:p>
        </w:tc>
        <w:tc>
          <w:tcPr>
            <w:tcW w:w="2102" w:type="dxa"/>
            <w:tcBorders>
              <w:tl2br w:val="nil"/>
              <w:tr2bl w:val="nil"/>
            </w:tcBorders>
            <w:vAlign w:val="center"/>
          </w:tcPr>
          <w:p>
            <w:pPr>
              <w:spacing w:line="240" w:lineRule="exact"/>
              <w:jc w:val="both"/>
              <w:rPr>
                <w:rFonts w:ascii="宋体" w:hAnsi="宋体"/>
                <w:bCs/>
                <w:sz w:val="18"/>
              </w:rPr>
            </w:pPr>
            <w:r>
              <w:rPr>
                <w:rFonts w:hint="eastAsia" w:ascii="宋体" w:hAnsi="宋体"/>
                <w:bCs/>
                <w:sz w:val="18"/>
              </w:rPr>
              <w:t>境外电力生产领域投资情况</w:t>
            </w:r>
          </w:p>
        </w:tc>
        <w:tc>
          <w:tcPr>
            <w:tcW w:w="720" w:type="dxa"/>
            <w:gridSpan w:val="2"/>
            <w:tcBorders>
              <w:tl2br w:val="nil"/>
              <w:tr2bl w:val="nil"/>
            </w:tcBorders>
            <w:vAlign w:val="center"/>
          </w:tcPr>
          <w:p>
            <w:pPr>
              <w:spacing w:line="240" w:lineRule="exact"/>
              <w:jc w:val="center"/>
              <w:rPr>
                <w:rFonts w:ascii="宋体" w:hAnsi="宋体"/>
                <w:bCs/>
                <w:sz w:val="18"/>
              </w:rPr>
            </w:pPr>
            <w:r>
              <w:rPr>
                <w:rFonts w:hint="eastAsia" w:ascii="宋体" w:hAnsi="宋体"/>
                <w:bCs/>
                <w:sz w:val="18"/>
              </w:rPr>
              <w:t>年报</w:t>
            </w:r>
          </w:p>
        </w:tc>
        <w:tc>
          <w:tcPr>
            <w:tcW w:w="1856" w:type="dxa"/>
            <w:gridSpan w:val="2"/>
            <w:tcBorders>
              <w:tl2br w:val="nil"/>
              <w:tr2bl w:val="nil"/>
            </w:tcBorders>
            <w:vAlign w:val="center"/>
          </w:tcPr>
          <w:p>
            <w:pPr>
              <w:spacing w:line="240" w:lineRule="exact"/>
              <w:ind w:right="360"/>
              <w:jc w:val="center"/>
              <w:rPr>
                <w:rFonts w:ascii="宋体" w:hAnsi="宋体"/>
                <w:bCs/>
                <w:sz w:val="18"/>
              </w:rPr>
            </w:pPr>
            <w:r>
              <w:rPr>
                <w:rFonts w:ascii="宋体" w:hAnsi="宋体"/>
                <w:bCs/>
                <w:sz w:val="18"/>
                <w:lang w:val="en"/>
              </w:rPr>
              <w:t xml:space="preserve"> </w:t>
            </w:r>
            <w:r>
              <w:rPr>
                <w:rFonts w:hint="eastAsia" w:ascii="宋体" w:hAnsi="宋体"/>
                <w:bCs/>
                <w:sz w:val="18"/>
              </w:rPr>
              <w:t xml:space="preserve">  </w:t>
            </w:r>
            <w:r>
              <w:rPr>
                <w:rFonts w:ascii="宋体" w:hAnsi="宋体"/>
                <w:bCs/>
                <w:sz w:val="18"/>
                <w:lang w:val="en"/>
              </w:rPr>
              <w:t xml:space="preserve"> </w:t>
            </w:r>
            <w:r>
              <w:rPr>
                <w:rFonts w:hint="eastAsia" w:ascii="宋体" w:hAnsi="宋体"/>
                <w:bCs/>
                <w:sz w:val="18"/>
              </w:rPr>
              <w:t>同上</w:t>
            </w:r>
          </w:p>
        </w:tc>
        <w:tc>
          <w:tcPr>
            <w:tcW w:w="1203"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同上</w:t>
            </w:r>
          </w:p>
        </w:tc>
        <w:tc>
          <w:tcPr>
            <w:tcW w:w="1680"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同上</w:t>
            </w:r>
          </w:p>
        </w:tc>
        <w:tc>
          <w:tcPr>
            <w:tcW w:w="649" w:type="dxa"/>
            <w:tcBorders>
              <w:tl2br w:val="nil"/>
              <w:tr2bl w:val="nil"/>
            </w:tcBorders>
            <w:vAlign w:val="center"/>
          </w:tcPr>
          <w:p>
            <w:pPr>
              <w:spacing w:line="240" w:lineRule="exact"/>
              <w:jc w:val="center"/>
              <w:rPr>
                <w:rFonts w:hint="eastAsia" w:ascii="宋体" w:hAnsi="宋体" w:eastAsia="宋体"/>
                <w:bCs/>
                <w:sz w:val="18"/>
                <w:szCs w:val="18"/>
                <w:lang w:val="en-US" w:eastAsia="zh-CN"/>
              </w:rPr>
            </w:pPr>
            <w:r>
              <w:rPr>
                <w:rFonts w:hint="default" w:ascii="宋体" w:hAnsi="宋体" w:eastAsia="宋体"/>
                <w:bCs/>
                <w:sz w:val="18"/>
                <w:szCs w:val="18"/>
                <w:lang w:val="en"/>
              </w:rPr>
              <w:t>2</w:t>
            </w:r>
            <w:r>
              <w:rPr>
                <w:rFonts w:hint="eastAsia" w:ascii="宋体" w:hAnsi="宋体" w:eastAsia="宋体"/>
                <w:bCs/>
                <w:sz w:val="18"/>
                <w:szCs w:val="18"/>
                <w:lang w:val="en-US" w:eastAsia="zh-CN"/>
              </w:rPr>
              <w:t>3</w:t>
            </w:r>
          </w:p>
        </w:tc>
      </w:tr>
    </w:tbl>
    <w:p>
      <w:pPr>
        <w:spacing w:line="240" w:lineRule="exact"/>
        <w:rPr>
          <w:bCs/>
        </w:rPr>
      </w:pPr>
    </w:p>
    <w:p>
      <w:pPr>
        <w:spacing w:line="240" w:lineRule="exact"/>
        <w:rPr>
          <w:bCs/>
        </w:rPr>
      </w:pPr>
    </w:p>
    <w:p>
      <w:pPr>
        <w:spacing w:line="240" w:lineRule="exact"/>
        <w:rPr>
          <w:bCs/>
        </w:rPr>
      </w:pPr>
    </w:p>
    <w:p>
      <w:pPr>
        <w:spacing w:line="240" w:lineRule="exact"/>
        <w:rPr>
          <w:rFonts w:hint="eastAsia"/>
          <w:bCs/>
        </w:rPr>
      </w:pPr>
    </w:p>
    <w:p>
      <w:pPr>
        <w:spacing w:line="240" w:lineRule="exact"/>
        <w:rPr>
          <w:rFonts w:hint="eastAsia"/>
          <w:bCs/>
        </w:rPr>
      </w:pPr>
    </w:p>
    <w:p>
      <w:pPr>
        <w:spacing w:line="240" w:lineRule="exact"/>
        <w:rPr>
          <w:bCs/>
        </w:rPr>
      </w:pPr>
      <w:r>
        <w:rPr>
          <w:rFonts w:hint="eastAsia"/>
          <w:bCs/>
        </w:rPr>
        <w:t>（续表）</w:t>
      </w:r>
    </w:p>
    <w:tbl>
      <w:tblPr>
        <w:tblStyle w:val="12"/>
        <w:tblW w:w="9444" w:type="dxa"/>
        <w:tblInd w:w="9"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298"/>
        <w:gridCol w:w="2119"/>
        <w:gridCol w:w="714"/>
        <w:gridCol w:w="1833"/>
        <w:gridCol w:w="1119"/>
        <w:gridCol w:w="1786"/>
        <w:gridCol w:w="57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298" w:type="dxa"/>
            <w:tcBorders>
              <w:tl2br w:val="nil"/>
              <w:tr2bl w:val="nil"/>
            </w:tcBorders>
            <w:vAlign w:val="center"/>
          </w:tcPr>
          <w:p>
            <w:pPr>
              <w:pStyle w:val="23"/>
              <w:spacing w:line="240" w:lineRule="exact"/>
              <w:jc w:val="left"/>
              <w:rPr>
                <w:rFonts w:ascii="宋体" w:hAnsi="宋体"/>
                <w:bCs/>
                <w:sz w:val="18"/>
              </w:rPr>
            </w:pPr>
            <w:r>
              <w:rPr>
                <w:rFonts w:hint="eastAsia" w:ascii="宋体" w:hAnsi="宋体"/>
                <w:bCs/>
                <w:sz w:val="18"/>
              </w:rPr>
              <w:t>FDIY1表</w:t>
            </w:r>
          </w:p>
        </w:tc>
        <w:tc>
          <w:tcPr>
            <w:tcW w:w="2119" w:type="dxa"/>
            <w:tcBorders>
              <w:tl2br w:val="nil"/>
              <w:tr2bl w:val="nil"/>
            </w:tcBorders>
            <w:vAlign w:val="center"/>
          </w:tcPr>
          <w:p>
            <w:pPr>
              <w:spacing w:line="240" w:lineRule="exact"/>
              <w:jc w:val="both"/>
              <w:rPr>
                <w:bCs/>
                <w:sz w:val="24"/>
              </w:rPr>
            </w:pPr>
            <w:r>
              <w:rPr>
                <w:rFonts w:hint="eastAsia" w:ascii="宋体" w:hAnsi="宋体"/>
                <w:bCs/>
                <w:sz w:val="18"/>
              </w:rPr>
              <w:t>对外直接投资月度情况（按出资方式分组）</w:t>
            </w:r>
          </w:p>
        </w:tc>
        <w:tc>
          <w:tcPr>
            <w:tcW w:w="714" w:type="dxa"/>
            <w:tcBorders>
              <w:tl2br w:val="nil"/>
              <w:tr2bl w:val="nil"/>
            </w:tcBorders>
          </w:tcPr>
          <w:p>
            <w:pPr>
              <w:spacing w:line="240" w:lineRule="exact"/>
              <w:jc w:val="center"/>
              <w:rPr>
                <w:rFonts w:ascii="宋体" w:hAnsi="宋体"/>
                <w:bCs/>
                <w:sz w:val="18"/>
              </w:rPr>
            </w:pPr>
          </w:p>
          <w:p>
            <w:pPr>
              <w:spacing w:line="240" w:lineRule="exact"/>
              <w:jc w:val="center"/>
              <w:rPr>
                <w:bCs/>
                <w:sz w:val="24"/>
              </w:rPr>
            </w:pPr>
            <w:r>
              <w:rPr>
                <w:rFonts w:hint="eastAsia" w:ascii="宋体" w:hAnsi="宋体"/>
                <w:bCs/>
                <w:sz w:val="18"/>
              </w:rPr>
              <w:t>月报</w:t>
            </w:r>
          </w:p>
        </w:tc>
        <w:tc>
          <w:tcPr>
            <w:tcW w:w="1833" w:type="dxa"/>
            <w:tcBorders>
              <w:tl2br w:val="nil"/>
              <w:tr2bl w:val="nil"/>
            </w:tcBorders>
            <w:vAlign w:val="center"/>
          </w:tcPr>
          <w:p>
            <w:pPr>
              <w:spacing w:line="240" w:lineRule="exact"/>
              <w:ind w:right="360"/>
              <w:jc w:val="center"/>
              <w:rPr>
                <w:bCs/>
                <w:sz w:val="18"/>
                <w:szCs w:val="18"/>
              </w:rPr>
            </w:pPr>
            <w:r>
              <w:rPr>
                <w:rFonts w:hint="eastAsia"/>
                <w:bCs/>
                <w:sz w:val="18"/>
                <w:szCs w:val="18"/>
                <w:lang w:val="en-US" w:eastAsia="zh-CN"/>
              </w:rPr>
              <w:t xml:space="preserve">   </w:t>
            </w:r>
            <w:r>
              <w:rPr>
                <w:rFonts w:hint="eastAsia"/>
                <w:bCs/>
                <w:sz w:val="18"/>
                <w:szCs w:val="18"/>
              </w:rPr>
              <w:t>同上</w:t>
            </w:r>
          </w:p>
        </w:tc>
        <w:tc>
          <w:tcPr>
            <w:tcW w:w="1119"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同上</w:t>
            </w:r>
          </w:p>
        </w:tc>
        <w:tc>
          <w:tcPr>
            <w:tcW w:w="1786" w:type="dxa"/>
            <w:tcBorders>
              <w:tl2br w:val="nil"/>
              <w:tr2bl w:val="nil"/>
            </w:tcBorders>
            <w:vAlign w:val="center"/>
          </w:tcPr>
          <w:p>
            <w:pPr>
              <w:spacing w:line="240" w:lineRule="exact"/>
              <w:jc w:val="center"/>
              <w:rPr>
                <w:bCs/>
                <w:sz w:val="24"/>
              </w:rPr>
            </w:pPr>
            <w:r>
              <w:rPr>
                <w:rFonts w:hint="eastAsia" w:ascii="宋体" w:hAnsi="宋体"/>
                <w:bCs/>
                <w:sz w:val="18"/>
              </w:rPr>
              <w:t>月后10日前报省级商务主管部门或商务部，网络传输</w:t>
            </w:r>
          </w:p>
        </w:tc>
        <w:tc>
          <w:tcPr>
            <w:tcW w:w="575" w:type="dxa"/>
            <w:tcBorders>
              <w:tl2br w:val="nil"/>
              <w:tr2bl w:val="nil"/>
            </w:tcBorders>
            <w:vAlign w:val="center"/>
          </w:tcPr>
          <w:p>
            <w:pPr>
              <w:spacing w:line="240" w:lineRule="exact"/>
              <w:jc w:val="center"/>
              <w:rPr>
                <w:rFonts w:hint="eastAsia" w:ascii="宋体" w:hAnsi="宋体" w:eastAsiaTheme="minorEastAsia"/>
                <w:bCs/>
                <w:sz w:val="18"/>
                <w:szCs w:val="18"/>
                <w:lang w:val="en-US" w:eastAsia="zh-CN"/>
              </w:rPr>
            </w:pPr>
            <w:r>
              <w:rPr>
                <w:rFonts w:hint="eastAsia" w:ascii="宋体" w:hAnsi="宋体"/>
                <w:bCs/>
                <w:sz w:val="18"/>
                <w:szCs w:val="18"/>
              </w:rPr>
              <w:t>2</w:t>
            </w:r>
            <w:r>
              <w:rPr>
                <w:rFonts w:hint="eastAsia" w:ascii="宋体" w:hAnsi="宋体"/>
                <w:bCs/>
                <w:sz w:val="18"/>
                <w:szCs w:val="18"/>
                <w:lang w:val="en-US" w:eastAsia="zh-CN"/>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298" w:type="dxa"/>
            <w:tcBorders>
              <w:tl2br w:val="nil"/>
              <w:tr2bl w:val="nil"/>
            </w:tcBorders>
            <w:vAlign w:val="center"/>
          </w:tcPr>
          <w:p>
            <w:pPr>
              <w:pStyle w:val="23"/>
              <w:spacing w:line="240" w:lineRule="exact"/>
              <w:jc w:val="left"/>
              <w:rPr>
                <w:rFonts w:ascii="宋体" w:hAnsi="宋体"/>
                <w:bCs/>
                <w:sz w:val="18"/>
              </w:rPr>
            </w:pPr>
            <w:r>
              <w:rPr>
                <w:rFonts w:hint="eastAsia" w:ascii="宋体" w:hAnsi="宋体"/>
                <w:bCs/>
                <w:sz w:val="18"/>
              </w:rPr>
              <w:t>FDIY2表</w:t>
            </w:r>
          </w:p>
        </w:tc>
        <w:tc>
          <w:tcPr>
            <w:tcW w:w="2119" w:type="dxa"/>
            <w:tcBorders>
              <w:tl2br w:val="nil"/>
              <w:tr2bl w:val="nil"/>
            </w:tcBorders>
            <w:vAlign w:val="center"/>
          </w:tcPr>
          <w:p>
            <w:pPr>
              <w:spacing w:line="240" w:lineRule="exact"/>
              <w:jc w:val="both"/>
              <w:rPr>
                <w:rFonts w:ascii="宋体" w:hAnsi="宋体"/>
                <w:bCs/>
                <w:sz w:val="18"/>
              </w:rPr>
            </w:pPr>
            <w:r>
              <w:rPr>
                <w:rFonts w:hint="eastAsia" w:ascii="宋体" w:hAnsi="宋体"/>
                <w:bCs/>
                <w:sz w:val="18"/>
              </w:rPr>
              <w:t>对外直接投资月度情况</w:t>
            </w:r>
          </w:p>
          <w:p>
            <w:pPr>
              <w:spacing w:line="240" w:lineRule="exact"/>
              <w:jc w:val="both"/>
              <w:rPr>
                <w:bCs/>
                <w:sz w:val="24"/>
              </w:rPr>
            </w:pPr>
            <w:r>
              <w:rPr>
                <w:rFonts w:hint="eastAsia" w:ascii="宋体" w:hAnsi="宋体"/>
                <w:bCs/>
                <w:sz w:val="18"/>
              </w:rPr>
              <w:t>（按投资构成分组）</w:t>
            </w:r>
          </w:p>
        </w:tc>
        <w:tc>
          <w:tcPr>
            <w:tcW w:w="714" w:type="dxa"/>
            <w:tcBorders>
              <w:tl2br w:val="nil"/>
              <w:tr2bl w:val="nil"/>
            </w:tcBorders>
          </w:tcPr>
          <w:p>
            <w:pPr>
              <w:spacing w:line="240" w:lineRule="exact"/>
              <w:jc w:val="center"/>
              <w:rPr>
                <w:rFonts w:ascii="宋体" w:hAnsi="宋体"/>
                <w:bCs/>
                <w:sz w:val="18"/>
              </w:rPr>
            </w:pPr>
          </w:p>
          <w:p>
            <w:pPr>
              <w:spacing w:line="240" w:lineRule="exact"/>
              <w:jc w:val="center"/>
              <w:rPr>
                <w:bCs/>
                <w:sz w:val="24"/>
              </w:rPr>
            </w:pPr>
            <w:r>
              <w:rPr>
                <w:rFonts w:hint="eastAsia" w:ascii="宋体" w:hAnsi="宋体"/>
                <w:bCs/>
                <w:sz w:val="18"/>
              </w:rPr>
              <w:t>月报</w:t>
            </w:r>
          </w:p>
        </w:tc>
        <w:tc>
          <w:tcPr>
            <w:tcW w:w="1833" w:type="dxa"/>
            <w:tcBorders>
              <w:tl2br w:val="nil"/>
              <w:tr2bl w:val="nil"/>
            </w:tcBorders>
            <w:vAlign w:val="center"/>
          </w:tcPr>
          <w:p>
            <w:pPr>
              <w:spacing w:line="240" w:lineRule="exact"/>
              <w:ind w:right="360"/>
              <w:jc w:val="center"/>
              <w:rPr>
                <w:bCs/>
                <w:sz w:val="18"/>
                <w:szCs w:val="18"/>
              </w:rPr>
            </w:pPr>
            <w:r>
              <w:rPr>
                <w:rFonts w:hint="eastAsia"/>
                <w:bCs/>
                <w:sz w:val="18"/>
                <w:szCs w:val="18"/>
                <w:lang w:val="en-US" w:eastAsia="zh-CN"/>
              </w:rPr>
              <w:t xml:space="preserve">   </w:t>
            </w:r>
            <w:r>
              <w:rPr>
                <w:rFonts w:hint="eastAsia"/>
                <w:bCs/>
                <w:sz w:val="18"/>
                <w:szCs w:val="18"/>
              </w:rPr>
              <w:t>同上</w:t>
            </w:r>
          </w:p>
        </w:tc>
        <w:tc>
          <w:tcPr>
            <w:tcW w:w="1119"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同上</w:t>
            </w:r>
          </w:p>
        </w:tc>
        <w:tc>
          <w:tcPr>
            <w:tcW w:w="1786"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同上</w:t>
            </w:r>
          </w:p>
        </w:tc>
        <w:tc>
          <w:tcPr>
            <w:tcW w:w="575" w:type="dxa"/>
            <w:tcBorders>
              <w:tl2br w:val="nil"/>
              <w:tr2bl w:val="nil"/>
            </w:tcBorders>
            <w:vAlign w:val="center"/>
          </w:tcPr>
          <w:p>
            <w:pPr>
              <w:spacing w:line="240" w:lineRule="exact"/>
              <w:jc w:val="center"/>
              <w:rPr>
                <w:rFonts w:hint="eastAsia" w:ascii="宋体" w:hAnsi="宋体" w:eastAsiaTheme="minorEastAsia"/>
                <w:bCs/>
                <w:sz w:val="18"/>
                <w:szCs w:val="18"/>
                <w:lang w:val="en-US" w:eastAsia="zh-CN"/>
              </w:rPr>
            </w:pPr>
            <w:r>
              <w:rPr>
                <w:rFonts w:hint="eastAsia" w:ascii="宋体" w:hAnsi="宋体"/>
                <w:bCs/>
                <w:sz w:val="18"/>
                <w:szCs w:val="18"/>
              </w:rPr>
              <w:t>2</w:t>
            </w:r>
            <w:r>
              <w:rPr>
                <w:rFonts w:hint="eastAsia" w:ascii="宋体" w:hAnsi="宋体"/>
                <w:bCs/>
                <w:sz w:val="18"/>
                <w:szCs w:val="18"/>
                <w:lang w:val="en-US" w:eastAsia="zh-CN"/>
              </w:rPr>
              <w:t>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298" w:type="dxa"/>
            <w:tcBorders>
              <w:bottom w:val="single" w:color="auto" w:sz="2" w:space="0"/>
            </w:tcBorders>
            <w:vAlign w:val="center"/>
          </w:tcPr>
          <w:p>
            <w:pPr>
              <w:spacing w:line="240" w:lineRule="exact"/>
              <w:rPr>
                <w:rFonts w:ascii="宋体" w:hAnsi="宋体"/>
                <w:bCs/>
                <w:sz w:val="18"/>
              </w:rPr>
            </w:pPr>
            <w:r>
              <w:rPr>
                <w:rFonts w:hint="eastAsia" w:ascii="宋体" w:hAnsi="宋体"/>
                <w:bCs/>
                <w:sz w:val="18"/>
              </w:rPr>
              <w:t>FDIY3表</w:t>
            </w:r>
          </w:p>
        </w:tc>
        <w:tc>
          <w:tcPr>
            <w:tcW w:w="2119" w:type="dxa"/>
            <w:tcBorders>
              <w:bottom w:val="single" w:color="auto" w:sz="2" w:space="0"/>
            </w:tcBorders>
            <w:vAlign w:val="center"/>
          </w:tcPr>
          <w:p>
            <w:pPr>
              <w:spacing w:line="240" w:lineRule="exact"/>
              <w:jc w:val="both"/>
              <w:rPr>
                <w:rFonts w:ascii="宋体" w:hAnsi="宋体"/>
                <w:bCs/>
                <w:sz w:val="18"/>
              </w:rPr>
            </w:pPr>
            <w:r>
              <w:rPr>
                <w:rFonts w:hint="eastAsia" w:ascii="宋体" w:hAnsi="宋体"/>
                <w:bCs/>
                <w:sz w:val="18"/>
              </w:rPr>
              <w:t>对外投资并购基本事项</w:t>
            </w:r>
          </w:p>
        </w:tc>
        <w:tc>
          <w:tcPr>
            <w:tcW w:w="714" w:type="dxa"/>
            <w:tcBorders>
              <w:bottom w:val="single" w:color="auto" w:sz="2" w:space="0"/>
            </w:tcBorders>
            <w:vAlign w:val="center"/>
          </w:tcPr>
          <w:p>
            <w:pPr>
              <w:spacing w:line="240" w:lineRule="exact"/>
              <w:jc w:val="center"/>
              <w:rPr>
                <w:rFonts w:ascii="宋体" w:hAnsi="宋体"/>
                <w:bCs/>
                <w:sz w:val="18"/>
              </w:rPr>
            </w:pPr>
            <w:r>
              <w:rPr>
                <w:rFonts w:hint="eastAsia" w:ascii="宋体" w:hAnsi="宋体"/>
                <w:bCs/>
                <w:sz w:val="18"/>
              </w:rPr>
              <w:t>月报</w:t>
            </w:r>
          </w:p>
        </w:tc>
        <w:tc>
          <w:tcPr>
            <w:tcW w:w="1833" w:type="dxa"/>
            <w:tcBorders>
              <w:bottom w:val="single" w:color="auto" w:sz="2" w:space="0"/>
            </w:tcBorders>
            <w:vAlign w:val="center"/>
          </w:tcPr>
          <w:p>
            <w:pPr>
              <w:spacing w:line="240" w:lineRule="exact"/>
              <w:ind w:firstLine="0" w:firstLineChars="0"/>
              <w:jc w:val="center"/>
              <w:rPr>
                <w:rFonts w:ascii="宋体" w:hAnsi="宋体"/>
                <w:bCs/>
                <w:sz w:val="18"/>
              </w:rPr>
            </w:pPr>
            <w:r>
              <w:rPr>
                <w:rFonts w:hint="eastAsia" w:ascii="宋体" w:hAnsi="宋体"/>
                <w:bCs/>
                <w:sz w:val="18"/>
              </w:rPr>
              <w:t>同上</w:t>
            </w:r>
          </w:p>
        </w:tc>
        <w:tc>
          <w:tcPr>
            <w:tcW w:w="1119" w:type="dxa"/>
            <w:tcBorders>
              <w:bottom w:val="single" w:color="auto" w:sz="2" w:space="0"/>
            </w:tcBorders>
            <w:vAlign w:val="center"/>
          </w:tcPr>
          <w:p>
            <w:pPr>
              <w:spacing w:line="240" w:lineRule="exact"/>
              <w:jc w:val="center"/>
              <w:rPr>
                <w:bCs/>
                <w:sz w:val="24"/>
              </w:rPr>
            </w:pPr>
            <w:r>
              <w:rPr>
                <w:rFonts w:hint="eastAsia" w:ascii="宋体" w:hAnsi="宋体"/>
                <w:bCs/>
                <w:sz w:val="18"/>
              </w:rPr>
              <w:t>同上</w:t>
            </w:r>
          </w:p>
        </w:tc>
        <w:tc>
          <w:tcPr>
            <w:tcW w:w="1786" w:type="dxa"/>
            <w:tcBorders>
              <w:bottom w:val="single" w:color="auto" w:sz="2" w:space="0"/>
            </w:tcBorders>
            <w:vAlign w:val="center"/>
          </w:tcPr>
          <w:p>
            <w:pPr>
              <w:spacing w:line="240" w:lineRule="exact"/>
              <w:jc w:val="center"/>
              <w:rPr>
                <w:rFonts w:ascii="宋体" w:hAnsi="宋体"/>
                <w:bCs/>
                <w:sz w:val="18"/>
              </w:rPr>
            </w:pPr>
            <w:r>
              <w:rPr>
                <w:rFonts w:hint="eastAsia" w:ascii="宋体" w:hAnsi="宋体"/>
                <w:bCs/>
                <w:sz w:val="18"/>
              </w:rPr>
              <w:t>同上</w:t>
            </w:r>
          </w:p>
        </w:tc>
        <w:tc>
          <w:tcPr>
            <w:tcW w:w="575" w:type="dxa"/>
            <w:tcBorders>
              <w:bottom w:val="single" w:color="auto" w:sz="2" w:space="0"/>
            </w:tcBorders>
            <w:vAlign w:val="center"/>
          </w:tcPr>
          <w:p>
            <w:pPr>
              <w:spacing w:line="240" w:lineRule="exact"/>
              <w:jc w:val="center"/>
              <w:rPr>
                <w:rFonts w:hint="eastAsia" w:ascii="宋体" w:hAnsi="宋体" w:eastAsiaTheme="minorEastAsia"/>
                <w:bCs/>
                <w:sz w:val="18"/>
                <w:szCs w:val="18"/>
                <w:lang w:val="en-US" w:eastAsia="zh-CN"/>
              </w:rPr>
            </w:pPr>
            <w:r>
              <w:rPr>
                <w:rFonts w:hint="eastAsia" w:ascii="宋体" w:hAnsi="宋体"/>
                <w:bCs/>
                <w:sz w:val="18"/>
                <w:szCs w:val="18"/>
              </w:rPr>
              <w:t>2</w:t>
            </w:r>
            <w:r>
              <w:rPr>
                <w:rFonts w:hint="eastAsia" w:ascii="宋体" w:hAnsi="宋体"/>
                <w:bCs/>
                <w:sz w:val="18"/>
                <w:szCs w:val="18"/>
                <w:lang w:val="en-US" w:eastAsia="zh-CN"/>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298" w:type="dxa"/>
            <w:tcBorders>
              <w:bottom w:val="single" w:color="auto" w:sz="2" w:space="0"/>
            </w:tcBorders>
            <w:vAlign w:val="center"/>
          </w:tcPr>
          <w:p>
            <w:pPr>
              <w:spacing w:line="240" w:lineRule="exact"/>
              <w:rPr>
                <w:rFonts w:hint="eastAsia" w:ascii="宋体" w:hAnsi="宋体"/>
                <w:bCs/>
                <w:sz w:val="18"/>
              </w:rPr>
            </w:pPr>
            <w:r>
              <w:rPr>
                <w:rFonts w:hint="eastAsia" w:ascii="宋体" w:hAnsi="宋体"/>
                <w:bCs/>
                <w:sz w:val="18"/>
              </w:rPr>
              <w:t>FDIY</w:t>
            </w:r>
            <w:r>
              <w:rPr>
                <w:rFonts w:hint="eastAsia" w:ascii="宋体" w:hAnsi="宋体"/>
                <w:bCs/>
                <w:sz w:val="18"/>
                <w:lang w:val="en-US" w:eastAsia="zh-CN"/>
              </w:rPr>
              <w:t>4</w:t>
            </w:r>
            <w:r>
              <w:rPr>
                <w:rFonts w:hint="eastAsia" w:ascii="宋体" w:hAnsi="宋体"/>
                <w:bCs/>
                <w:sz w:val="18"/>
              </w:rPr>
              <w:t>表</w:t>
            </w:r>
          </w:p>
        </w:tc>
        <w:tc>
          <w:tcPr>
            <w:tcW w:w="2119" w:type="dxa"/>
            <w:tcBorders>
              <w:bottom w:val="single" w:color="auto" w:sz="2" w:space="0"/>
            </w:tcBorders>
            <w:vAlign w:val="center"/>
          </w:tcPr>
          <w:p>
            <w:pPr>
              <w:spacing w:line="240" w:lineRule="exact"/>
              <w:jc w:val="both"/>
              <w:rPr>
                <w:rFonts w:hint="eastAsia" w:ascii="宋体" w:hAnsi="宋体"/>
                <w:bCs/>
                <w:sz w:val="18"/>
              </w:rPr>
            </w:pPr>
            <w:r>
              <w:rPr>
                <w:rFonts w:hint="eastAsia" w:ascii="宋体" w:hAnsi="宋体"/>
                <w:bCs/>
                <w:sz w:val="18"/>
              </w:rPr>
              <w:t>境外企业再投资月度情况</w:t>
            </w:r>
          </w:p>
        </w:tc>
        <w:tc>
          <w:tcPr>
            <w:tcW w:w="714" w:type="dxa"/>
            <w:tcBorders>
              <w:bottom w:val="single" w:color="auto" w:sz="2" w:space="0"/>
            </w:tcBorders>
            <w:vAlign w:val="center"/>
          </w:tcPr>
          <w:p>
            <w:pPr>
              <w:spacing w:line="240" w:lineRule="exact"/>
              <w:jc w:val="center"/>
              <w:rPr>
                <w:rFonts w:hint="eastAsia" w:ascii="宋体" w:hAnsi="宋体"/>
                <w:bCs/>
                <w:sz w:val="18"/>
              </w:rPr>
            </w:pPr>
            <w:r>
              <w:rPr>
                <w:rFonts w:hint="eastAsia" w:ascii="宋体" w:hAnsi="宋体"/>
                <w:bCs/>
                <w:sz w:val="18"/>
              </w:rPr>
              <w:t>月报</w:t>
            </w:r>
          </w:p>
        </w:tc>
        <w:tc>
          <w:tcPr>
            <w:tcW w:w="1833" w:type="dxa"/>
            <w:tcBorders>
              <w:bottom w:val="single" w:color="auto" w:sz="2" w:space="0"/>
            </w:tcBorders>
            <w:vAlign w:val="center"/>
          </w:tcPr>
          <w:p>
            <w:pPr>
              <w:spacing w:line="240" w:lineRule="exact"/>
              <w:ind w:firstLine="0" w:firstLineChars="0"/>
              <w:jc w:val="center"/>
              <w:rPr>
                <w:rFonts w:hint="eastAsia" w:ascii="宋体" w:hAnsi="宋体"/>
                <w:bCs/>
                <w:sz w:val="18"/>
              </w:rPr>
            </w:pPr>
            <w:r>
              <w:rPr>
                <w:rFonts w:hint="eastAsia" w:ascii="宋体" w:hAnsi="宋体"/>
                <w:bCs/>
                <w:sz w:val="18"/>
              </w:rPr>
              <w:t>同上</w:t>
            </w:r>
          </w:p>
        </w:tc>
        <w:tc>
          <w:tcPr>
            <w:tcW w:w="1119" w:type="dxa"/>
            <w:tcBorders>
              <w:bottom w:val="single" w:color="auto" w:sz="2" w:space="0"/>
            </w:tcBorders>
            <w:vAlign w:val="center"/>
          </w:tcPr>
          <w:p>
            <w:pPr>
              <w:spacing w:line="240" w:lineRule="exact"/>
              <w:jc w:val="center"/>
              <w:rPr>
                <w:rFonts w:hint="eastAsia" w:ascii="宋体" w:hAnsi="宋体"/>
                <w:bCs/>
                <w:sz w:val="18"/>
              </w:rPr>
            </w:pPr>
            <w:r>
              <w:rPr>
                <w:rFonts w:hint="eastAsia" w:ascii="宋体" w:hAnsi="宋体"/>
                <w:bCs/>
                <w:sz w:val="18"/>
              </w:rPr>
              <w:t>同上</w:t>
            </w:r>
          </w:p>
        </w:tc>
        <w:tc>
          <w:tcPr>
            <w:tcW w:w="1786" w:type="dxa"/>
            <w:tcBorders>
              <w:bottom w:val="single" w:color="auto" w:sz="2" w:space="0"/>
            </w:tcBorders>
            <w:vAlign w:val="center"/>
          </w:tcPr>
          <w:p>
            <w:pPr>
              <w:spacing w:line="240" w:lineRule="exact"/>
              <w:jc w:val="center"/>
              <w:rPr>
                <w:rFonts w:hint="eastAsia" w:ascii="宋体" w:hAnsi="宋体"/>
                <w:bCs/>
                <w:sz w:val="18"/>
              </w:rPr>
            </w:pPr>
            <w:r>
              <w:rPr>
                <w:rFonts w:hint="eastAsia" w:ascii="宋体" w:hAnsi="宋体"/>
                <w:bCs/>
                <w:sz w:val="18"/>
              </w:rPr>
              <w:t>同上</w:t>
            </w:r>
          </w:p>
        </w:tc>
        <w:tc>
          <w:tcPr>
            <w:tcW w:w="575" w:type="dxa"/>
            <w:tcBorders>
              <w:bottom w:val="single" w:color="auto" w:sz="2" w:space="0"/>
            </w:tcBorders>
            <w:vAlign w:val="center"/>
          </w:tcPr>
          <w:p>
            <w:pPr>
              <w:spacing w:line="240" w:lineRule="exact"/>
              <w:jc w:val="center"/>
              <w:rPr>
                <w:rFonts w:hint="default" w:ascii="宋体" w:hAnsi="宋体" w:eastAsiaTheme="minorEastAsia"/>
                <w:bCs/>
                <w:sz w:val="18"/>
                <w:szCs w:val="18"/>
                <w:lang w:val="en-US" w:eastAsia="zh-CN"/>
              </w:rPr>
            </w:pPr>
            <w:r>
              <w:rPr>
                <w:rFonts w:hint="eastAsia" w:ascii="宋体" w:hAnsi="宋体"/>
                <w:bCs/>
                <w:sz w:val="18"/>
                <w:szCs w:val="18"/>
                <w:lang w:val="en-US" w:eastAsia="zh-CN"/>
              </w:rPr>
              <w:t>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298" w:type="dxa"/>
            <w:tcBorders>
              <w:tl2br w:val="nil"/>
              <w:tr2bl w:val="nil"/>
            </w:tcBorders>
            <w:vAlign w:val="center"/>
          </w:tcPr>
          <w:p>
            <w:pPr>
              <w:spacing w:line="240" w:lineRule="exact"/>
              <w:rPr>
                <w:rFonts w:ascii="宋体" w:hAnsi="宋体"/>
                <w:bCs/>
                <w:sz w:val="18"/>
              </w:rPr>
            </w:pPr>
            <w:r>
              <w:rPr>
                <w:rFonts w:hint="eastAsia" w:ascii="宋体" w:hAnsi="宋体"/>
                <w:bCs/>
                <w:sz w:val="18"/>
              </w:rPr>
              <w:t>FDIY</w:t>
            </w:r>
            <w:r>
              <w:rPr>
                <w:rFonts w:hint="eastAsia" w:ascii="宋体" w:hAnsi="宋体"/>
                <w:bCs/>
                <w:sz w:val="18"/>
                <w:lang w:val="en-US" w:eastAsia="zh-CN"/>
              </w:rPr>
              <w:t>5</w:t>
            </w:r>
            <w:r>
              <w:rPr>
                <w:rFonts w:hint="eastAsia" w:ascii="宋体" w:hAnsi="宋体"/>
                <w:bCs/>
                <w:sz w:val="18"/>
              </w:rPr>
              <w:t>表</w:t>
            </w:r>
          </w:p>
        </w:tc>
        <w:tc>
          <w:tcPr>
            <w:tcW w:w="2119" w:type="dxa"/>
            <w:tcBorders>
              <w:tl2br w:val="nil"/>
              <w:tr2bl w:val="nil"/>
            </w:tcBorders>
            <w:vAlign w:val="center"/>
          </w:tcPr>
          <w:p>
            <w:pPr>
              <w:spacing w:line="240" w:lineRule="exact"/>
              <w:jc w:val="both"/>
              <w:rPr>
                <w:rFonts w:ascii="宋体" w:hAnsi="宋体"/>
                <w:bCs/>
                <w:sz w:val="18"/>
              </w:rPr>
            </w:pPr>
            <w:r>
              <w:rPr>
                <w:rFonts w:hint="eastAsia" w:ascii="宋体" w:hAnsi="宋体"/>
                <w:bCs/>
                <w:sz w:val="18"/>
              </w:rPr>
              <w:t>境外经济贸易合作区情况</w:t>
            </w:r>
          </w:p>
        </w:tc>
        <w:tc>
          <w:tcPr>
            <w:tcW w:w="714"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月报</w:t>
            </w:r>
          </w:p>
        </w:tc>
        <w:tc>
          <w:tcPr>
            <w:tcW w:w="1833" w:type="dxa"/>
            <w:tcBorders>
              <w:tl2br w:val="nil"/>
              <w:tr2bl w:val="nil"/>
            </w:tcBorders>
            <w:vAlign w:val="center"/>
          </w:tcPr>
          <w:p>
            <w:pPr>
              <w:spacing w:line="240" w:lineRule="exact"/>
              <w:ind w:firstLine="0" w:firstLineChars="0"/>
              <w:jc w:val="center"/>
              <w:rPr>
                <w:rFonts w:ascii="宋体" w:hAnsi="宋体"/>
                <w:bCs/>
                <w:sz w:val="18"/>
              </w:rPr>
            </w:pPr>
            <w:r>
              <w:rPr>
                <w:rFonts w:hint="eastAsia" w:ascii="宋体" w:hAnsi="宋体"/>
                <w:bCs/>
                <w:sz w:val="18"/>
              </w:rPr>
              <w:t>同上</w:t>
            </w:r>
          </w:p>
        </w:tc>
        <w:tc>
          <w:tcPr>
            <w:tcW w:w="1119"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同上</w:t>
            </w:r>
          </w:p>
        </w:tc>
        <w:tc>
          <w:tcPr>
            <w:tcW w:w="1786" w:type="dxa"/>
            <w:tcBorders>
              <w:tl2br w:val="nil"/>
              <w:tr2bl w:val="nil"/>
            </w:tcBorders>
            <w:vAlign w:val="center"/>
          </w:tcPr>
          <w:p>
            <w:pPr>
              <w:spacing w:line="240" w:lineRule="exact"/>
              <w:jc w:val="center"/>
              <w:rPr>
                <w:rFonts w:ascii="宋体" w:hAnsi="宋体"/>
                <w:bCs/>
                <w:sz w:val="18"/>
              </w:rPr>
            </w:pPr>
            <w:r>
              <w:rPr>
                <w:rFonts w:hint="eastAsia" w:ascii="宋体" w:hAnsi="宋体"/>
                <w:bCs/>
                <w:sz w:val="18"/>
              </w:rPr>
              <w:t>同上</w:t>
            </w:r>
          </w:p>
        </w:tc>
        <w:tc>
          <w:tcPr>
            <w:tcW w:w="575" w:type="dxa"/>
            <w:tcBorders>
              <w:tl2br w:val="nil"/>
              <w:tr2bl w:val="nil"/>
            </w:tcBorders>
            <w:vAlign w:val="center"/>
          </w:tcPr>
          <w:p>
            <w:pPr>
              <w:spacing w:line="240" w:lineRule="exact"/>
              <w:jc w:val="center"/>
              <w:rPr>
                <w:rFonts w:hint="default" w:ascii="宋体" w:hAnsi="宋体" w:eastAsiaTheme="minorEastAsia"/>
                <w:bCs/>
                <w:sz w:val="18"/>
                <w:szCs w:val="18"/>
                <w:lang w:val="en-US" w:eastAsia="zh-CN"/>
              </w:rPr>
            </w:pPr>
            <w:r>
              <w:rPr>
                <w:rFonts w:hint="eastAsia" w:ascii="宋体" w:hAnsi="宋体"/>
                <w:bCs/>
                <w:sz w:val="18"/>
                <w:szCs w:val="18"/>
                <w:lang w:val="en-US" w:eastAsia="zh-CN"/>
              </w:rPr>
              <w:t>28</w:t>
            </w:r>
          </w:p>
        </w:tc>
      </w:tr>
    </w:tbl>
    <w:p/>
    <w:p/>
    <w:p/>
    <w:p/>
    <w:p/>
    <w:p/>
    <w:p/>
    <w:p/>
    <w:p/>
    <w:p/>
    <w:p/>
    <w:p/>
    <w:p/>
    <w:p/>
    <w:p/>
    <w:p/>
    <w:p/>
    <w:p/>
    <w:p/>
    <w:p/>
    <w:p/>
    <w:p>
      <w:pPr>
        <w:jc w:val="left"/>
        <w:rPr>
          <w:rFonts w:hint="eastAsia" w:ascii="黑体" w:hAnsi="宋体" w:eastAsia="黑体"/>
          <w:sz w:val="32"/>
          <w:szCs w:val="32"/>
        </w:rPr>
      </w:pPr>
      <w:bookmarkStart w:id="0" w:name="OLE_LINK2"/>
      <w:r>
        <w:rPr>
          <w:rFonts w:hint="eastAsia" w:ascii="黑体" w:hAnsi="宋体" w:eastAsia="黑体"/>
          <w:sz w:val="32"/>
          <w:szCs w:val="32"/>
        </w:rPr>
        <w:br w:type="page"/>
      </w:r>
    </w:p>
    <w:p>
      <w:pPr>
        <w:jc w:val="center"/>
        <w:rPr>
          <w:rFonts w:ascii="黑体" w:hAnsi="宋体" w:eastAsia="黑体"/>
          <w:sz w:val="32"/>
          <w:szCs w:val="32"/>
        </w:rPr>
      </w:pPr>
      <w:r>
        <w:rPr>
          <w:rFonts w:hint="eastAsia" w:ascii="黑体" w:hAnsi="宋体" w:eastAsia="黑体"/>
          <w:sz w:val="32"/>
          <w:szCs w:val="32"/>
        </w:rPr>
        <w:t>三、调 查 表 式</w:t>
      </w:r>
    </w:p>
    <w:p>
      <w:pPr>
        <w:pStyle w:val="22"/>
        <w:rPr>
          <w:rFonts w:ascii="宋体" w:hAnsi="宋体" w:eastAsia="宋体"/>
          <w:b w:val="0"/>
          <w:bCs/>
          <w:sz w:val="18"/>
        </w:rPr>
      </w:pPr>
    </w:p>
    <w:bookmarkEnd w:id="0"/>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val="0"/>
          <w:bCs w:val="0"/>
          <w:sz w:val="32"/>
          <w:szCs w:val="32"/>
        </w:rPr>
      </w:pPr>
      <w:r>
        <w:rPr>
          <w:rFonts w:hint="eastAsia" w:ascii="宋体" w:hAnsi="宋体"/>
          <w:b w:val="0"/>
          <w:bCs w:val="0"/>
          <w:sz w:val="32"/>
          <w:szCs w:val="32"/>
        </w:rPr>
        <w:t>（一）综合报表</w:t>
      </w:r>
    </w:p>
    <w:p>
      <w:pPr>
        <w:jc w:val="center"/>
        <w:rPr>
          <w:rFonts w:ascii="宋体" w:hAnsi="宋体"/>
          <w:b w:val="0"/>
          <w:bCs w:val="0"/>
          <w:sz w:val="32"/>
          <w:szCs w:val="32"/>
        </w:rPr>
      </w:pPr>
      <w:r>
        <w:rPr>
          <w:rFonts w:hint="eastAsia" w:ascii="宋体" w:hAnsi="宋体"/>
          <w:b w:val="0"/>
          <w:bCs w:val="0"/>
          <w:sz w:val="32"/>
          <w:szCs w:val="32"/>
        </w:rPr>
        <w:t>金融业境内投资者对外直接投资流量和存量</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val="0"/>
          <w:bCs w:val="0"/>
          <w:sz w:val="28"/>
          <w:szCs w:val="28"/>
        </w:rPr>
      </w:pPr>
      <w:r>
        <w:rPr>
          <w:rFonts w:hint="eastAsia" w:ascii="宋体" w:hAnsi="宋体"/>
          <w:b w:val="0"/>
          <w:bCs w:val="0"/>
          <w:sz w:val="28"/>
          <w:szCs w:val="28"/>
        </w:rPr>
        <w:t>（按国别地区分组）</w:t>
      </w:r>
    </w:p>
    <w:tbl>
      <w:tblPr>
        <w:tblStyle w:val="12"/>
        <w:tblW w:w="9407" w:type="dxa"/>
        <w:tblInd w:w="93" w:type="dxa"/>
        <w:tblLayout w:type="fixed"/>
        <w:tblCellMar>
          <w:top w:w="0" w:type="dxa"/>
          <w:left w:w="108" w:type="dxa"/>
          <w:bottom w:w="0" w:type="dxa"/>
          <w:right w:w="108" w:type="dxa"/>
        </w:tblCellMar>
      </w:tblPr>
      <w:tblGrid>
        <w:gridCol w:w="5897"/>
        <w:gridCol w:w="3405"/>
        <w:gridCol w:w="105"/>
      </w:tblGrid>
      <w:tr>
        <w:tblPrEx>
          <w:tblCellMar>
            <w:top w:w="0" w:type="dxa"/>
            <w:left w:w="108" w:type="dxa"/>
            <w:bottom w:w="0" w:type="dxa"/>
            <w:right w:w="108" w:type="dxa"/>
          </w:tblCellMar>
        </w:tblPrEx>
        <w:trPr>
          <w:gridAfter w:val="1"/>
          <w:wAfter w:w="105" w:type="dxa"/>
          <w:trHeight w:val="270" w:hRule="atLeast"/>
        </w:trPr>
        <w:tc>
          <w:tcPr>
            <w:tcW w:w="5897"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p>
        </w:tc>
        <w:tc>
          <w:tcPr>
            <w:tcW w:w="3405"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号：FDI金融N1表</w:t>
            </w:r>
          </w:p>
        </w:tc>
      </w:tr>
      <w:tr>
        <w:tblPrEx>
          <w:tblCellMar>
            <w:top w:w="0" w:type="dxa"/>
            <w:left w:w="108" w:type="dxa"/>
            <w:bottom w:w="0" w:type="dxa"/>
            <w:right w:w="108" w:type="dxa"/>
          </w:tblCellMar>
        </w:tblPrEx>
        <w:trPr>
          <w:gridAfter w:val="1"/>
          <w:wAfter w:w="105" w:type="dxa"/>
          <w:trHeight w:val="270" w:hRule="atLeast"/>
        </w:trPr>
        <w:tc>
          <w:tcPr>
            <w:tcW w:w="5897"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p>
        </w:tc>
        <w:tc>
          <w:tcPr>
            <w:tcW w:w="3405"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CellMar>
            <w:top w:w="0" w:type="dxa"/>
            <w:left w:w="108" w:type="dxa"/>
            <w:bottom w:w="0" w:type="dxa"/>
            <w:right w:w="108" w:type="dxa"/>
          </w:tblCellMar>
        </w:tblPrEx>
        <w:trPr>
          <w:gridAfter w:val="1"/>
          <w:wAfter w:w="105" w:type="dxa"/>
          <w:trHeight w:val="270" w:hRule="atLeast"/>
        </w:trPr>
        <w:tc>
          <w:tcPr>
            <w:tcW w:w="5897"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p>
        </w:tc>
        <w:tc>
          <w:tcPr>
            <w:tcW w:w="3405"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CellMar>
            <w:top w:w="0" w:type="dxa"/>
            <w:left w:w="108" w:type="dxa"/>
            <w:bottom w:w="0" w:type="dxa"/>
            <w:right w:w="108" w:type="dxa"/>
          </w:tblCellMar>
        </w:tblPrEx>
        <w:trPr>
          <w:gridAfter w:val="1"/>
          <w:wAfter w:w="105" w:type="dxa"/>
          <w:trHeight w:val="270" w:hRule="atLeast"/>
        </w:trPr>
        <w:tc>
          <w:tcPr>
            <w:tcW w:w="5897"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p>
        </w:tc>
        <w:tc>
          <w:tcPr>
            <w:tcW w:w="3405"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eastAsiaTheme="minorEastAsia"/>
                <w:color w:val="000000"/>
                <w:kern w:val="0"/>
                <w:sz w:val="18"/>
                <w:szCs w:val="18"/>
                <w:lang w:eastAsia="zh-CN"/>
              </w:rPr>
            </w:pP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eastAsia="zh-CN"/>
              </w:rPr>
              <w:t>国家外汇局</w:t>
            </w:r>
          </w:p>
        </w:tc>
      </w:tr>
      <w:tr>
        <w:tblPrEx>
          <w:tblCellMar>
            <w:top w:w="0" w:type="dxa"/>
            <w:left w:w="108" w:type="dxa"/>
            <w:bottom w:w="0" w:type="dxa"/>
            <w:right w:w="108" w:type="dxa"/>
          </w:tblCellMar>
        </w:tblPrEx>
        <w:trPr>
          <w:trHeight w:val="270" w:hRule="atLeast"/>
        </w:trPr>
        <w:tc>
          <w:tcPr>
            <w:tcW w:w="5897"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p>
        </w:tc>
        <w:tc>
          <w:tcPr>
            <w:tcW w:w="3510"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eastAsiaTheme="minorEastAsia"/>
                <w:color w:val="000000"/>
                <w:kern w:val="0"/>
                <w:sz w:val="18"/>
                <w:szCs w:val="18"/>
                <w:lang w:eastAsia="zh-CN"/>
              </w:rPr>
            </w:pPr>
            <w:r>
              <w:rPr>
                <w:rFonts w:hint="eastAsia" w:ascii="宋体" w:hAnsi="宋体" w:cs="宋体"/>
                <w:color w:val="000000"/>
                <w:kern w:val="0"/>
                <w:sz w:val="18"/>
                <w:szCs w:val="18"/>
              </w:rPr>
              <w:t>文    号：</w:t>
            </w:r>
            <w:r>
              <w:rPr>
                <w:rFonts w:hint="eastAsia" w:ascii="宋体" w:hAnsi="宋体" w:cs="宋体"/>
                <w:color w:val="000000"/>
                <w:kern w:val="0"/>
                <w:sz w:val="18"/>
                <w:szCs w:val="18"/>
                <w:lang w:eastAsia="zh-CN"/>
              </w:rPr>
              <w:t>商合函〔202</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679</w:t>
            </w:r>
            <w:r>
              <w:rPr>
                <w:rFonts w:hint="eastAsia" w:ascii="宋体" w:hAnsi="宋体" w:cs="宋体"/>
                <w:color w:val="000000"/>
                <w:kern w:val="0"/>
                <w:sz w:val="18"/>
                <w:szCs w:val="18"/>
                <w:lang w:eastAsia="zh-CN"/>
              </w:rPr>
              <w:t>号</w:t>
            </w:r>
          </w:p>
        </w:tc>
      </w:tr>
      <w:tr>
        <w:tblPrEx>
          <w:tblCellMar>
            <w:top w:w="0" w:type="dxa"/>
            <w:left w:w="108" w:type="dxa"/>
            <w:bottom w:w="0" w:type="dxa"/>
            <w:right w:w="108" w:type="dxa"/>
          </w:tblCellMar>
        </w:tblPrEx>
        <w:trPr>
          <w:trHeight w:val="270" w:hRule="atLeast"/>
        </w:trPr>
        <w:tc>
          <w:tcPr>
            <w:tcW w:w="5897"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p>
        </w:tc>
        <w:tc>
          <w:tcPr>
            <w:tcW w:w="3510"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rPr>
              <w:t>有效期至：</w:t>
            </w:r>
            <w:r>
              <w:rPr>
                <w:rFonts w:hint="default" w:ascii="宋体" w:hAnsi="宋体" w:cs="宋体"/>
                <w:color w:val="000000"/>
                <w:kern w:val="0"/>
                <w:sz w:val="18"/>
                <w:szCs w:val="18"/>
                <w:lang w:val="en"/>
              </w:rPr>
              <w:t>202</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lang w:val="en" w:eastAsia="zh-CN"/>
              </w:rPr>
              <w:t>年</w:t>
            </w:r>
            <w:r>
              <w:rPr>
                <w:rFonts w:hint="eastAsia" w:ascii="宋体" w:hAnsi="宋体" w:cs="宋体"/>
                <w:color w:val="000000"/>
                <w:kern w:val="0"/>
                <w:sz w:val="18"/>
                <w:szCs w:val="18"/>
                <w:lang w:val="en-US" w:eastAsia="zh-CN"/>
              </w:rPr>
              <w:t>12月</w:t>
            </w:r>
          </w:p>
        </w:tc>
      </w:tr>
    </w:tbl>
    <w:p>
      <w:pPr>
        <w:pStyle w:val="22"/>
        <w:keepNext w:val="0"/>
        <w:keepLines w:val="0"/>
        <w:pageBreakBefore w:val="0"/>
        <w:tabs>
          <w:tab w:val="left" w:pos="5760"/>
          <w:tab w:val="left" w:pos="5940"/>
        </w:tabs>
        <w:kinsoku/>
        <w:wordWrap/>
        <w:overflowPunct/>
        <w:topLinePunct w:val="0"/>
        <w:autoSpaceDE/>
        <w:autoSpaceDN/>
        <w:bidi w:val="0"/>
        <w:adjustRightInd/>
        <w:snapToGrid/>
        <w:spacing w:line="240" w:lineRule="exact"/>
        <w:ind w:left="176" w:hanging="176" w:hangingChars="98"/>
        <w:textAlignment w:val="auto"/>
        <w:rPr>
          <w:rFonts w:ascii="宋体" w:hAnsi="宋体" w:eastAsia="宋体"/>
          <w:b w:val="0"/>
          <w:sz w:val="18"/>
          <w:szCs w:val="18"/>
        </w:rPr>
      </w:pPr>
      <w:r>
        <w:rPr>
          <w:rFonts w:hint="eastAsia" w:ascii="宋体" w:hAnsi="宋体" w:eastAsia="宋体"/>
          <w:b w:val="0"/>
          <w:sz w:val="18"/>
        </w:rPr>
        <w:t>综合机关：</w:t>
      </w:r>
      <w:r>
        <w:rPr>
          <w:rFonts w:hint="eastAsia" w:ascii="宋体" w:hAnsi="宋体" w:eastAsia="宋体"/>
          <w:b w:val="0"/>
          <w:sz w:val="18"/>
          <w:lang w:eastAsia="zh-CN"/>
        </w:rPr>
        <w:t>国家外汇局</w:t>
      </w:r>
      <w:r>
        <w:rPr>
          <w:rFonts w:hint="eastAsia" w:ascii="宋体" w:hAnsi="宋体" w:eastAsia="宋体"/>
          <w:b w:val="0"/>
          <w:sz w:val="18"/>
        </w:rPr>
        <w:t xml:space="preserve">                    2 0  　年             </w:t>
      </w:r>
      <w:r>
        <w:rPr>
          <w:rFonts w:hint="eastAsia" w:ascii="宋体" w:hAnsi="宋体" w:eastAsia="宋体"/>
          <w:b w:val="0"/>
          <w:sz w:val="18"/>
          <w:lang w:val="en-US" w:eastAsia="zh-CN"/>
        </w:rPr>
        <w:t xml:space="preserve"> </w:t>
      </w:r>
      <w:r>
        <w:rPr>
          <w:rFonts w:hint="eastAsia" w:ascii="宋体" w:hAnsi="宋体" w:eastAsia="宋体"/>
          <w:b w:val="0"/>
          <w:sz w:val="18"/>
        </w:rPr>
        <w:t>计量单位：万美元、家</w:t>
      </w:r>
    </w:p>
    <w:tbl>
      <w:tblPr>
        <w:tblStyle w:val="12"/>
        <w:tblW w:w="9364" w:type="dxa"/>
        <w:tblInd w:w="108"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0"/>
        <w:gridCol w:w="1080"/>
        <w:gridCol w:w="847"/>
        <w:gridCol w:w="627"/>
        <w:gridCol w:w="940"/>
        <w:gridCol w:w="843"/>
        <w:gridCol w:w="939"/>
        <w:gridCol w:w="730"/>
        <w:gridCol w:w="917"/>
        <w:gridCol w:w="641"/>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1800" w:type="dxa"/>
            <w:vMerge w:val="restart"/>
            <w:tcBorders>
              <w:bottom w:val="single" w:color="auto" w:sz="2" w:space="0"/>
              <w:right w:val="single" w:color="auto" w:sz="2" w:space="0"/>
            </w:tcBorders>
          </w:tcPr>
          <w:p>
            <w:pPr>
              <w:rPr>
                <w:sz w:val="18"/>
                <w:szCs w:val="18"/>
              </w:rPr>
            </w:pPr>
          </w:p>
        </w:tc>
        <w:tc>
          <w:tcPr>
            <w:tcW w:w="1080" w:type="dxa"/>
            <w:vMerge w:val="restart"/>
            <w:tcBorders>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境外企业家数</w:t>
            </w:r>
          </w:p>
        </w:tc>
        <w:tc>
          <w:tcPr>
            <w:tcW w:w="3257" w:type="dxa"/>
            <w:gridSpan w:val="4"/>
            <w:tcBorders>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sz w:val="18"/>
                <w:szCs w:val="18"/>
              </w:rPr>
              <w:t>当年流量</w:t>
            </w:r>
          </w:p>
        </w:tc>
        <w:tc>
          <w:tcPr>
            <w:tcW w:w="3227" w:type="dxa"/>
            <w:gridSpan w:val="4"/>
            <w:tcBorders>
              <w:left w:val="single" w:color="auto" w:sz="2" w:space="0"/>
              <w:bottom w:val="single" w:color="auto" w:sz="2" w:space="0"/>
            </w:tcBorders>
            <w:vAlign w:val="center"/>
          </w:tcPr>
          <w:p>
            <w:pPr>
              <w:jc w:val="center"/>
              <w:rPr>
                <w:rFonts w:ascii="宋体" w:hAnsi="宋体"/>
                <w:sz w:val="18"/>
                <w:szCs w:val="18"/>
              </w:rPr>
            </w:pPr>
            <w:r>
              <w:rPr>
                <w:rFonts w:hint="eastAsia"/>
                <w:sz w:val="18"/>
                <w:szCs w:val="18"/>
              </w:rPr>
              <w:t>年末存量</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38" w:hRule="atLeast"/>
        </w:trPr>
        <w:tc>
          <w:tcPr>
            <w:tcW w:w="1800" w:type="dxa"/>
            <w:vMerge w:val="continue"/>
            <w:tcBorders>
              <w:top w:val="single" w:color="auto" w:sz="2" w:space="0"/>
              <w:bottom w:val="single" w:color="auto" w:sz="2" w:space="0"/>
              <w:right w:val="single" w:color="auto" w:sz="2" w:space="0"/>
            </w:tcBorders>
            <w:vAlign w:val="center"/>
          </w:tcPr>
          <w:p>
            <w:pPr>
              <w:widowControl/>
              <w:jc w:val="left"/>
              <w:rPr>
                <w:sz w:val="18"/>
                <w:szCs w:val="18"/>
              </w:rPr>
            </w:pPr>
          </w:p>
        </w:tc>
        <w:tc>
          <w:tcPr>
            <w:tcW w:w="108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szCs w:val="18"/>
              </w:rPr>
            </w:pPr>
          </w:p>
        </w:tc>
        <w:tc>
          <w:tcPr>
            <w:tcW w:w="847" w:type="dxa"/>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18"/>
                <w:szCs w:val="18"/>
              </w:rPr>
            </w:pPr>
            <w:r>
              <w:rPr>
                <w:rFonts w:hint="eastAsia"/>
                <w:sz w:val="18"/>
                <w:szCs w:val="18"/>
              </w:rPr>
              <w:t>总额</w:t>
            </w:r>
          </w:p>
        </w:tc>
        <w:tc>
          <w:tcPr>
            <w:tcW w:w="627" w:type="dxa"/>
            <w:tcBorders>
              <w:top w:val="single" w:color="auto" w:sz="2"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新增</w:t>
            </w:r>
          </w:p>
          <w:p>
            <w:pPr>
              <w:jc w:val="center"/>
              <w:rPr>
                <w:rFonts w:hint="eastAsia" w:eastAsiaTheme="minorEastAsia"/>
                <w:sz w:val="18"/>
                <w:szCs w:val="18"/>
                <w:lang w:eastAsia="zh-CN"/>
              </w:rPr>
            </w:pPr>
            <w:r>
              <w:rPr>
                <w:rFonts w:hint="eastAsia"/>
                <w:sz w:val="18"/>
                <w:szCs w:val="18"/>
              </w:rPr>
              <w:t>股权</w:t>
            </w:r>
          </w:p>
        </w:tc>
        <w:tc>
          <w:tcPr>
            <w:tcW w:w="940" w:type="dxa"/>
            <w:tcBorders>
              <w:top w:val="single" w:color="auto" w:sz="2"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当期收益再投资</w:t>
            </w:r>
          </w:p>
        </w:tc>
        <w:tc>
          <w:tcPr>
            <w:tcW w:w="843" w:type="dxa"/>
            <w:tcBorders>
              <w:top w:val="single" w:color="auto" w:sz="2" w:space="0"/>
              <w:left w:val="single" w:color="auto" w:sz="4" w:space="0"/>
              <w:bottom w:val="single" w:color="auto" w:sz="4" w:space="0"/>
              <w:right w:val="single" w:color="auto" w:sz="2" w:space="0"/>
            </w:tcBorders>
            <w:vAlign w:val="center"/>
          </w:tcPr>
          <w:p>
            <w:pPr>
              <w:jc w:val="center"/>
              <w:rPr>
                <w:rFonts w:hint="eastAsia" w:eastAsiaTheme="minorEastAsia"/>
                <w:sz w:val="18"/>
                <w:szCs w:val="18"/>
                <w:lang w:eastAsia="zh-CN"/>
              </w:rPr>
            </w:pPr>
            <w:r>
              <w:rPr>
                <w:rFonts w:hint="eastAsia"/>
                <w:sz w:val="18"/>
                <w:szCs w:val="18"/>
                <w:lang w:eastAsia="zh-CN"/>
              </w:rPr>
              <w:t>新增债务工具</w:t>
            </w:r>
          </w:p>
        </w:tc>
        <w:tc>
          <w:tcPr>
            <w:tcW w:w="939" w:type="dxa"/>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18"/>
                <w:szCs w:val="18"/>
              </w:rPr>
            </w:pPr>
            <w:r>
              <w:rPr>
                <w:rFonts w:hint="eastAsia"/>
                <w:sz w:val="18"/>
                <w:szCs w:val="18"/>
              </w:rPr>
              <w:t>总额</w:t>
            </w:r>
          </w:p>
        </w:tc>
        <w:tc>
          <w:tcPr>
            <w:tcW w:w="730" w:type="dxa"/>
            <w:tcBorders>
              <w:top w:val="single" w:color="auto" w:sz="2" w:space="0"/>
              <w:left w:val="single" w:color="auto" w:sz="4" w:space="0"/>
              <w:bottom w:val="single" w:color="auto" w:sz="4" w:space="0"/>
              <w:right w:val="single" w:color="auto" w:sz="4" w:space="0"/>
            </w:tcBorders>
            <w:vAlign w:val="center"/>
          </w:tcPr>
          <w:p>
            <w:pPr>
              <w:jc w:val="center"/>
              <w:rPr>
                <w:rFonts w:hint="eastAsia" w:eastAsiaTheme="minorEastAsia"/>
                <w:sz w:val="18"/>
                <w:szCs w:val="18"/>
                <w:lang w:eastAsia="zh-CN"/>
              </w:rPr>
            </w:pPr>
            <w:r>
              <w:rPr>
                <w:rFonts w:hint="eastAsia"/>
                <w:sz w:val="18"/>
                <w:szCs w:val="18"/>
              </w:rPr>
              <w:t>股权</w:t>
            </w:r>
          </w:p>
        </w:tc>
        <w:tc>
          <w:tcPr>
            <w:tcW w:w="917" w:type="dxa"/>
            <w:tcBorders>
              <w:top w:val="single" w:color="auto" w:sz="2"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收益</w:t>
            </w:r>
          </w:p>
          <w:p>
            <w:pPr>
              <w:jc w:val="center"/>
              <w:rPr>
                <w:sz w:val="18"/>
                <w:szCs w:val="18"/>
              </w:rPr>
            </w:pPr>
            <w:r>
              <w:rPr>
                <w:rFonts w:hint="eastAsia"/>
                <w:sz w:val="18"/>
                <w:szCs w:val="18"/>
              </w:rPr>
              <w:t>再投资</w:t>
            </w:r>
          </w:p>
        </w:tc>
        <w:tc>
          <w:tcPr>
            <w:tcW w:w="641" w:type="dxa"/>
            <w:tcBorders>
              <w:top w:val="single" w:color="auto" w:sz="2" w:space="0"/>
              <w:left w:val="single" w:color="auto" w:sz="4" w:space="0"/>
              <w:bottom w:val="single" w:color="auto" w:sz="2" w:space="0"/>
            </w:tcBorders>
            <w:vAlign w:val="center"/>
          </w:tcPr>
          <w:p>
            <w:pPr>
              <w:jc w:val="center"/>
              <w:rPr>
                <w:rFonts w:hint="eastAsia" w:eastAsiaTheme="minorEastAsia"/>
                <w:sz w:val="18"/>
                <w:szCs w:val="18"/>
                <w:lang w:eastAsia="zh-CN"/>
              </w:rPr>
            </w:pPr>
            <w:r>
              <w:rPr>
                <w:rFonts w:hint="eastAsia"/>
                <w:sz w:val="18"/>
                <w:szCs w:val="18"/>
                <w:lang w:eastAsia="zh-CN"/>
              </w:rPr>
              <w:t>债务工具</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1800" w:type="dxa"/>
            <w:tcBorders>
              <w:top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甲</w:t>
            </w:r>
          </w:p>
        </w:tc>
        <w:tc>
          <w:tcPr>
            <w:tcW w:w="108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1</w:t>
            </w:r>
          </w:p>
        </w:tc>
        <w:tc>
          <w:tcPr>
            <w:tcW w:w="84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2</w:t>
            </w:r>
          </w:p>
        </w:tc>
        <w:tc>
          <w:tcPr>
            <w:tcW w:w="627" w:type="dxa"/>
            <w:tcBorders>
              <w:top w:val="single" w:color="auto" w:sz="4" w:space="0"/>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3</w:t>
            </w:r>
          </w:p>
        </w:tc>
        <w:tc>
          <w:tcPr>
            <w:tcW w:w="940" w:type="dxa"/>
            <w:tcBorders>
              <w:top w:val="single" w:color="auto" w:sz="4" w:space="0"/>
              <w:left w:val="single" w:color="auto" w:sz="2" w:space="0"/>
              <w:bottom w:val="single" w:color="auto" w:sz="2" w:space="0"/>
              <w:right w:val="single" w:color="000000" w:sz="2" w:space="0"/>
            </w:tcBorders>
            <w:vAlign w:val="center"/>
          </w:tcPr>
          <w:p>
            <w:pPr>
              <w:jc w:val="center"/>
              <w:rPr>
                <w:rFonts w:ascii="宋体" w:hAnsi="宋体"/>
                <w:sz w:val="18"/>
                <w:szCs w:val="18"/>
              </w:rPr>
            </w:pPr>
            <w:r>
              <w:rPr>
                <w:rFonts w:hint="eastAsia" w:ascii="宋体" w:hAnsi="宋体"/>
                <w:sz w:val="18"/>
                <w:szCs w:val="18"/>
              </w:rPr>
              <w:t>4</w:t>
            </w:r>
          </w:p>
        </w:tc>
        <w:tc>
          <w:tcPr>
            <w:tcW w:w="843" w:type="dxa"/>
            <w:tcBorders>
              <w:top w:val="single" w:color="auto" w:sz="4" w:space="0"/>
              <w:left w:val="single" w:color="000000" w:sz="2" w:space="0"/>
              <w:bottom w:val="single" w:color="auto" w:sz="2" w:space="0"/>
              <w:right w:val="single" w:color="auto" w:sz="2" w:space="0"/>
            </w:tcBorders>
            <w:vAlign w:val="center"/>
          </w:tcPr>
          <w:p>
            <w:pPr>
              <w:jc w:val="center"/>
              <w:rPr>
                <w:rFonts w:hint="eastAsia" w:ascii="宋体" w:hAnsi="宋体"/>
                <w:sz w:val="18"/>
                <w:szCs w:val="18"/>
              </w:rPr>
            </w:pPr>
            <w:r>
              <w:rPr>
                <w:rFonts w:hint="eastAsia" w:ascii="宋体" w:hAnsi="宋体"/>
                <w:sz w:val="18"/>
                <w:szCs w:val="18"/>
              </w:rPr>
              <w:t>5</w:t>
            </w:r>
          </w:p>
        </w:tc>
        <w:tc>
          <w:tcPr>
            <w:tcW w:w="93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6</w:t>
            </w:r>
          </w:p>
        </w:tc>
        <w:tc>
          <w:tcPr>
            <w:tcW w:w="730" w:type="dxa"/>
            <w:tcBorders>
              <w:top w:val="single" w:color="auto" w:sz="4" w:space="0"/>
              <w:left w:val="single" w:color="auto" w:sz="2" w:space="0"/>
              <w:bottom w:val="single" w:color="auto" w:sz="2" w:space="0"/>
              <w:right w:val="single" w:color="auto" w:sz="2" w:space="0"/>
            </w:tcBorders>
            <w:vAlign w:val="center"/>
          </w:tcPr>
          <w:p>
            <w:pPr>
              <w:jc w:val="center"/>
              <w:rPr>
                <w:rFonts w:ascii="宋体" w:hAnsi="宋体"/>
                <w:sz w:val="18"/>
                <w:szCs w:val="18"/>
              </w:rPr>
            </w:pPr>
            <w:r>
              <w:rPr>
                <w:rFonts w:hint="eastAsia" w:ascii="宋体" w:hAnsi="宋体"/>
                <w:sz w:val="18"/>
                <w:szCs w:val="18"/>
              </w:rPr>
              <w:t>7</w:t>
            </w:r>
          </w:p>
        </w:tc>
        <w:tc>
          <w:tcPr>
            <w:tcW w:w="917" w:type="dxa"/>
            <w:tcBorders>
              <w:top w:val="single" w:color="auto" w:sz="4" w:space="0"/>
              <w:left w:val="single" w:color="auto" w:sz="2" w:space="0"/>
              <w:bottom w:val="single" w:color="auto" w:sz="2" w:space="0"/>
              <w:right w:val="single" w:color="000000" w:sz="2" w:space="0"/>
            </w:tcBorders>
            <w:vAlign w:val="center"/>
          </w:tcPr>
          <w:p>
            <w:pPr>
              <w:jc w:val="center"/>
              <w:rPr>
                <w:rFonts w:hint="eastAsia" w:ascii="宋体" w:hAnsi="宋体" w:eastAsiaTheme="minorEastAsia"/>
                <w:sz w:val="18"/>
                <w:szCs w:val="18"/>
                <w:lang w:eastAsia="zh-CN"/>
              </w:rPr>
            </w:pPr>
            <w:r>
              <w:rPr>
                <w:rFonts w:hint="eastAsia" w:ascii="宋体" w:hAnsi="宋体"/>
                <w:sz w:val="18"/>
                <w:szCs w:val="18"/>
                <w:lang w:val="en-US" w:eastAsia="zh-CN"/>
              </w:rPr>
              <w:t>8</w:t>
            </w:r>
          </w:p>
        </w:tc>
        <w:tc>
          <w:tcPr>
            <w:tcW w:w="641" w:type="dxa"/>
            <w:tcBorders>
              <w:top w:val="single" w:color="auto" w:sz="2" w:space="0"/>
              <w:left w:val="single" w:color="000000" w:sz="2" w:space="0"/>
              <w:bottom w:val="single" w:color="auto" w:sz="2" w:space="0"/>
            </w:tcBorders>
            <w:vAlign w:val="center"/>
          </w:tcPr>
          <w:p>
            <w:pPr>
              <w:jc w:val="center"/>
              <w:rPr>
                <w:rFonts w:hint="eastAsia" w:ascii="宋体" w:hAnsi="宋体" w:eastAsiaTheme="minorEastAsia"/>
                <w:sz w:val="18"/>
                <w:szCs w:val="18"/>
                <w:lang w:val="en-US" w:eastAsia="zh-CN"/>
              </w:rPr>
            </w:pPr>
            <w:r>
              <w:rPr>
                <w:rFonts w:hint="eastAsia" w:ascii="宋体" w:hAnsi="宋体"/>
                <w:sz w:val="18"/>
                <w:szCs w:val="18"/>
                <w:lang w:val="en-US" w:eastAsia="zh-CN"/>
              </w:rPr>
              <w:t>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61" w:hRule="atLeast"/>
        </w:trPr>
        <w:tc>
          <w:tcPr>
            <w:tcW w:w="1800" w:type="dxa"/>
            <w:tcBorders>
              <w:top w:val="single" w:color="auto" w:sz="2" w:space="0"/>
              <w:right w:val="single" w:color="auto" w:sz="2" w:space="0"/>
            </w:tcBorders>
          </w:tcPr>
          <w:p>
            <w:pPr>
              <w:rPr>
                <w:sz w:val="18"/>
                <w:szCs w:val="18"/>
              </w:rPr>
            </w:pPr>
          </w:p>
          <w:p>
            <w:pPr>
              <w:rPr>
                <w:sz w:val="18"/>
                <w:szCs w:val="18"/>
              </w:rPr>
            </w:pPr>
            <w:r>
              <w:rPr>
                <w:rFonts w:hint="eastAsia"/>
                <w:sz w:val="18"/>
                <w:szCs w:val="18"/>
              </w:rPr>
              <w:t>合计</w:t>
            </w:r>
          </w:p>
          <w:p>
            <w:pPr>
              <w:rPr>
                <w:sz w:val="18"/>
                <w:szCs w:val="18"/>
              </w:rPr>
            </w:pPr>
            <w:r>
              <w:rPr>
                <w:rFonts w:hint="eastAsia"/>
                <w:sz w:val="18"/>
                <w:szCs w:val="18"/>
              </w:rPr>
              <w:t>一、金融业</w:t>
            </w:r>
          </w:p>
          <w:p>
            <w:pPr>
              <w:ind w:firstLine="176" w:firstLineChars="98"/>
              <w:rPr>
                <w:sz w:val="18"/>
                <w:szCs w:val="18"/>
              </w:rPr>
            </w:pPr>
            <w:r>
              <w:rPr>
                <w:rFonts w:hint="eastAsia"/>
                <w:sz w:val="18"/>
                <w:szCs w:val="18"/>
              </w:rPr>
              <w:t>亚洲</w:t>
            </w:r>
          </w:p>
          <w:p>
            <w:pPr>
              <w:rPr>
                <w:sz w:val="18"/>
                <w:szCs w:val="18"/>
              </w:rPr>
            </w:pPr>
            <w:r>
              <w:rPr>
                <w:sz w:val="18"/>
                <w:szCs w:val="18"/>
              </w:rPr>
              <w:t xml:space="preserve">   **</w:t>
            </w:r>
            <w:r>
              <w:rPr>
                <w:rFonts w:hint="eastAsia"/>
                <w:sz w:val="18"/>
                <w:szCs w:val="18"/>
              </w:rPr>
              <w:t>国家（地区）</w:t>
            </w:r>
          </w:p>
          <w:p>
            <w:pPr>
              <w:rPr>
                <w:sz w:val="18"/>
                <w:szCs w:val="18"/>
              </w:rPr>
            </w:pPr>
            <w:r>
              <w:rPr>
                <w:sz w:val="18"/>
                <w:szCs w:val="18"/>
              </w:rPr>
              <w:t xml:space="preserve">   </w:t>
            </w:r>
            <w:r>
              <w:rPr>
                <w:rFonts w:hint="eastAsia"/>
                <w:sz w:val="18"/>
                <w:szCs w:val="18"/>
              </w:rPr>
              <w:t>……</w:t>
            </w:r>
          </w:p>
          <w:p>
            <w:pPr>
              <w:rPr>
                <w:sz w:val="18"/>
                <w:szCs w:val="18"/>
              </w:rPr>
            </w:pPr>
            <w:r>
              <w:rPr>
                <w:sz w:val="18"/>
                <w:szCs w:val="18"/>
              </w:rPr>
              <w:t xml:space="preserve">   </w:t>
            </w:r>
            <w:r>
              <w:rPr>
                <w:rFonts w:hint="eastAsia"/>
                <w:sz w:val="18"/>
                <w:szCs w:val="18"/>
              </w:rPr>
              <w:t>……</w:t>
            </w:r>
          </w:p>
          <w:p>
            <w:pPr>
              <w:rPr>
                <w:sz w:val="18"/>
                <w:szCs w:val="18"/>
              </w:rPr>
            </w:pPr>
          </w:p>
          <w:p>
            <w:pPr>
              <w:numPr>
                <w:ilvl w:val="0"/>
                <w:numId w:val="3"/>
              </w:numPr>
              <w:rPr>
                <w:sz w:val="18"/>
                <w:szCs w:val="18"/>
              </w:rPr>
            </w:pPr>
            <w:r>
              <w:rPr>
                <w:rFonts w:hint="eastAsia"/>
                <w:sz w:val="18"/>
                <w:szCs w:val="18"/>
              </w:rPr>
              <w:t>非金融业</w:t>
            </w:r>
          </w:p>
          <w:p>
            <w:pPr>
              <w:ind w:firstLine="176" w:firstLineChars="98"/>
              <w:rPr>
                <w:sz w:val="18"/>
                <w:szCs w:val="18"/>
              </w:rPr>
            </w:pPr>
            <w:r>
              <w:rPr>
                <w:rFonts w:hint="eastAsia"/>
                <w:sz w:val="18"/>
                <w:szCs w:val="18"/>
              </w:rPr>
              <w:t>亚洲</w:t>
            </w:r>
          </w:p>
          <w:p>
            <w:pPr>
              <w:rPr>
                <w:sz w:val="18"/>
                <w:szCs w:val="18"/>
              </w:rPr>
            </w:pPr>
            <w:r>
              <w:rPr>
                <w:sz w:val="18"/>
                <w:szCs w:val="18"/>
              </w:rPr>
              <w:t xml:space="preserve">   **</w:t>
            </w:r>
            <w:r>
              <w:rPr>
                <w:rFonts w:hint="eastAsia"/>
                <w:sz w:val="18"/>
                <w:szCs w:val="18"/>
              </w:rPr>
              <w:t>国家（地区）</w:t>
            </w:r>
          </w:p>
          <w:p>
            <w:pPr>
              <w:rPr>
                <w:sz w:val="18"/>
                <w:szCs w:val="18"/>
              </w:rPr>
            </w:pPr>
            <w:r>
              <w:rPr>
                <w:sz w:val="18"/>
                <w:szCs w:val="18"/>
              </w:rPr>
              <w:t xml:space="preserve">  </w:t>
            </w:r>
            <w:r>
              <w:rPr>
                <w:rFonts w:hint="eastAsia"/>
                <w:sz w:val="18"/>
                <w:szCs w:val="18"/>
              </w:rPr>
              <w:t>……</w:t>
            </w:r>
          </w:p>
          <w:p>
            <w:pPr>
              <w:rPr>
                <w:sz w:val="18"/>
                <w:szCs w:val="18"/>
              </w:rPr>
            </w:pPr>
            <w:r>
              <w:rPr>
                <w:sz w:val="18"/>
                <w:szCs w:val="18"/>
              </w:rPr>
              <w:t xml:space="preserve">  </w:t>
            </w:r>
            <w:r>
              <w:rPr>
                <w:rFonts w:hint="eastAsia"/>
                <w:sz w:val="18"/>
                <w:szCs w:val="18"/>
              </w:rPr>
              <w:t>……</w:t>
            </w:r>
          </w:p>
          <w:p>
            <w:pPr>
              <w:ind w:firstLine="90"/>
              <w:rPr>
                <w:sz w:val="18"/>
                <w:szCs w:val="18"/>
              </w:rPr>
            </w:pPr>
          </w:p>
        </w:tc>
        <w:tc>
          <w:tcPr>
            <w:tcW w:w="7564" w:type="dxa"/>
            <w:gridSpan w:val="9"/>
            <w:tcBorders>
              <w:top w:val="single" w:color="auto" w:sz="2" w:space="0"/>
              <w:left w:val="single" w:color="auto" w:sz="2" w:space="0"/>
            </w:tcBorders>
          </w:tcPr>
          <w:p>
            <w:pPr>
              <w:rPr>
                <w:sz w:val="18"/>
                <w:szCs w:val="18"/>
              </w:rPr>
            </w:pPr>
          </w:p>
        </w:tc>
      </w:tr>
    </w:tbl>
    <w:p>
      <w:pPr>
        <w:rPr>
          <w:rFonts w:ascii="宋体" w:hAnsi="宋体"/>
          <w:sz w:val="18"/>
          <w:szCs w:val="18"/>
        </w:rPr>
      </w:pPr>
      <w:r>
        <w:rPr>
          <w:rFonts w:hint="eastAsia" w:ascii="宋体" w:hAnsi="宋体"/>
          <w:sz w:val="18"/>
          <w:szCs w:val="18"/>
        </w:rPr>
        <w:t>填报人：　　　　　　单位负责人：　　　　　　　联系电话：　　    　报出日期：2 0  　年　月　日　　</w:t>
      </w:r>
    </w:p>
    <w:p>
      <w:pPr>
        <w:rPr>
          <w:rFonts w:hint="eastAsia" w:ascii="宋体" w:hAnsi="宋体"/>
          <w:sz w:val="18"/>
          <w:szCs w:val="18"/>
        </w:rPr>
      </w:pPr>
    </w:p>
    <w:p>
      <w:pPr>
        <w:rPr>
          <w:rFonts w:ascii="宋体" w:hAnsi="宋体"/>
          <w:sz w:val="18"/>
          <w:szCs w:val="18"/>
        </w:rPr>
      </w:pPr>
      <w:r>
        <w:rPr>
          <w:rFonts w:hint="eastAsia" w:ascii="宋体" w:hAnsi="宋体"/>
          <w:sz w:val="18"/>
          <w:szCs w:val="18"/>
        </w:rPr>
        <w:t>说明：1.本表综合反映报告年度我国金融业</w:t>
      </w:r>
      <w:r>
        <w:rPr>
          <w:rFonts w:hint="eastAsia" w:ascii="宋体"/>
          <w:sz w:val="18"/>
          <w:szCs w:val="18"/>
        </w:rPr>
        <w:t>（包括银行业、证券业、保险业等）</w:t>
      </w:r>
      <w:r>
        <w:rPr>
          <w:rFonts w:hint="eastAsia" w:ascii="宋体" w:hAnsi="宋体"/>
          <w:sz w:val="18"/>
          <w:szCs w:val="18"/>
        </w:rPr>
        <w:t>对外直接投资的国家地区分布情况。</w:t>
      </w:r>
    </w:p>
    <w:p>
      <w:pPr>
        <w:ind w:firstLine="540"/>
        <w:rPr>
          <w:rFonts w:hAnsi="宋体"/>
          <w:sz w:val="18"/>
          <w:szCs w:val="18"/>
        </w:rPr>
      </w:pPr>
      <w:r>
        <w:rPr>
          <w:rFonts w:hint="eastAsia" w:ascii="宋体" w:hAnsi="宋体"/>
          <w:sz w:val="18"/>
          <w:szCs w:val="18"/>
        </w:rPr>
        <w:t>2.</w:t>
      </w:r>
      <w:r>
        <w:rPr>
          <w:rFonts w:hint="eastAsia" w:hAnsi="宋体"/>
          <w:sz w:val="18"/>
          <w:szCs w:val="18"/>
        </w:rPr>
        <w:t>本表由</w:t>
      </w:r>
      <w:r>
        <w:rPr>
          <w:rFonts w:hint="eastAsia" w:hAnsi="宋体"/>
          <w:sz w:val="18"/>
          <w:szCs w:val="18"/>
          <w:lang w:eastAsia="zh-CN"/>
        </w:rPr>
        <w:t>国家外汇局</w:t>
      </w:r>
      <w:r>
        <w:rPr>
          <w:rFonts w:hint="eastAsia" w:hAnsi="宋体"/>
          <w:sz w:val="18"/>
          <w:szCs w:val="18"/>
        </w:rPr>
        <w:t>于年后</w:t>
      </w:r>
      <w:r>
        <w:rPr>
          <w:rFonts w:hint="eastAsia" w:ascii="宋体" w:hAnsi="宋体"/>
          <w:sz w:val="18"/>
          <w:szCs w:val="18"/>
          <w:lang w:val="en-US" w:eastAsia="zh-CN"/>
        </w:rPr>
        <w:t>6</w:t>
      </w:r>
      <w:r>
        <w:rPr>
          <w:rFonts w:hint="eastAsia" w:ascii="宋体" w:hAnsi="宋体"/>
          <w:sz w:val="18"/>
          <w:szCs w:val="18"/>
        </w:rPr>
        <w:t>月</w:t>
      </w:r>
      <w:r>
        <w:rPr>
          <w:rFonts w:hint="eastAsia" w:ascii="宋体" w:hAnsi="宋体"/>
          <w:sz w:val="18"/>
          <w:szCs w:val="18"/>
          <w:lang w:val="en-US" w:eastAsia="zh-CN"/>
        </w:rPr>
        <w:t>3</w:t>
      </w:r>
      <w:r>
        <w:rPr>
          <w:rFonts w:hint="eastAsia" w:ascii="宋体" w:hAnsi="宋体"/>
          <w:sz w:val="18"/>
          <w:szCs w:val="18"/>
        </w:rPr>
        <w:t>0日</w:t>
      </w:r>
      <w:r>
        <w:rPr>
          <w:rFonts w:hint="eastAsia" w:hAnsi="宋体"/>
          <w:sz w:val="18"/>
          <w:szCs w:val="18"/>
        </w:rPr>
        <w:t>前向商务部提供。</w:t>
      </w:r>
    </w:p>
    <w:p>
      <w:pPr>
        <w:ind w:firstLine="540"/>
        <w:rPr>
          <w:sz w:val="18"/>
        </w:rPr>
      </w:pPr>
      <w:r>
        <w:rPr>
          <w:rFonts w:hint="default" w:ascii="宋体" w:hAnsi="宋体"/>
          <w:sz w:val="18"/>
          <w:lang w:val="en" w:eastAsia="zh-CN"/>
        </w:rPr>
        <w:t>3</w:t>
      </w:r>
      <w:r>
        <w:rPr>
          <w:rFonts w:hint="eastAsia" w:ascii="宋体" w:hAnsi="宋体"/>
          <w:sz w:val="18"/>
          <w:lang w:val="en-US" w:eastAsia="zh-CN"/>
        </w:rPr>
        <w:t>.</w:t>
      </w:r>
      <w:r>
        <w:rPr>
          <w:rFonts w:hint="eastAsia" w:hAnsi="宋体"/>
          <w:bCs/>
          <w:sz w:val="18"/>
          <w:lang w:val="en-US" w:eastAsia="zh-CN"/>
        </w:rPr>
        <w:t>为便于分类统计，本制度表式中新增股权、股权指标均为剔除收益再投资后的股权口径。</w:t>
      </w:r>
    </w:p>
    <w:p>
      <w:pPr>
        <w:rPr>
          <w:rFonts w:hint="eastAsia" w:ascii="宋体" w:hAnsi="宋体"/>
          <w:b/>
          <w:bCs/>
          <w:sz w:val="32"/>
        </w:rPr>
      </w:pPr>
      <w:r>
        <w:rPr>
          <w:rFonts w:hint="eastAsia" w:ascii="宋体" w:hAnsi="宋体"/>
          <w:b/>
          <w:bCs/>
          <w:sz w:val="32"/>
        </w:rPr>
        <w:br w:type="page"/>
      </w:r>
    </w:p>
    <w:p>
      <w:pPr>
        <w:jc w:val="center"/>
        <w:rPr>
          <w:rFonts w:ascii="宋体" w:hAnsi="宋体"/>
          <w:b w:val="0"/>
          <w:bCs w:val="0"/>
          <w:sz w:val="32"/>
        </w:rPr>
      </w:pPr>
      <w:r>
        <w:rPr>
          <w:rFonts w:hint="eastAsia" w:ascii="宋体" w:hAnsi="宋体"/>
          <w:b w:val="0"/>
          <w:bCs w:val="0"/>
          <w:sz w:val="32"/>
        </w:rPr>
        <w:t>金融业境内投资者对外直接投资流量和存量</w:t>
      </w:r>
    </w:p>
    <w:p>
      <w:pPr>
        <w:jc w:val="center"/>
        <w:rPr>
          <w:rFonts w:ascii="宋体" w:hAnsi="宋体"/>
          <w:b w:val="0"/>
          <w:bCs w:val="0"/>
          <w:sz w:val="28"/>
          <w:szCs w:val="28"/>
        </w:rPr>
      </w:pPr>
      <w:r>
        <w:rPr>
          <w:rFonts w:hint="eastAsia" w:ascii="宋体" w:hAnsi="宋体"/>
          <w:b w:val="0"/>
          <w:bCs w:val="0"/>
          <w:sz w:val="28"/>
          <w:szCs w:val="28"/>
        </w:rPr>
        <w:t>（按国民经济行业分组）</w:t>
      </w:r>
    </w:p>
    <w:tbl>
      <w:tblPr>
        <w:tblStyle w:val="12"/>
        <w:tblW w:w="9407" w:type="dxa"/>
        <w:tblInd w:w="93" w:type="dxa"/>
        <w:tblLayout w:type="fixed"/>
        <w:tblCellMar>
          <w:top w:w="0" w:type="dxa"/>
          <w:left w:w="108" w:type="dxa"/>
          <w:bottom w:w="0" w:type="dxa"/>
          <w:right w:w="108" w:type="dxa"/>
        </w:tblCellMar>
      </w:tblPr>
      <w:tblGrid>
        <w:gridCol w:w="5897"/>
        <w:gridCol w:w="3510"/>
      </w:tblGrid>
      <w:tr>
        <w:tblPrEx>
          <w:tblCellMar>
            <w:top w:w="0" w:type="dxa"/>
            <w:left w:w="108" w:type="dxa"/>
            <w:bottom w:w="0" w:type="dxa"/>
            <w:right w:w="108" w:type="dxa"/>
          </w:tblCellMar>
        </w:tblPrEx>
        <w:trPr>
          <w:trHeight w:val="270" w:hRule="atLeast"/>
        </w:trPr>
        <w:tc>
          <w:tcPr>
            <w:tcW w:w="589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号：FDI金融N2表</w:t>
            </w:r>
          </w:p>
        </w:tc>
      </w:tr>
      <w:tr>
        <w:tblPrEx>
          <w:tblCellMar>
            <w:top w:w="0" w:type="dxa"/>
            <w:left w:w="108" w:type="dxa"/>
            <w:bottom w:w="0" w:type="dxa"/>
            <w:right w:w="108" w:type="dxa"/>
          </w:tblCellMar>
        </w:tblPrEx>
        <w:trPr>
          <w:trHeight w:val="270" w:hRule="atLeast"/>
        </w:trPr>
        <w:tc>
          <w:tcPr>
            <w:tcW w:w="589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CellMar>
            <w:top w:w="0" w:type="dxa"/>
            <w:left w:w="108" w:type="dxa"/>
            <w:bottom w:w="0" w:type="dxa"/>
            <w:right w:w="108" w:type="dxa"/>
          </w:tblCellMar>
        </w:tblPrEx>
        <w:trPr>
          <w:trHeight w:val="270" w:hRule="atLeast"/>
        </w:trPr>
        <w:tc>
          <w:tcPr>
            <w:tcW w:w="589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CellMar>
            <w:top w:w="0" w:type="dxa"/>
            <w:left w:w="108" w:type="dxa"/>
            <w:bottom w:w="0" w:type="dxa"/>
            <w:right w:w="108" w:type="dxa"/>
          </w:tblCellMar>
        </w:tblPrEx>
        <w:trPr>
          <w:trHeight w:val="270" w:hRule="atLeast"/>
        </w:trPr>
        <w:tc>
          <w:tcPr>
            <w:tcW w:w="589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eastAsiaTheme="minorEastAsia"/>
                <w:color w:val="000000"/>
                <w:kern w:val="0"/>
                <w:sz w:val="18"/>
                <w:szCs w:val="18"/>
                <w:lang w:eastAsia="zh-CN"/>
              </w:rPr>
            </w:pP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eastAsia="zh-CN"/>
              </w:rPr>
              <w:t>国家外汇局</w:t>
            </w:r>
          </w:p>
        </w:tc>
      </w:tr>
      <w:tr>
        <w:tblPrEx>
          <w:tblCellMar>
            <w:top w:w="0" w:type="dxa"/>
            <w:left w:w="108" w:type="dxa"/>
            <w:bottom w:w="0" w:type="dxa"/>
            <w:right w:w="108" w:type="dxa"/>
          </w:tblCellMar>
        </w:tblPrEx>
        <w:trPr>
          <w:trHeight w:val="270" w:hRule="atLeast"/>
        </w:trPr>
        <w:tc>
          <w:tcPr>
            <w:tcW w:w="589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文    号：</w:t>
            </w:r>
            <w:r>
              <w:rPr>
                <w:rFonts w:hint="eastAsia" w:ascii="宋体" w:hAnsi="宋体" w:cs="宋体"/>
                <w:color w:val="000000"/>
                <w:kern w:val="0"/>
                <w:sz w:val="18"/>
                <w:szCs w:val="18"/>
                <w:lang w:eastAsia="zh-CN"/>
              </w:rPr>
              <w:t>商合函〔202</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679</w:t>
            </w:r>
            <w:r>
              <w:rPr>
                <w:rFonts w:hint="eastAsia" w:ascii="宋体" w:hAnsi="宋体" w:cs="宋体"/>
                <w:color w:val="000000"/>
                <w:kern w:val="0"/>
                <w:sz w:val="18"/>
                <w:szCs w:val="18"/>
                <w:lang w:eastAsia="zh-CN"/>
              </w:rPr>
              <w:t>号</w:t>
            </w:r>
          </w:p>
        </w:tc>
      </w:tr>
      <w:tr>
        <w:tblPrEx>
          <w:tblCellMar>
            <w:top w:w="0" w:type="dxa"/>
            <w:left w:w="108" w:type="dxa"/>
            <w:bottom w:w="0" w:type="dxa"/>
            <w:right w:w="108" w:type="dxa"/>
          </w:tblCellMar>
        </w:tblPrEx>
        <w:trPr>
          <w:trHeight w:val="270" w:hRule="atLeast"/>
        </w:trPr>
        <w:tc>
          <w:tcPr>
            <w:tcW w:w="589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有效期至：</w:t>
            </w:r>
            <w:r>
              <w:rPr>
                <w:rFonts w:hint="default" w:ascii="宋体" w:hAnsi="宋体" w:cs="宋体"/>
                <w:color w:val="000000"/>
                <w:kern w:val="0"/>
                <w:sz w:val="18"/>
                <w:szCs w:val="18"/>
                <w:lang w:val="en"/>
              </w:rPr>
              <w:t>202</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lang w:val="en" w:eastAsia="zh-CN"/>
              </w:rPr>
              <w:t>年</w:t>
            </w:r>
            <w:r>
              <w:rPr>
                <w:rFonts w:hint="eastAsia" w:ascii="宋体" w:hAnsi="宋体" w:cs="宋体"/>
                <w:color w:val="000000"/>
                <w:kern w:val="0"/>
                <w:sz w:val="18"/>
                <w:szCs w:val="18"/>
                <w:lang w:val="en-US" w:eastAsia="zh-CN"/>
              </w:rPr>
              <w:t>12月</w:t>
            </w:r>
          </w:p>
        </w:tc>
      </w:tr>
    </w:tbl>
    <w:p>
      <w:pPr>
        <w:pStyle w:val="22"/>
        <w:rPr>
          <w:rFonts w:ascii="宋体" w:hAnsi="宋体" w:eastAsia="宋体"/>
          <w:b w:val="0"/>
          <w:sz w:val="18"/>
        </w:rPr>
      </w:pPr>
      <w:r>
        <w:rPr>
          <w:rFonts w:hint="eastAsia" w:ascii="宋体" w:hAnsi="宋体" w:eastAsia="宋体"/>
          <w:b w:val="0"/>
          <w:sz w:val="18"/>
        </w:rPr>
        <w:t>综合机关：</w:t>
      </w:r>
      <w:r>
        <w:rPr>
          <w:rFonts w:hint="eastAsia" w:ascii="宋体" w:hAnsi="宋体" w:eastAsia="宋体"/>
          <w:b w:val="0"/>
          <w:sz w:val="18"/>
          <w:lang w:eastAsia="zh-CN"/>
        </w:rPr>
        <w:t>国家外汇局</w:t>
      </w:r>
      <w:r>
        <w:rPr>
          <w:rFonts w:hint="eastAsia" w:ascii="宋体" w:hAnsi="宋体" w:eastAsia="宋体"/>
          <w:b w:val="0"/>
          <w:sz w:val="18"/>
        </w:rPr>
        <w:t xml:space="preserve">                    2 0  　年             </w:t>
      </w:r>
      <w:r>
        <w:rPr>
          <w:rFonts w:hint="eastAsia" w:ascii="宋体" w:hAnsi="宋体" w:eastAsia="宋体"/>
          <w:b w:val="0"/>
          <w:sz w:val="18"/>
          <w:lang w:val="en-US" w:eastAsia="zh-CN"/>
        </w:rPr>
        <w:t xml:space="preserve"> </w:t>
      </w:r>
      <w:r>
        <w:rPr>
          <w:rFonts w:hint="eastAsia" w:ascii="宋体" w:hAnsi="宋体" w:eastAsia="宋体"/>
          <w:b w:val="0"/>
          <w:sz w:val="18"/>
        </w:rPr>
        <w:t>计量单位：万美元</w:t>
      </w:r>
    </w:p>
    <w:tbl>
      <w:tblPr>
        <w:tblStyle w:val="12"/>
        <w:tblW w:w="94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996"/>
        <w:gridCol w:w="648"/>
        <w:gridCol w:w="1000"/>
        <w:gridCol w:w="1025"/>
        <w:gridCol w:w="948"/>
        <w:gridCol w:w="792"/>
        <w:gridCol w:w="962"/>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340" w:type="dxa"/>
            <w:vMerge w:val="restart"/>
            <w:tcBorders>
              <w:top w:val="single" w:color="auto" w:sz="8" w:space="0"/>
              <w:left w:val="nil"/>
              <w:bottom w:val="single" w:color="auto" w:sz="2" w:space="0"/>
              <w:right w:val="single" w:color="auto" w:sz="2" w:space="0"/>
              <w:tl2br w:val="single" w:color="auto" w:sz="2" w:space="0"/>
            </w:tcBorders>
          </w:tcPr>
          <w:p>
            <w:pPr>
              <w:rPr>
                <w:sz w:val="18"/>
              </w:rPr>
            </w:pPr>
          </w:p>
          <w:p>
            <w:pPr>
              <w:ind w:firstLine="1065" w:firstLineChars="592"/>
              <w:rPr>
                <w:sz w:val="18"/>
              </w:rPr>
            </w:pPr>
            <w:r>
              <w:rPr>
                <w:rFonts w:hint="eastAsia"/>
                <w:sz w:val="18"/>
              </w:rPr>
              <w:t>指标</w:t>
            </w:r>
          </w:p>
          <w:p>
            <w:pPr>
              <w:ind w:firstLine="360"/>
              <w:rPr>
                <w:sz w:val="18"/>
              </w:rPr>
            </w:pPr>
          </w:p>
          <w:p>
            <w:pPr>
              <w:rPr>
                <w:sz w:val="18"/>
              </w:rPr>
            </w:pPr>
            <w:r>
              <w:rPr>
                <w:rFonts w:hint="eastAsia"/>
                <w:sz w:val="18"/>
              </w:rPr>
              <w:t>行业</w:t>
            </w:r>
          </w:p>
        </w:tc>
        <w:tc>
          <w:tcPr>
            <w:tcW w:w="3669" w:type="dxa"/>
            <w:gridSpan w:val="4"/>
            <w:tcBorders>
              <w:top w:val="single" w:color="auto" w:sz="8"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sz w:val="18"/>
              </w:rPr>
              <w:t>当年流量</w:t>
            </w:r>
          </w:p>
        </w:tc>
        <w:tc>
          <w:tcPr>
            <w:tcW w:w="3413" w:type="dxa"/>
            <w:gridSpan w:val="4"/>
            <w:tcBorders>
              <w:top w:val="single" w:color="auto" w:sz="8" w:space="0"/>
              <w:left w:val="single" w:color="auto" w:sz="2" w:space="0"/>
              <w:bottom w:val="single" w:color="auto" w:sz="2" w:space="0"/>
              <w:right w:val="nil"/>
            </w:tcBorders>
            <w:vAlign w:val="center"/>
          </w:tcPr>
          <w:p>
            <w:pPr>
              <w:jc w:val="center"/>
              <w:rPr>
                <w:rFonts w:ascii="宋体" w:hAnsi="宋体"/>
                <w:sz w:val="18"/>
              </w:rPr>
            </w:pPr>
            <w:r>
              <w:rPr>
                <w:rFonts w:hint="eastAsia"/>
                <w:sz w:val="18"/>
              </w:rPr>
              <w:t>年末存量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2340"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996" w:type="dxa"/>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18"/>
              </w:rPr>
            </w:pPr>
            <w:r>
              <w:rPr>
                <w:rFonts w:hint="eastAsia"/>
                <w:sz w:val="18"/>
              </w:rPr>
              <w:t>总额</w:t>
            </w:r>
          </w:p>
        </w:tc>
        <w:tc>
          <w:tcPr>
            <w:tcW w:w="648" w:type="dxa"/>
            <w:tcBorders>
              <w:top w:val="single" w:color="auto" w:sz="2" w:space="0"/>
              <w:left w:val="single" w:color="auto" w:sz="4" w:space="0"/>
              <w:right w:val="single" w:color="auto" w:sz="4" w:space="0"/>
            </w:tcBorders>
            <w:vAlign w:val="center"/>
          </w:tcPr>
          <w:p>
            <w:pPr>
              <w:jc w:val="center"/>
              <w:rPr>
                <w:sz w:val="18"/>
              </w:rPr>
            </w:pPr>
            <w:r>
              <w:rPr>
                <w:rFonts w:hint="eastAsia"/>
                <w:sz w:val="18"/>
              </w:rPr>
              <w:t>新增</w:t>
            </w:r>
          </w:p>
          <w:p>
            <w:pPr>
              <w:jc w:val="center"/>
              <w:rPr>
                <w:rFonts w:hint="eastAsia" w:eastAsiaTheme="minorEastAsia"/>
                <w:sz w:val="18"/>
                <w:lang w:eastAsia="zh-CN"/>
              </w:rPr>
            </w:pPr>
            <w:r>
              <w:rPr>
                <w:rFonts w:hint="eastAsia"/>
                <w:sz w:val="18"/>
              </w:rPr>
              <w:t>股权</w:t>
            </w:r>
          </w:p>
        </w:tc>
        <w:tc>
          <w:tcPr>
            <w:tcW w:w="1000" w:type="dxa"/>
            <w:tcBorders>
              <w:top w:val="single" w:color="auto" w:sz="2" w:space="0"/>
              <w:left w:val="single" w:color="auto" w:sz="4" w:space="0"/>
              <w:bottom w:val="single" w:color="auto" w:sz="2" w:space="0"/>
              <w:right w:val="single" w:color="auto" w:sz="4" w:space="0"/>
            </w:tcBorders>
            <w:vAlign w:val="center"/>
          </w:tcPr>
          <w:p>
            <w:pPr>
              <w:jc w:val="center"/>
              <w:rPr>
                <w:sz w:val="18"/>
              </w:rPr>
            </w:pPr>
            <w:r>
              <w:rPr>
                <w:rFonts w:hint="eastAsia"/>
                <w:sz w:val="18"/>
              </w:rPr>
              <w:t>当期收益再投资</w:t>
            </w:r>
          </w:p>
        </w:tc>
        <w:tc>
          <w:tcPr>
            <w:tcW w:w="1025" w:type="dxa"/>
            <w:tcBorders>
              <w:top w:val="single" w:color="auto" w:sz="2" w:space="0"/>
              <w:left w:val="single" w:color="auto" w:sz="4" w:space="0"/>
              <w:right w:val="single" w:color="auto" w:sz="2" w:space="0"/>
            </w:tcBorders>
            <w:vAlign w:val="center"/>
          </w:tcPr>
          <w:p>
            <w:pPr>
              <w:jc w:val="center"/>
              <w:rPr>
                <w:rFonts w:hint="eastAsia" w:eastAsiaTheme="minorEastAsia"/>
                <w:sz w:val="18"/>
                <w:lang w:eastAsia="zh-CN"/>
              </w:rPr>
            </w:pPr>
            <w:r>
              <w:rPr>
                <w:rFonts w:hint="eastAsia"/>
                <w:sz w:val="18"/>
                <w:lang w:eastAsia="zh-CN"/>
              </w:rPr>
              <w:t>新增债务工具</w:t>
            </w:r>
          </w:p>
        </w:tc>
        <w:tc>
          <w:tcPr>
            <w:tcW w:w="948" w:type="dxa"/>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18"/>
              </w:rPr>
            </w:pPr>
            <w:r>
              <w:rPr>
                <w:rFonts w:hint="eastAsia"/>
                <w:sz w:val="18"/>
              </w:rPr>
              <w:t>总额</w:t>
            </w:r>
          </w:p>
        </w:tc>
        <w:tc>
          <w:tcPr>
            <w:tcW w:w="792" w:type="dxa"/>
            <w:tcBorders>
              <w:top w:val="single" w:color="auto" w:sz="2" w:space="0"/>
              <w:left w:val="single" w:color="auto" w:sz="4" w:space="0"/>
              <w:right w:val="single" w:color="auto" w:sz="4" w:space="0"/>
            </w:tcBorders>
            <w:vAlign w:val="center"/>
          </w:tcPr>
          <w:p>
            <w:pPr>
              <w:jc w:val="center"/>
              <w:rPr>
                <w:sz w:val="18"/>
              </w:rPr>
            </w:pPr>
            <w:r>
              <w:rPr>
                <w:rFonts w:hint="eastAsia"/>
                <w:sz w:val="18"/>
              </w:rPr>
              <w:t>股权</w:t>
            </w:r>
          </w:p>
        </w:tc>
        <w:tc>
          <w:tcPr>
            <w:tcW w:w="962" w:type="dxa"/>
            <w:tcBorders>
              <w:top w:val="single" w:color="auto" w:sz="2" w:space="0"/>
              <w:left w:val="single" w:color="auto" w:sz="4" w:space="0"/>
              <w:right w:val="single" w:color="auto" w:sz="4" w:space="0"/>
            </w:tcBorders>
            <w:vAlign w:val="center"/>
          </w:tcPr>
          <w:p>
            <w:pPr>
              <w:jc w:val="center"/>
              <w:rPr>
                <w:sz w:val="18"/>
              </w:rPr>
            </w:pPr>
            <w:r>
              <w:rPr>
                <w:rFonts w:hint="eastAsia"/>
                <w:sz w:val="18"/>
              </w:rPr>
              <w:t>收益</w:t>
            </w:r>
          </w:p>
          <w:p>
            <w:pPr>
              <w:jc w:val="center"/>
              <w:rPr>
                <w:sz w:val="18"/>
              </w:rPr>
            </w:pPr>
            <w:r>
              <w:rPr>
                <w:rFonts w:hint="eastAsia"/>
                <w:sz w:val="18"/>
              </w:rPr>
              <w:t>再投资</w:t>
            </w:r>
          </w:p>
        </w:tc>
        <w:tc>
          <w:tcPr>
            <w:tcW w:w="711" w:type="dxa"/>
            <w:tcBorders>
              <w:top w:val="single" w:color="auto" w:sz="2" w:space="0"/>
              <w:left w:val="single" w:color="auto" w:sz="4" w:space="0"/>
              <w:right w:val="nil"/>
            </w:tcBorders>
            <w:vAlign w:val="center"/>
          </w:tcPr>
          <w:p>
            <w:pPr>
              <w:jc w:val="center"/>
              <w:rPr>
                <w:rFonts w:hint="eastAsia" w:eastAsiaTheme="minorEastAsia"/>
                <w:sz w:val="18"/>
                <w:lang w:eastAsia="zh-CN"/>
              </w:rPr>
            </w:pPr>
            <w:r>
              <w:rPr>
                <w:rFonts w:hint="eastAsia"/>
                <w:sz w:val="18"/>
                <w:lang w:eastAsia="zh-CN"/>
              </w:rPr>
              <w:t>债务工具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2340" w:type="dxa"/>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ascii="宋体" w:hAnsi="宋体"/>
                <w:sz w:val="18"/>
              </w:rPr>
              <w:t>甲</w:t>
            </w:r>
          </w:p>
        </w:tc>
        <w:tc>
          <w:tcPr>
            <w:tcW w:w="99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w:t>
            </w:r>
          </w:p>
        </w:tc>
        <w:tc>
          <w:tcPr>
            <w:tcW w:w="64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2</w:t>
            </w:r>
          </w:p>
        </w:tc>
        <w:tc>
          <w:tcPr>
            <w:tcW w:w="1000" w:type="dxa"/>
            <w:tcBorders>
              <w:top w:val="single" w:color="auto" w:sz="2" w:space="0"/>
              <w:left w:val="single" w:color="auto" w:sz="2" w:space="0"/>
              <w:bottom w:val="single" w:color="auto" w:sz="2" w:space="0"/>
              <w:right w:val="single" w:color="000000" w:sz="2" w:space="0"/>
            </w:tcBorders>
            <w:vAlign w:val="center"/>
          </w:tcPr>
          <w:p>
            <w:pPr>
              <w:jc w:val="center"/>
              <w:rPr>
                <w:rFonts w:ascii="宋体" w:hAnsi="宋体"/>
                <w:sz w:val="18"/>
              </w:rPr>
            </w:pPr>
            <w:r>
              <w:rPr>
                <w:rFonts w:hint="eastAsia" w:ascii="宋体" w:hAnsi="宋体"/>
                <w:sz w:val="18"/>
              </w:rPr>
              <w:t>3</w:t>
            </w:r>
          </w:p>
        </w:tc>
        <w:tc>
          <w:tcPr>
            <w:tcW w:w="1025" w:type="dxa"/>
            <w:tcBorders>
              <w:top w:val="single" w:color="auto" w:sz="2" w:space="0"/>
              <w:left w:val="single" w:color="000000" w:sz="2"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4</w:t>
            </w:r>
          </w:p>
        </w:tc>
        <w:tc>
          <w:tcPr>
            <w:tcW w:w="94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5</w:t>
            </w:r>
          </w:p>
        </w:tc>
        <w:tc>
          <w:tcPr>
            <w:tcW w:w="79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6</w:t>
            </w:r>
          </w:p>
        </w:tc>
        <w:tc>
          <w:tcPr>
            <w:tcW w:w="962" w:type="dxa"/>
            <w:tcBorders>
              <w:top w:val="single" w:color="auto" w:sz="2" w:space="0"/>
              <w:left w:val="single" w:color="auto" w:sz="2" w:space="0"/>
              <w:bottom w:val="single" w:color="auto" w:sz="2" w:space="0"/>
              <w:right w:val="single" w:color="000000" w:sz="2" w:space="0"/>
            </w:tcBorders>
            <w:vAlign w:val="center"/>
          </w:tcPr>
          <w:p>
            <w:pPr>
              <w:jc w:val="center"/>
              <w:rPr>
                <w:rFonts w:hint="eastAsia" w:ascii="宋体" w:hAnsi="宋体" w:eastAsiaTheme="minorEastAsia"/>
                <w:sz w:val="18"/>
                <w:lang w:eastAsia="zh-CN"/>
              </w:rPr>
            </w:pPr>
            <w:r>
              <w:rPr>
                <w:rFonts w:hint="eastAsia" w:ascii="宋体" w:hAnsi="宋体"/>
                <w:sz w:val="18"/>
                <w:lang w:val="en-US" w:eastAsia="zh-CN"/>
              </w:rPr>
              <w:t>7</w:t>
            </w:r>
          </w:p>
        </w:tc>
        <w:tc>
          <w:tcPr>
            <w:tcW w:w="711" w:type="dxa"/>
            <w:tcBorders>
              <w:top w:val="single" w:color="auto" w:sz="2" w:space="0"/>
              <w:left w:val="single" w:color="000000" w:sz="2" w:space="0"/>
              <w:bottom w:val="single" w:color="auto" w:sz="2" w:space="0"/>
              <w:right w:val="nil"/>
            </w:tcBorders>
            <w:vAlign w:val="center"/>
          </w:tcPr>
          <w:p>
            <w:pPr>
              <w:jc w:val="center"/>
              <w:rPr>
                <w:rFonts w:hint="eastAsia" w:ascii="宋体" w:hAnsi="宋体" w:eastAsiaTheme="minorEastAsia"/>
                <w:sz w:val="18"/>
                <w:lang w:val="en-US" w:eastAsia="zh-CN"/>
              </w:rPr>
            </w:pPr>
            <w:r>
              <w:rPr>
                <w:rFonts w:hint="eastAsia" w:ascii="宋体" w:hAnsi="宋体"/>
                <w:sz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3" w:hRule="atLeast"/>
        </w:trPr>
        <w:tc>
          <w:tcPr>
            <w:tcW w:w="2340" w:type="dxa"/>
            <w:tcBorders>
              <w:top w:val="single" w:color="auto" w:sz="2" w:space="0"/>
              <w:left w:val="nil"/>
              <w:bottom w:val="single" w:color="auto" w:sz="8" w:space="0"/>
              <w:right w:val="single" w:color="auto" w:sz="2" w:space="0"/>
            </w:tcBorders>
          </w:tcPr>
          <w:p>
            <w:pPr>
              <w:pStyle w:val="22"/>
              <w:rPr>
                <w:rFonts w:ascii="宋体" w:hAnsi="宋体" w:eastAsia="宋体"/>
                <w:b w:val="0"/>
                <w:sz w:val="18"/>
              </w:rPr>
            </w:pPr>
          </w:p>
          <w:p>
            <w:pPr>
              <w:pStyle w:val="22"/>
              <w:rPr>
                <w:rFonts w:ascii="宋体" w:hAnsi="宋体" w:eastAsia="宋体"/>
                <w:b w:val="0"/>
                <w:sz w:val="18"/>
              </w:rPr>
            </w:pPr>
            <w:r>
              <w:rPr>
                <w:rFonts w:hint="eastAsia" w:ascii="宋体" w:hAnsi="宋体" w:eastAsia="宋体"/>
                <w:b w:val="0"/>
                <w:sz w:val="18"/>
              </w:rPr>
              <w:t>合计</w:t>
            </w:r>
          </w:p>
          <w:p>
            <w:pPr>
              <w:pStyle w:val="22"/>
              <w:numPr>
                <w:ilvl w:val="0"/>
                <w:numId w:val="4"/>
              </w:numPr>
              <w:rPr>
                <w:rFonts w:ascii="宋体" w:hAnsi="宋体" w:eastAsia="宋体"/>
                <w:b w:val="0"/>
                <w:sz w:val="18"/>
              </w:rPr>
            </w:pPr>
            <w:r>
              <w:rPr>
                <w:rFonts w:hint="eastAsia" w:ascii="宋体" w:hAnsi="宋体" w:eastAsia="宋体"/>
                <w:b w:val="0"/>
                <w:sz w:val="18"/>
              </w:rPr>
              <w:t>金融业</w:t>
            </w:r>
          </w:p>
          <w:p>
            <w:pPr>
              <w:pStyle w:val="22"/>
              <w:ind w:left="360"/>
              <w:rPr>
                <w:rFonts w:ascii="宋体" w:hAnsi="宋体" w:eastAsia="宋体"/>
                <w:b w:val="0"/>
                <w:sz w:val="18"/>
              </w:rPr>
            </w:pPr>
            <w:r>
              <w:rPr>
                <w:rFonts w:hint="eastAsia" w:ascii="宋体" w:hAnsi="宋体" w:eastAsia="宋体"/>
                <w:b w:val="0"/>
                <w:sz w:val="18"/>
              </w:rPr>
              <w:t>货币金融服务</w:t>
            </w:r>
          </w:p>
          <w:p>
            <w:pPr>
              <w:pStyle w:val="22"/>
              <w:ind w:left="360"/>
              <w:rPr>
                <w:rFonts w:ascii="宋体" w:hAnsi="宋体" w:eastAsia="宋体"/>
                <w:b w:val="0"/>
                <w:sz w:val="18"/>
              </w:rPr>
            </w:pPr>
            <w:r>
              <w:rPr>
                <w:rFonts w:hint="eastAsia" w:ascii="宋体" w:hAnsi="宋体" w:eastAsia="宋体"/>
                <w:b w:val="0"/>
                <w:sz w:val="18"/>
              </w:rPr>
              <w:t>资本市场服务</w:t>
            </w:r>
          </w:p>
          <w:p>
            <w:pPr>
              <w:pStyle w:val="22"/>
              <w:ind w:left="360"/>
              <w:rPr>
                <w:rFonts w:ascii="宋体" w:hAnsi="宋体" w:eastAsia="宋体"/>
                <w:b w:val="0"/>
                <w:sz w:val="18"/>
              </w:rPr>
            </w:pPr>
            <w:r>
              <w:rPr>
                <w:rFonts w:hint="eastAsia" w:ascii="宋体" w:hAnsi="宋体" w:eastAsia="宋体"/>
                <w:b w:val="0"/>
                <w:sz w:val="18"/>
              </w:rPr>
              <w:t>保险业</w:t>
            </w:r>
          </w:p>
          <w:p>
            <w:pPr>
              <w:pStyle w:val="22"/>
              <w:ind w:left="360"/>
              <w:rPr>
                <w:rFonts w:ascii="宋体" w:hAnsi="宋体" w:eastAsia="宋体"/>
                <w:b w:val="0"/>
                <w:sz w:val="18"/>
              </w:rPr>
            </w:pPr>
            <w:r>
              <w:rPr>
                <w:rFonts w:hint="eastAsia" w:ascii="宋体" w:hAnsi="宋体" w:eastAsia="宋体"/>
                <w:b w:val="0"/>
                <w:sz w:val="18"/>
              </w:rPr>
              <w:t>其他金融业</w:t>
            </w:r>
          </w:p>
          <w:p>
            <w:pPr>
              <w:pStyle w:val="22"/>
              <w:numPr>
                <w:ilvl w:val="0"/>
                <w:numId w:val="4"/>
              </w:numPr>
              <w:rPr>
                <w:rFonts w:ascii="宋体" w:hAnsi="宋体" w:eastAsia="宋体"/>
                <w:b w:val="0"/>
                <w:sz w:val="18"/>
              </w:rPr>
            </w:pPr>
            <w:r>
              <w:rPr>
                <w:rFonts w:hint="eastAsia" w:ascii="宋体" w:hAnsi="宋体" w:eastAsia="宋体"/>
                <w:b w:val="0"/>
                <w:sz w:val="18"/>
              </w:rPr>
              <w:t>非金融业</w:t>
            </w:r>
          </w:p>
          <w:p>
            <w:pPr>
              <w:pStyle w:val="22"/>
              <w:ind w:firstLine="352" w:firstLineChars="196"/>
              <w:rPr>
                <w:rFonts w:ascii="宋体" w:hAnsi="宋体" w:eastAsia="宋体"/>
                <w:b w:val="0"/>
                <w:sz w:val="18"/>
              </w:rPr>
            </w:pPr>
            <w:r>
              <w:rPr>
                <w:rFonts w:hint="eastAsia" w:ascii="宋体" w:hAnsi="宋体" w:eastAsia="宋体"/>
                <w:b w:val="0"/>
                <w:sz w:val="18"/>
              </w:rPr>
              <w:t>按国民经济行业分组</w:t>
            </w:r>
          </w:p>
          <w:p>
            <w:pPr>
              <w:ind w:firstLine="360" w:firstLineChars="200"/>
              <w:rPr>
                <w:sz w:val="18"/>
                <w:szCs w:val="18"/>
              </w:rPr>
            </w:pPr>
            <w:r>
              <w:rPr>
                <w:rFonts w:hint="eastAsia"/>
                <w:sz w:val="18"/>
                <w:szCs w:val="18"/>
              </w:rPr>
              <w:t>……</w:t>
            </w:r>
          </w:p>
          <w:p>
            <w:pPr>
              <w:ind w:firstLine="90"/>
              <w:rPr>
                <w:sz w:val="18"/>
              </w:rPr>
            </w:pPr>
          </w:p>
        </w:tc>
        <w:tc>
          <w:tcPr>
            <w:tcW w:w="7082" w:type="dxa"/>
            <w:gridSpan w:val="8"/>
            <w:tcBorders>
              <w:top w:val="single" w:color="auto" w:sz="2" w:space="0"/>
              <w:left w:val="single" w:color="auto" w:sz="2" w:space="0"/>
              <w:bottom w:val="single" w:color="auto" w:sz="8" w:space="0"/>
              <w:right w:val="nil"/>
            </w:tcBorders>
          </w:tcPr>
          <w:p>
            <w:pPr>
              <w:rPr>
                <w:sz w:val="18"/>
              </w:rPr>
            </w:pPr>
          </w:p>
        </w:tc>
      </w:tr>
    </w:tbl>
    <w:p>
      <w:pPr>
        <w:rPr>
          <w:rFonts w:ascii="宋体" w:hAnsi="宋体"/>
          <w:sz w:val="18"/>
        </w:rPr>
      </w:pPr>
      <w:r>
        <w:rPr>
          <w:rFonts w:hint="eastAsia" w:ascii="宋体" w:hAnsi="宋体"/>
          <w:sz w:val="18"/>
        </w:rPr>
        <w:t>填报人：　　　　　　单位负责人：　　　　　　　　联系电话：　　　报出日期：2 0  　年　月　  日</w:t>
      </w:r>
    </w:p>
    <w:p>
      <w:pPr>
        <w:rPr>
          <w:rFonts w:ascii="宋体" w:hAnsi="宋体"/>
          <w:sz w:val="18"/>
        </w:rPr>
      </w:pPr>
    </w:p>
    <w:p>
      <w:pPr>
        <w:rPr>
          <w:rFonts w:ascii="宋体" w:hAnsi="宋体"/>
          <w:sz w:val="18"/>
        </w:rPr>
      </w:pPr>
      <w:r>
        <w:rPr>
          <w:rFonts w:hint="eastAsia" w:ascii="宋体" w:hAnsi="宋体"/>
          <w:sz w:val="18"/>
        </w:rPr>
        <w:t>说明：1.本表综合反映报告年度我国金融业</w:t>
      </w:r>
      <w:r>
        <w:rPr>
          <w:rFonts w:hint="eastAsia" w:ascii="宋体"/>
          <w:sz w:val="18"/>
        </w:rPr>
        <w:t>，包括货币金融服务（原银行业）、资本市场服务（原证券业）、保险业等，</w:t>
      </w:r>
      <w:r>
        <w:rPr>
          <w:rFonts w:hint="eastAsia" w:ascii="宋体" w:hAnsi="宋体"/>
          <w:sz w:val="18"/>
        </w:rPr>
        <w:t>对外直接投资行业分布情况。</w:t>
      </w:r>
    </w:p>
    <w:p>
      <w:pPr>
        <w:ind w:firstLine="540"/>
        <w:rPr>
          <w:rFonts w:hAnsi="宋体"/>
          <w:sz w:val="18"/>
        </w:rPr>
      </w:pPr>
      <w:r>
        <w:rPr>
          <w:rFonts w:hint="eastAsia" w:ascii="宋体" w:hAnsi="宋体"/>
          <w:sz w:val="18"/>
        </w:rPr>
        <w:t>2.</w:t>
      </w:r>
      <w:r>
        <w:rPr>
          <w:rFonts w:hint="eastAsia" w:hAnsi="宋体"/>
          <w:sz w:val="18"/>
        </w:rPr>
        <w:t>本表由</w:t>
      </w:r>
      <w:r>
        <w:rPr>
          <w:rFonts w:hint="eastAsia" w:hAnsi="宋体"/>
          <w:sz w:val="18"/>
          <w:lang w:eastAsia="zh-CN"/>
        </w:rPr>
        <w:t>国家外汇局</w:t>
      </w:r>
      <w:r>
        <w:rPr>
          <w:rFonts w:hint="eastAsia" w:hAnsi="宋体"/>
          <w:sz w:val="18"/>
        </w:rPr>
        <w:t>于年后</w:t>
      </w:r>
      <w:r>
        <w:rPr>
          <w:rFonts w:hint="eastAsia" w:ascii="宋体" w:hAnsi="宋体"/>
          <w:sz w:val="18"/>
          <w:szCs w:val="18"/>
          <w:lang w:val="en-US" w:eastAsia="zh-CN"/>
        </w:rPr>
        <w:t>6</w:t>
      </w:r>
      <w:r>
        <w:rPr>
          <w:rFonts w:hint="eastAsia" w:hAnsi="宋体"/>
          <w:sz w:val="18"/>
        </w:rPr>
        <w:t>月</w:t>
      </w:r>
      <w:r>
        <w:rPr>
          <w:rFonts w:hint="eastAsia" w:ascii="宋体" w:hAnsi="宋体"/>
          <w:sz w:val="18"/>
          <w:szCs w:val="18"/>
          <w:lang w:val="en-US" w:eastAsia="zh-CN"/>
        </w:rPr>
        <w:t>3</w:t>
      </w:r>
      <w:r>
        <w:rPr>
          <w:rFonts w:hint="eastAsia" w:ascii="宋体" w:hAnsi="宋体"/>
          <w:sz w:val="18"/>
          <w:szCs w:val="18"/>
        </w:rPr>
        <w:t>0</w:t>
      </w:r>
      <w:r>
        <w:rPr>
          <w:rFonts w:hint="eastAsia" w:hAnsi="宋体"/>
          <w:sz w:val="18"/>
        </w:rPr>
        <w:t>日前向商务部提供。</w:t>
      </w:r>
    </w:p>
    <w:p>
      <w:pPr>
        <w:ind w:firstLine="540"/>
        <w:rPr>
          <w:rFonts w:hint="eastAsia" w:hAnsi="宋体"/>
          <w:sz w:val="18"/>
        </w:rPr>
      </w:pPr>
      <w:r>
        <w:rPr>
          <w:rFonts w:hint="eastAsia" w:ascii="宋体" w:hAnsi="宋体"/>
          <w:sz w:val="18"/>
        </w:rPr>
        <w:t>3.</w:t>
      </w:r>
      <w:r>
        <w:rPr>
          <w:rFonts w:hint="eastAsia" w:hAnsi="宋体"/>
          <w:sz w:val="18"/>
        </w:rPr>
        <w:t>行业分组见附录一。</w:t>
      </w:r>
    </w:p>
    <w:p>
      <w:pPr>
        <w:ind w:firstLine="540"/>
        <w:rPr>
          <w:rFonts w:hint="default" w:hAnsi="宋体" w:eastAsiaTheme="minorEastAsia"/>
          <w:bCs/>
          <w:sz w:val="18"/>
          <w:lang w:val="en-US" w:eastAsia="zh-CN"/>
        </w:rPr>
      </w:pPr>
      <w:r>
        <w:rPr>
          <w:rFonts w:hint="default" w:ascii="宋体" w:hAnsi="宋体"/>
          <w:sz w:val="18"/>
          <w:lang w:val="en" w:eastAsia="zh-CN"/>
        </w:rPr>
        <w:t>4</w:t>
      </w:r>
      <w:r>
        <w:rPr>
          <w:rFonts w:hint="eastAsia" w:ascii="宋体" w:hAnsi="宋体"/>
          <w:sz w:val="18"/>
          <w:lang w:val="en-US" w:eastAsia="zh-CN"/>
        </w:rPr>
        <w:t>.</w:t>
      </w:r>
      <w:r>
        <w:rPr>
          <w:rFonts w:hint="eastAsia" w:hAnsi="宋体"/>
          <w:bCs/>
          <w:sz w:val="18"/>
          <w:lang w:val="en-US" w:eastAsia="zh-CN"/>
        </w:rPr>
        <w:t>为便于分类统计，本制度表式中新增股权、股权指标均为剔除收益再投资后的股权口径。</w:t>
      </w:r>
    </w:p>
    <w:p>
      <w:pPr>
        <w:ind w:firstLine="540"/>
        <w:rPr>
          <w:rFonts w:hAnsi="宋体"/>
          <w:bCs/>
          <w:sz w:val="18"/>
        </w:rPr>
      </w:pPr>
    </w:p>
    <w:p>
      <w:pPr>
        <w:ind w:firstLine="540"/>
        <w:rPr>
          <w:rFonts w:hAnsi="宋体"/>
          <w:bCs/>
          <w:sz w:val="18"/>
        </w:rPr>
      </w:pPr>
    </w:p>
    <w:p>
      <w:pPr>
        <w:jc w:val="center"/>
        <w:rPr>
          <w:rFonts w:ascii="宋体" w:hAnsi="宋体"/>
          <w:b/>
          <w:bCs/>
          <w:sz w:val="32"/>
          <w:szCs w:val="32"/>
        </w:rPr>
      </w:pPr>
      <w:r>
        <w:rPr>
          <w:rFonts w:hint="eastAsia" w:ascii="宋体" w:hAnsi="宋体"/>
          <w:b/>
          <w:bCs/>
          <w:sz w:val="32"/>
          <w:szCs w:val="32"/>
        </w:rPr>
        <w:br w:type="page"/>
      </w:r>
    </w:p>
    <w:p>
      <w:pPr>
        <w:jc w:val="center"/>
        <w:rPr>
          <w:rFonts w:ascii="宋体" w:hAnsi="宋体"/>
          <w:b w:val="0"/>
          <w:bCs w:val="0"/>
          <w:sz w:val="32"/>
          <w:szCs w:val="32"/>
        </w:rPr>
      </w:pPr>
      <w:r>
        <w:rPr>
          <w:rFonts w:hint="eastAsia" w:ascii="宋体" w:hAnsi="宋体"/>
          <w:b w:val="0"/>
          <w:bCs w:val="0"/>
          <w:sz w:val="32"/>
          <w:szCs w:val="32"/>
        </w:rPr>
        <w:t>金融业境内投资者拥有的境外企业基本情况</w:t>
      </w:r>
    </w:p>
    <w:tbl>
      <w:tblPr>
        <w:tblStyle w:val="12"/>
        <w:tblW w:w="9407" w:type="dxa"/>
        <w:tblInd w:w="93" w:type="dxa"/>
        <w:tblLayout w:type="fixed"/>
        <w:tblCellMar>
          <w:top w:w="0" w:type="dxa"/>
          <w:left w:w="108" w:type="dxa"/>
          <w:bottom w:w="0" w:type="dxa"/>
          <w:right w:w="108" w:type="dxa"/>
        </w:tblCellMar>
      </w:tblPr>
      <w:tblGrid>
        <w:gridCol w:w="5897"/>
        <w:gridCol w:w="3510"/>
      </w:tblGrid>
      <w:tr>
        <w:tblPrEx>
          <w:tblCellMar>
            <w:top w:w="0" w:type="dxa"/>
            <w:left w:w="108" w:type="dxa"/>
            <w:bottom w:w="0" w:type="dxa"/>
            <w:right w:w="108" w:type="dxa"/>
          </w:tblCellMar>
        </w:tblPrEx>
        <w:trPr>
          <w:trHeight w:val="270" w:hRule="atLeast"/>
        </w:trPr>
        <w:tc>
          <w:tcPr>
            <w:tcW w:w="589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号：FDI金融N3表</w:t>
            </w:r>
          </w:p>
        </w:tc>
      </w:tr>
      <w:tr>
        <w:tblPrEx>
          <w:tblCellMar>
            <w:top w:w="0" w:type="dxa"/>
            <w:left w:w="108" w:type="dxa"/>
            <w:bottom w:w="0" w:type="dxa"/>
            <w:right w:w="108" w:type="dxa"/>
          </w:tblCellMar>
        </w:tblPrEx>
        <w:trPr>
          <w:trHeight w:val="270" w:hRule="atLeast"/>
        </w:trPr>
        <w:tc>
          <w:tcPr>
            <w:tcW w:w="589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CellMar>
            <w:top w:w="0" w:type="dxa"/>
            <w:left w:w="108" w:type="dxa"/>
            <w:bottom w:w="0" w:type="dxa"/>
            <w:right w:w="108" w:type="dxa"/>
          </w:tblCellMar>
        </w:tblPrEx>
        <w:trPr>
          <w:trHeight w:val="270" w:hRule="atLeast"/>
        </w:trPr>
        <w:tc>
          <w:tcPr>
            <w:tcW w:w="589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CellMar>
            <w:top w:w="0" w:type="dxa"/>
            <w:left w:w="108" w:type="dxa"/>
            <w:bottom w:w="0" w:type="dxa"/>
            <w:right w:w="108" w:type="dxa"/>
          </w:tblCellMar>
        </w:tblPrEx>
        <w:trPr>
          <w:trHeight w:val="270" w:hRule="atLeast"/>
        </w:trPr>
        <w:tc>
          <w:tcPr>
            <w:tcW w:w="589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eastAsiaTheme="minorEastAsia"/>
                <w:color w:val="000000"/>
                <w:kern w:val="0"/>
                <w:sz w:val="18"/>
                <w:szCs w:val="18"/>
                <w:lang w:eastAsia="zh-CN"/>
              </w:rPr>
            </w:pP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eastAsia="zh-CN"/>
              </w:rPr>
              <w:t>国家外汇局</w:t>
            </w:r>
          </w:p>
        </w:tc>
      </w:tr>
      <w:tr>
        <w:tblPrEx>
          <w:tblCellMar>
            <w:top w:w="0" w:type="dxa"/>
            <w:left w:w="108" w:type="dxa"/>
            <w:bottom w:w="0" w:type="dxa"/>
            <w:right w:w="108" w:type="dxa"/>
          </w:tblCellMar>
        </w:tblPrEx>
        <w:trPr>
          <w:trHeight w:val="270" w:hRule="atLeast"/>
        </w:trPr>
        <w:tc>
          <w:tcPr>
            <w:tcW w:w="589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文    号：</w:t>
            </w:r>
            <w:r>
              <w:rPr>
                <w:rFonts w:hint="eastAsia" w:ascii="宋体" w:hAnsi="宋体" w:cs="宋体"/>
                <w:color w:val="000000"/>
                <w:kern w:val="0"/>
                <w:sz w:val="18"/>
                <w:szCs w:val="18"/>
                <w:lang w:eastAsia="zh-CN"/>
              </w:rPr>
              <w:t>商合函〔202</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679</w:t>
            </w:r>
            <w:r>
              <w:rPr>
                <w:rFonts w:hint="eastAsia" w:ascii="宋体" w:hAnsi="宋体" w:cs="宋体"/>
                <w:color w:val="000000"/>
                <w:kern w:val="0"/>
                <w:sz w:val="18"/>
                <w:szCs w:val="18"/>
                <w:lang w:eastAsia="zh-CN"/>
              </w:rPr>
              <w:t>号</w:t>
            </w:r>
          </w:p>
        </w:tc>
      </w:tr>
      <w:tr>
        <w:tblPrEx>
          <w:tblCellMar>
            <w:top w:w="0" w:type="dxa"/>
            <w:left w:w="108" w:type="dxa"/>
            <w:bottom w:w="0" w:type="dxa"/>
            <w:right w:w="108" w:type="dxa"/>
          </w:tblCellMar>
        </w:tblPrEx>
        <w:trPr>
          <w:trHeight w:val="270" w:hRule="atLeast"/>
        </w:trPr>
        <w:tc>
          <w:tcPr>
            <w:tcW w:w="589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有效期至：</w:t>
            </w:r>
            <w:r>
              <w:rPr>
                <w:rFonts w:hint="default" w:ascii="宋体" w:hAnsi="宋体" w:cs="宋体"/>
                <w:color w:val="000000"/>
                <w:kern w:val="0"/>
                <w:sz w:val="18"/>
                <w:szCs w:val="18"/>
                <w:lang w:val="en"/>
              </w:rPr>
              <w:t>202</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lang w:val="en" w:eastAsia="zh-CN"/>
              </w:rPr>
              <w:t>年</w:t>
            </w:r>
            <w:r>
              <w:rPr>
                <w:rFonts w:hint="eastAsia" w:ascii="宋体" w:hAnsi="宋体" w:cs="宋体"/>
                <w:color w:val="000000"/>
                <w:kern w:val="0"/>
                <w:sz w:val="18"/>
                <w:szCs w:val="18"/>
                <w:lang w:val="en-US" w:eastAsia="zh-CN"/>
              </w:rPr>
              <w:t>12月</w:t>
            </w:r>
          </w:p>
        </w:tc>
      </w:tr>
    </w:tbl>
    <w:p>
      <w:pPr>
        <w:pStyle w:val="22"/>
        <w:rPr>
          <w:rFonts w:ascii="宋体" w:hAnsi="宋体" w:eastAsia="宋体"/>
          <w:b w:val="0"/>
          <w:sz w:val="18"/>
        </w:rPr>
      </w:pPr>
      <w:r>
        <w:rPr>
          <w:rFonts w:hint="eastAsia" w:ascii="宋体" w:hAnsi="宋体" w:eastAsia="宋体"/>
          <w:b w:val="0"/>
          <w:sz w:val="18"/>
        </w:rPr>
        <w:t>综合机关：</w:t>
      </w:r>
      <w:r>
        <w:rPr>
          <w:rFonts w:hint="eastAsia" w:ascii="宋体" w:hAnsi="宋体" w:eastAsia="宋体"/>
          <w:b w:val="0"/>
          <w:sz w:val="18"/>
          <w:lang w:eastAsia="zh-CN"/>
        </w:rPr>
        <w:t>国家外汇局</w:t>
      </w:r>
      <w:r>
        <w:rPr>
          <w:rFonts w:hint="eastAsia" w:ascii="宋体" w:hAnsi="宋体" w:eastAsia="宋体"/>
          <w:b w:val="0"/>
          <w:sz w:val="18"/>
        </w:rPr>
        <w:t xml:space="preserve">                    2 0  　年             </w:t>
      </w:r>
      <w:r>
        <w:rPr>
          <w:rFonts w:hint="eastAsia" w:ascii="宋体" w:hAnsi="宋体" w:eastAsia="宋体"/>
          <w:b w:val="0"/>
          <w:sz w:val="18"/>
          <w:lang w:val="en-US" w:eastAsia="zh-CN"/>
        </w:rPr>
        <w:t xml:space="preserve"> </w:t>
      </w:r>
      <w:r>
        <w:rPr>
          <w:rFonts w:hint="eastAsia" w:ascii="宋体" w:hAnsi="宋体" w:eastAsia="宋体"/>
          <w:b w:val="0"/>
          <w:sz w:val="18"/>
        </w:rPr>
        <w:t>计量单位：万美元、家、人</w:t>
      </w:r>
    </w:p>
    <w:tbl>
      <w:tblPr>
        <w:tblStyle w:val="12"/>
        <w:tblW w:w="9426"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721"/>
        <w:gridCol w:w="597"/>
        <w:gridCol w:w="709"/>
        <w:gridCol w:w="779"/>
        <w:gridCol w:w="567"/>
        <w:gridCol w:w="640"/>
        <w:gridCol w:w="749"/>
        <w:gridCol w:w="567"/>
        <w:gridCol w:w="851"/>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829" w:type="dxa"/>
            <w:vMerge w:val="restart"/>
            <w:tcBorders>
              <w:top w:val="single" w:color="auto" w:sz="8" w:space="0"/>
              <w:left w:val="nil"/>
              <w:bottom w:val="single" w:color="auto" w:sz="2" w:space="0"/>
              <w:right w:val="single" w:color="auto" w:sz="2" w:space="0"/>
              <w:tl2br w:val="single" w:color="auto" w:sz="2" w:space="0"/>
            </w:tcBorders>
            <w:vAlign w:val="center"/>
          </w:tcPr>
          <w:p>
            <w:pPr>
              <w:ind w:firstLine="180"/>
              <w:jc w:val="center"/>
              <w:rPr>
                <w:sz w:val="18"/>
              </w:rPr>
            </w:pPr>
          </w:p>
          <w:p>
            <w:pPr>
              <w:ind w:firstLine="180"/>
              <w:jc w:val="center"/>
              <w:rPr>
                <w:sz w:val="18"/>
              </w:rPr>
            </w:pPr>
            <w:r>
              <w:rPr>
                <w:sz w:val="18"/>
              </w:rPr>
              <w:t xml:space="preserve">    </w:t>
            </w:r>
            <w:r>
              <w:rPr>
                <w:rFonts w:hint="eastAsia"/>
                <w:sz w:val="18"/>
              </w:rPr>
              <w:t>指标</w:t>
            </w:r>
          </w:p>
          <w:p>
            <w:pPr>
              <w:ind w:firstLine="180"/>
              <w:jc w:val="center"/>
              <w:rPr>
                <w:sz w:val="18"/>
              </w:rPr>
            </w:pPr>
          </w:p>
          <w:p>
            <w:pPr>
              <w:rPr>
                <w:sz w:val="18"/>
              </w:rPr>
            </w:pPr>
          </w:p>
          <w:p>
            <w:pPr>
              <w:rPr>
                <w:sz w:val="18"/>
              </w:rPr>
            </w:pPr>
            <w:r>
              <w:rPr>
                <w:rFonts w:hint="eastAsia"/>
                <w:sz w:val="18"/>
              </w:rPr>
              <w:t>行业</w:t>
            </w:r>
          </w:p>
          <w:p>
            <w:pPr>
              <w:ind w:firstLine="90"/>
              <w:rPr>
                <w:sz w:val="18"/>
              </w:rPr>
            </w:pPr>
            <w:r>
              <w:rPr>
                <w:sz w:val="18"/>
              </w:rPr>
              <w:t>/</w:t>
            </w:r>
            <w:r>
              <w:rPr>
                <w:rFonts w:hint="eastAsia"/>
                <w:sz w:val="18"/>
              </w:rPr>
              <w:t>国家（地区）</w:t>
            </w:r>
          </w:p>
        </w:tc>
        <w:tc>
          <w:tcPr>
            <w:tcW w:w="721"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境外企业家数</w:t>
            </w:r>
          </w:p>
          <w:p>
            <w:pPr>
              <w:jc w:val="center"/>
              <w:rPr>
                <w:sz w:val="18"/>
              </w:rPr>
            </w:pPr>
          </w:p>
        </w:tc>
        <w:tc>
          <w:tcPr>
            <w:tcW w:w="597"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资产</w:t>
            </w:r>
          </w:p>
          <w:p>
            <w:pPr>
              <w:jc w:val="center"/>
              <w:rPr>
                <w:rFonts w:eastAsia="宋体"/>
                <w:sz w:val="18"/>
              </w:rPr>
            </w:pPr>
            <w:r>
              <w:rPr>
                <w:rFonts w:hint="eastAsia"/>
                <w:sz w:val="18"/>
              </w:rPr>
              <w:t>总计</w:t>
            </w:r>
          </w:p>
        </w:tc>
        <w:tc>
          <w:tcPr>
            <w:tcW w:w="709"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负债</w:t>
            </w:r>
          </w:p>
          <w:p>
            <w:pPr>
              <w:jc w:val="center"/>
              <w:rPr>
                <w:rFonts w:eastAsia="宋体"/>
                <w:sz w:val="18"/>
              </w:rPr>
            </w:pPr>
            <w:r>
              <w:rPr>
                <w:rFonts w:hint="eastAsia"/>
                <w:sz w:val="18"/>
              </w:rPr>
              <w:t>合计</w:t>
            </w:r>
          </w:p>
        </w:tc>
        <w:tc>
          <w:tcPr>
            <w:tcW w:w="779" w:type="dxa"/>
            <w:vMerge w:val="restart"/>
            <w:tcBorders>
              <w:top w:val="single" w:color="auto" w:sz="8" w:space="0"/>
              <w:left w:val="single" w:color="auto" w:sz="2" w:space="0"/>
              <w:bottom w:val="single" w:color="auto" w:sz="2" w:space="0"/>
              <w:right w:val="nil"/>
            </w:tcBorders>
            <w:vAlign w:val="center"/>
          </w:tcPr>
          <w:p>
            <w:pPr>
              <w:rPr>
                <w:sz w:val="18"/>
              </w:rPr>
            </w:pPr>
            <w:r>
              <w:rPr>
                <w:rFonts w:hint="eastAsia"/>
                <w:sz w:val="18"/>
              </w:rPr>
              <w:t>所有者权益</w:t>
            </w:r>
          </w:p>
          <w:p>
            <w:pPr>
              <w:rPr>
                <w:rFonts w:eastAsia="宋体"/>
                <w:sz w:val="18"/>
              </w:rPr>
            </w:pPr>
            <w:r>
              <w:rPr>
                <w:rFonts w:hint="eastAsia"/>
                <w:sz w:val="18"/>
              </w:rPr>
              <w:t>合计</w:t>
            </w:r>
          </w:p>
        </w:tc>
        <w:tc>
          <w:tcPr>
            <w:tcW w:w="567" w:type="dxa"/>
            <w:vMerge w:val="restart"/>
            <w:tcBorders>
              <w:top w:val="single" w:color="auto" w:sz="8" w:space="0"/>
              <w:left w:val="nil"/>
              <w:bottom w:val="single" w:color="auto" w:sz="2" w:space="0"/>
              <w:right w:val="single" w:color="auto" w:sz="2" w:space="0"/>
            </w:tcBorders>
            <w:vAlign w:val="center"/>
          </w:tcPr>
          <w:p>
            <w:pPr>
              <w:widowControl/>
              <w:jc w:val="left"/>
              <w:rPr>
                <w:sz w:val="18"/>
              </w:rPr>
            </w:pPr>
          </w:p>
          <w:p>
            <w:pPr>
              <w:rPr>
                <w:sz w:val="18"/>
              </w:rPr>
            </w:pPr>
          </w:p>
        </w:tc>
        <w:tc>
          <w:tcPr>
            <w:tcW w:w="640" w:type="dxa"/>
            <w:vMerge w:val="restart"/>
            <w:tcBorders>
              <w:top w:val="single" w:color="auto" w:sz="8" w:space="0"/>
              <w:left w:val="single" w:color="auto" w:sz="2" w:space="0"/>
              <w:right w:val="single" w:color="auto" w:sz="4" w:space="0"/>
            </w:tcBorders>
            <w:vAlign w:val="center"/>
          </w:tcPr>
          <w:p>
            <w:pPr>
              <w:jc w:val="center"/>
              <w:rPr>
                <w:rFonts w:hint="eastAsia"/>
                <w:lang w:eastAsia="zh-CN"/>
              </w:rPr>
            </w:pPr>
          </w:p>
          <w:p>
            <w:pPr>
              <w:jc w:val="center"/>
              <w:rPr>
                <w:rFonts w:hint="eastAsia"/>
                <w:lang w:eastAsia="zh-CN"/>
              </w:rPr>
            </w:pPr>
          </w:p>
          <w:p>
            <w:pPr>
              <w:jc w:val="center"/>
              <w:rPr>
                <w:rFonts w:hint="eastAsia"/>
                <w:sz w:val="18"/>
                <w:szCs w:val="18"/>
                <w:lang w:eastAsia="zh-CN"/>
              </w:rPr>
            </w:pPr>
            <w:r>
              <w:rPr>
                <w:rFonts w:hint="eastAsia"/>
                <w:sz w:val="18"/>
                <w:szCs w:val="18"/>
                <w:lang w:eastAsia="zh-CN"/>
              </w:rPr>
              <w:t>利润总额</w:t>
            </w:r>
          </w:p>
          <w:p>
            <w:pPr>
              <w:pStyle w:val="2"/>
              <w:rPr>
                <w:rFonts w:hint="eastAsia"/>
                <w:lang w:eastAsia="zh-CN"/>
              </w:rPr>
            </w:pPr>
          </w:p>
        </w:tc>
        <w:tc>
          <w:tcPr>
            <w:tcW w:w="749" w:type="dxa"/>
            <w:vMerge w:val="restart"/>
            <w:tcBorders>
              <w:top w:val="single" w:color="auto" w:sz="8" w:space="0"/>
              <w:left w:val="single" w:color="auto" w:sz="4" w:space="0"/>
              <w:right w:val="single" w:color="auto" w:sz="2" w:space="0"/>
            </w:tcBorders>
            <w:vAlign w:val="center"/>
          </w:tcPr>
          <w:p>
            <w:pPr>
              <w:jc w:val="center"/>
              <w:rPr>
                <w:sz w:val="18"/>
              </w:rPr>
            </w:pPr>
            <w:r>
              <w:rPr>
                <w:rFonts w:hint="eastAsia"/>
                <w:sz w:val="18"/>
              </w:rPr>
              <w:t>净利润</w:t>
            </w:r>
          </w:p>
        </w:tc>
        <w:tc>
          <w:tcPr>
            <w:tcW w:w="567"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p>
          <w:p>
            <w:pPr>
              <w:jc w:val="center"/>
              <w:rPr>
                <w:sz w:val="18"/>
              </w:rPr>
            </w:pPr>
            <w:r>
              <w:rPr>
                <w:rFonts w:hint="eastAsia"/>
                <w:sz w:val="18"/>
              </w:rPr>
              <w:t>营业收入</w:t>
            </w:r>
          </w:p>
          <w:p>
            <w:pPr>
              <w:jc w:val="center"/>
              <w:rPr>
                <w:sz w:val="18"/>
              </w:rPr>
            </w:pPr>
          </w:p>
        </w:tc>
        <w:tc>
          <w:tcPr>
            <w:tcW w:w="851"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对所在国家（地区）缴纳的税金总额</w:t>
            </w:r>
          </w:p>
          <w:p>
            <w:pPr>
              <w:jc w:val="center"/>
              <w:rPr>
                <w:sz w:val="18"/>
              </w:rPr>
            </w:pPr>
          </w:p>
        </w:tc>
        <w:tc>
          <w:tcPr>
            <w:tcW w:w="709" w:type="dxa"/>
            <w:vMerge w:val="restart"/>
            <w:tcBorders>
              <w:top w:val="single" w:color="auto" w:sz="8" w:space="0"/>
              <w:left w:val="single" w:color="auto" w:sz="2" w:space="0"/>
              <w:bottom w:val="single" w:color="auto" w:sz="2" w:space="0"/>
              <w:right w:val="nil"/>
            </w:tcBorders>
            <w:vAlign w:val="center"/>
          </w:tcPr>
          <w:p>
            <w:pPr>
              <w:jc w:val="center"/>
              <w:rPr>
                <w:sz w:val="18"/>
              </w:rPr>
            </w:pPr>
            <w:r>
              <w:rPr>
                <w:rFonts w:hint="eastAsia"/>
                <w:sz w:val="18"/>
              </w:rPr>
              <w:t>年末从业人员</w:t>
            </w:r>
            <w:r>
              <w:rPr>
                <w:sz w:val="18"/>
              </w:rPr>
              <w:t xml:space="preserve">      </w:t>
            </w:r>
            <w:r>
              <w:rPr>
                <w:rFonts w:hint="eastAsia"/>
                <w:sz w:val="18"/>
              </w:rPr>
              <w:t>数</w:t>
            </w:r>
          </w:p>
        </w:tc>
        <w:tc>
          <w:tcPr>
            <w:tcW w:w="708" w:type="dxa"/>
            <w:tcBorders>
              <w:top w:val="single" w:color="auto" w:sz="8" w:space="0"/>
              <w:left w:val="nil"/>
              <w:bottom w:val="single" w:color="auto" w:sz="2" w:space="0"/>
              <w:right w:val="nil"/>
            </w:tcBorders>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29"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721"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59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0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79" w:type="dxa"/>
            <w:vMerge w:val="continue"/>
            <w:tcBorders>
              <w:top w:val="single" w:color="auto" w:sz="2" w:space="0"/>
              <w:left w:val="single" w:color="auto" w:sz="2" w:space="0"/>
              <w:bottom w:val="single" w:color="auto" w:sz="2" w:space="0"/>
              <w:right w:val="nil"/>
            </w:tcBorders>
            <w:vAlign w:val="center"/>
          </w:tcPr>
          <w:p>
            <w:pPr>
              <w:widowControl/>
              <w:jc w:val="left"/>
              <w:rPr>
                <w:sz w:val="18"/>
              </w:rPr>
            </w:pPr>
          </w:p>
        </w:tc>
        <w:tc>
          <w:tcPr>
            <w:tcW w:w="567"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640" w:type="dxa"/>
            <w:vMerge w:val="continue"/>
            <w:tcBorders>
              <w:left w:val="single" w:color="auto" w:sz="2" w:space="0"/>
              <w:right w:val="single" w:color="auto" w:sz="4" w:space="0"/>
            </w:tcBorders>
            <w:vAlign w:val="center"/>
          </w:tcPr>
          <w:p>
            <w:pPr>
              <w:widowControl/>
              <w:jc w:val="left"/>
              <w:rPr>
                <w:sz w:val="18"/>
              </w:rPr>
            </w:pPr>
          </w:p>
        </w:tc>
        <w:tc>
          <w:tcPr>
            <w:tcW w:w="749" w:type="dxa"/>
            <w:vMerge w:val="continue"/>
            <w:tcBorders>
              <w:left w:val="single" w:color="auto" w:sz="4" w:space="0"/>
              <w:right w:val="single" w:color="auto" w:sz="2" w:space="0"/>
            </w:tcBorders>
            <w:vAlign w:val="center"/>
          </w:tcPr>
          <w:p>
            <w:pPr>
              <w:widowControl/>
              <w:jc w:val="left"/>
              <w:rPr>
                <w:sz w:val="18"/>
              </w:rPr>
            </w:pPr>
          </w:p>
        </w:tc>
        <w:tc>
          <w:tcPr>
            <w:tcW w:w="56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851"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0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08" w:type="dxa"/>
            <w:vMerge w:val="restart"/>
            <w:tcBorders>
              <w:top w:val="single" w:color="auto" w:sz="2" w:space="0"/>
              <w:left w:val="single" w:color="auto" w:sz="2" w:space="0"/>
              <w:bottom w:val="single" w:color="auto" w:sz="2" w:space="0"/>
              <w:right w:val="nil"/>
            </w:tcBorders>
            <w:vAlign w:val="center"/>
          </w:tcPr>
          <w:p>
            <w:pPr>
              <w:jc w:val="center"/>
              <w:rPr>
                <w:sz w:val="18"/>
              </w:rPr>
            </w:pPr>
            <w:r>
              <w:rPr>
                <w:rFonts w:hint="eastAsia"/>
                <w:sz w:val="18"/>
              </w:rPr>
              <w:t>其中：中方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29"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721"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59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0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7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567" w:type="dxa"/>
            <w:tcBorders>
              <w:top w:val="single" w:color="auto" w:sz="2" w:space="0"/>
              <w:left w:val="single" w:color="auto" w:sz="2" w:space="0"/>
              <w:bottom w:val="single" w:color="auto" w:sz="2" w:space="0"/>
              <w:right w:val="single" w:color="auto" w:sz="2" w:space="0"/>
            </w:tcBorders>
            <w:vAlign w:val="center"/>
          </w:tcPr>
          <w:p>
            <w:pPr>
              <w:jc w:val="center"/>
              <w:rPr>
                <w:sz w:val="18"/>
              </w:rPr>
            </w:pPr>
            <w:r>
              <w:rPr>
                <w:rFonts w:hint="eastAsia"/>
                <w:sz w:val="18"/>
              </w:rPr>
              <w:t>实收</w:t>
            </w:r>
          </w:p>
          <w:p>
            <w:pPr>
              <w:jc w:val="center"/>
              <w:rPr>
                <w:sz w:val="18"/>
              </w:rPr>
            </w:pPr>
            <w:r>
              <w:rPr>
                <w:rFonts w:hint="eastAsia"/>
                <w:sz w:val="18"/>
              </w:rPr>
              <w:t>资本</w:t>
            </w:r>
          </w:p>
        </w:tc>
        <w:tc>
          <w:tcPr>
            <w:tcW w:w="640" w:type="dxa"/>
            <w:vMerge w:val="continue"/>
            <w:tcBorders>
              <w:left w:val="single" w:color="auto" w:sz="2" w:space="0"/>
              <w:right w:val="single" w:color="auto" w:sz="4" w:space="0"/>
            </w:tcBorders>
            <w:vAlign w:val="center"/>
          </w:tcPr>
          <w:p>
            <w:pPr>
              <w:widowControl/>
              <w:jc w:val="left"/>
              <w:rPr>
                <w:sz w:val="18"/>
              </w:rPr>
            </w:pPr>
          </w:p>
        </w:tc>
        <w:tc>
          <w:tcPr>
            <w:tcW w:w="749" w:type="dxa"/>
            <w:vMerge w:val="continue"/>
            <w:tcBorders>
              <w:left w:val="single" w:color="auto" w:sz="4" w:space="0"/>
              <w:right w:val="single" w:color="auto" w:sz="2" w:space="0"/>
            </w:tcBorders>
            <w:vAlign w:val="center"/>
          </w:tcPr>
          <w:p>
            <w:pPr>
              <w:widowControl/>
              <w:jc w:val="left"/>
              <w:rPr>
                <w:sz w:val="18"/>
              </w:rPr>
            </w:pPr>
          </w:p>
        </w:tc>
        <w:tc>
          <w:tcPr>
            <w:tcW w:w="56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851"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0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08" w:type="dxa"/>
            <w:vMerge w:val="continue"/>
            <w:tcBorders>
              <w:top w:val="single" w:color="auto" w:sz="2" w:space="0"/>
              <w:left w:val="single" w:color="auto" w:sz="2" w:space="0"/>
              <w:bottom w:val="single" w:color="auto" w:sz="2" w:space="0"/>
              <w:right w:val="nil"/>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29" w:type="dxa"/>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ascii="宋体" w:hAnsi="宋体"/>
                <w:sz w:val="18"/>
              </w:rPr>
              <w:t>甲</w:t>
            </w:r>
          </w:p>
        </w:tc>
        <w:tc>
          <w:tcPr>
            <w:tcW w:w="72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w:t>
            </w:r>
          </w:p>
        </w:tc>
        <w:tc>
          <w:tcPr>
            <w:tcW w:w="59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2</w:t>
            </w:r>
          </w:p>
        </w:tc>
        <w:tc>
          <w:tcPr>
            <w:tcW w:w="70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3</w:t>
            </w:r>
          </w:p>
        </w:tc>
        <w:tc>
          <w:tcPr>
            <w:tcW w:w="77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4</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5</w:t>
            </w:r>
          </w:p>
        </w:tc>
        <w:tc>
          <w:tcPr>
            <w:tcW w:w="64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6</w:t>
            </w:r>
          </w:p>
        </w:tc>
        <w:tc>
          <w:tcPr>
            <w:tcW w:w="74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7</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8</w:t>
            </w:r>
          </w:p>
        </w:tc>
        <w:tc>
          <w:tcPr>
            <w:tcW w:w="851"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9</w:t>
            </w:r>
          </w:p>
        </w:tc>
        <w:tc>
          <w:tcPr>
            <w:tcW w:w="70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10</w:t>
            </w:r>
          </w:p>
        </w:tc>
        <w:tc>
          <w:tcPr>
            <w:tcW w:w="708" w:type="dxa"/>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trPr>
        <w:tc>
          <w:tcPr>
            <w:tcW w:w="1829" w:type="dxa"/>
            <w:tcBorders>
              <w:top w:val="single" w:color="auto" w:sz="2" w:space="0"/>
              <w:left w:val="nil"/>
              <w:bottom w:val="single" w:color="auto" w:sz="8" w:space="0"/>
              <w:right w:val="single" w:color="auto" w:sz="2" w:space="0"/>
            </w:tcBorders>
          </w:tcPr>
          <w:p>
            <w:pPr>
              <w:jc w:val="center"/>
              <w:rPr>
                <w:sz w:val="18"/>
              </w:rPr>
            </w:pPr>
            <w:r>
              <w:rPr>
                <w:rFonts w:hint="eastAsia"/>
                <w:sz w:val="18"/>
              </w:rPr>
              <w:t>合计</w:t>
            </w:r>
          </w:p>
          <w:p>
            <w:pPr>
              <w:rPr>
                <w:sz w:val="18"/>
              </w:rPr>
            </w:pPr>
            <w:r>
              <w:rPr>
                <w:rFonts w:hint="eastAsia"/>
                <w:sz w:val="18"/>
              </w:rPr>
              <w:t>一、金融业</w:t>
            </w:r>
          </w:p>
          <w:p>
            <w:pPr>
              <w:rPr>
                <w:sz w:val="18"/>
              </w:rPr>
            </w:pPr>
            <w:r>
              <w:rPr>
                <w:rFonts w:hint="eastAsia"/>
                <w:sz w:val="18"/>
              </w:rPr>
              <w:t>亚洲</w:t>
            </w:r>
          </w:p>
          <w:p>
            <w:pPr>
              <w:rPr>
                <w:sz w:val="18"/>
              </w:rPr>
            </w:pPr>
            <w:r>
              <w:rPr>
                <w:sz w:val="18"/>
              </w:rPr>
              <w:t xml:space="preserve">   **</w:t>
            </w:r>
            <w:r>
              <w:rPr>
                <w:rFonts w:hint="eastAsia"/>
                <w:sz w:val="18"/>
              </w:rPr>
              <w:t>国家（地区）</w:t>
            </w:r>
          </w:p>
          <w:p>
            <w:pPr>
              <w:rPr>
                <w:sz w:val="18"/>
              </w:rPr>
            </w:pPr>
            <w:r>
              <w:rPr>
                <w:sz w:val="18"/>
              </w:rPr>
              <w:t xml:space="preserve">   </w:t>
            </w:r>
            <w:r>
              <w:rPr>
                <w:rFonts w:hint="eastAsia"/>
                <w:sz w:val="18"/>
              </w:rPr>
              <w:t>……</w:t>
            </w:r>
          </w:p>
          <w:p>
            <w:pPr>
              <w:rPr>
                <w:sz w:val="18"/>
              </w:rPr>
            </w:pPr>
            <w:r>
              <w:rPr>
                <w:sz w:val="18"/>
              </w:rPr>
              <w:t xml:space="preserve">   </w:t>
            </w:r>
            <w:r>
              <w:rPr>
                <w:rFonts w:hint="eastAsia"/>
                <w:sz w:val="18"/>
              </w:rPr>
              <w:t>……</w:t>
            </w:r>
          </w:p>
          <w:p>
            <w:pPr>
              <w:rPr>
                <w:sz w:val="18"/>
              </w:rPr>
            </w:pPr>
          </w:p>
          <w:p>
            <w:pPr>
              <w:numPr>
                <w:ilvl w:val="0"/>
                <w:numId w:val="5"/>
              </w:numPr>
              <w:rPr>
                <w:sz w:val="18"/>
              </w:rPr>
            </w:pPr>
            <w:r>
              <w:rPr>
                <w:rFonts w:hint="eastAsia"/>
                <w:sz w:val="18"/>
              </w:rPr>
              <w:t>非金融业</w:t>
            </w:r>
          </w:p>
          <w:p>
            <w:pPr>
              <w:rPr>
                <w:sz w:val="18"/>
              </w:rPr>
            </w:pPr>
            <w:r>
              <w:rPr>
                <w:rFonts w:hint="eastAsia"/>
                <w:sz w:val="18"/>
              </w:rPr>
              <w:t>亚洲</w:t>
            </w:r>
          </w:p>
          <w:p>
            <w:pPr>
              <w:rPr>
                <w:sz w:val="18"/>
              </w:rPr>
            </w:pPr>
            <w:r>
              <w:rPr>
                <w:sz w:val="18"/>
              </w:rPr>
              <w:t xml:space="preserve">   **</w:t>
            </w:r>
            <w:r>
              <w:rPr>
                <w:rFonts w:hint="eastAsia"/>
                <w:sz w:val="18"/>
              </w:rPr>
              <w:t>国家（地区）</w:t>
            </w:r>
          </w:p>
          <w:p>
            <w:pPr>
              <w:ind w:firstLine="270" w:firstLineChars="150"/>
              <w:rPr>
                <w:sz w:val="18"/>
              </w:rPr>
            </w:pPr>
            <w:r>
              <w:rPr>
                <w:rFonts w:hint="eastAsia"/>
                <w:sz w:val="18"/>
              </w:rPr>
              <w:t>……</w:t>
            </w:r>
          </w:p>
          <w:p>
            <w:pPr>
              <w:ind w:firstLine="270" w:firstLineChars="150"/>
              <w:rPr>
                <w:sz w:val="18"/>
              </w:rPr>
            </w:pPr>
            <w:r>
              <w:rPr>
                <w:rFonts w:hint="eastAsia"/>
                <w:sz w:val="18"/>
              </w:rPr>
              <w:t>……</w:t>
            </w:r>
          </w:p>
          <w:p>
            <w:pPr>
              <w:rPr>
                <w:sz w:val="18"/>
              </w:rPr>
            </w:pPr>
          </w:p>
          <w:p>
            <w:pPr>
              <w:rPr>
                <w:sz w:val="18"/>
              </w:rPr>
            </w:pPr>
          </w:p>
        </w:tc>
        <w:tc>
          <w:tcPr>
            <w:tcW w:w="7597" w:type="dxa"/>
            <w:gridSpan w:val="11"/>
            <w:tcBorders>
              <w:top w:val="single" w:color="auto" w:sz="2" w:space="0"/>
              <w:left w:val="single" w:color="auto" w:sz="2" w:space="0"/>
              <w:bottom w:val="single" w:color="auto" w:sz="8" w:space="0"/>
              <w:right w:val="nil"/>
            </w:tcBorders>
            <w:vAlign w:val="center"/>
          </w:tcPr>
          <w:p>
            <w:pPr>
              <w:rPr>
                <w:sz w:val="18"/>
              </w:rPr>
            </w:pPr>
          </w:p>
        </w:tc>
      </w:tr>
    </w:tbl>
    <w:p>
      <w:pPr>
        <w:rPr>
          <w:rFonts w:ascii="宋体" w:hAnsi="宋体"/>
          <w:sz w:val="18"/>
        </w:rPr>
      </w:pPr>
      <w:r>
        <w:rPr>
          <w:rFonts w:hint="eastAsia" w:ascii="宋体" w:hAnsi="宋体"/>
          <w:sz w:val="18"/>
        </w:rPr>
        <w:t>填报人：　　　　　　单位负责人：　　　　　联系电话：　　      　报出日期：2 0  　年　月　日</w:t>
      </w:r>
    </w:p>
    <w:p>
      <w:pPr>
        <w:rPr>
          <w:rFonts w:ascii="宋体" w:hAnsi="宋体"/>
          <w:sz w:val="18"/>
        </w:rPr>
      </w:pPr>
    </w:p>
    <w:p>
      <w:pPr>
        <w:pStyle w:val="5"/>
        <w:ind w:firstLine="0"/>
        <w:rPr>
          <w:rFonts w:ascii="宋体"/>
          <w:sz w:val="18"/>
        </w:rPr>
      </w:pPr>
      <w:r>
        <w:rPr>
          <w:rFonts w:hint="eastAsia" w:ascii="宋体"/>
          <w:sz w:val="18"/>
        </w:rPr>
        <w:t>说明：1.本表综合反映报告年度我国金融业（包括银行业、证券业、保险业等）对外直接投资者的基本情况和经营活动情况。</w:t>
      </w:r>
    </w:p>
    <w:p>
      <w:pPr>
        <w:ind w:firstLine="540" w:firstLineChars="300"/>
        <w:rPr>
          <w:rFonts w:hAnsi="宋体"/>
          <w:sz w:val="18"/>
        </w:rPr>
      </w:pPr>
      <w:r>
        <w:rPr>
          <w:rFonts w:hint="eastAsia" w:ascii="宋体" w:hAnsi="宋体"/>
          <w:sz w:val="18"/>
        </w:rPr>
        <w:t>2.</w:t>
      </w:r>
      <w:r>
        <w:rPr>
          <w:rFonts w:hint="eastAsia" w:hAnsi="宋体"/>
          <w:sz w:val="18"/>
        </w:rPr>
        <w:t>本表由</w:t>
      </w:r>
      <w:r>
        <w:rPr>
          <w:rFonts w:hint="eastAsia" w:hAnsi="宋体"/>
          <w:sz w:val="18"/>
          <w:lang w:eastAsia="zh-CN"/>
        </w:rPr>
        <w:t>国家外汇局</w:t>
      </w:r>
      <w:r>
        <w:rPr>
          <w:rFonts w:hint="eastAsia" w:hAnsi="宋体"/>
          <w:sz w:val="18"/>
        </w:rPr>
        <w:t>于年后</w:t>
      </w:r>
      <w:r>
        <w:rPr>
          <w:rFonts w:hint="eastAsia" w:ascii="宋体" w:hAnsi="宋体"/>
          <w:sz w:val="18"/>
          <w:szCs w:val="18"/>
          <w:lang w:val="en-US" w:eastAsia="zh-CN"/>
        </w:rPr>
        <w:t>6</w:t>
      </w:r>
      <w:r>
        <w:rPr>
          <w:rFonts w:hint="eastAsia" w:hAnsi="宋体"/>
          <w:sz w:val="18"/>
        </w:rPr>
        <w:t>月</w:t>
      </w:r>
      <w:r>
        <w:rPr>
          <w:rFonts w:hint="eastAsia" w:ascii="宋体" w:hAnsi="宋体"/>
          <w:sz w:val="18"/>
          <w:szCs w:val="18"/>
          <w:lang w:val="en-US" w:eastAsia="zh-CN"/>
        </w:rPr>
        <w:t>30</w:t>
      </w:r>
      <w:r>
        <w:rPr>
          <w:rFonts w:hint="eastAsia" w:hAnsi="宋体"/>
          <w:sz w:val="18"/>
        </w:rPr>
        <w:t>日前向商务部提供。</w:t>
      </w:r>
    </w:p>
    <w:p>
      <w:pPr>
        <w:pStyle w:val="22"/>
        <w:rPr>
          <w:rFonts w:ascii="宋体" w:hAnsi="宋体" w:eastAsia="宋体"/>
          <w:b w:val="0"/>
          <w:sz w:val="18"/>
        </w:rPr>
      </w:pPr>
    </w:p>
    <w:p>
      <w:pPr>
        <w:ind w:firstLine="540"/>
        <w:rPr>
          <w:b/>
          <w:sz w:val="18"/>
        </w:rPr>
      </w:pPr>
    </w:p>
    <w:p>
      <w:pPr>
        <w:ind w:firstLine="540"/>
        <w:rPr>
          <w:b/>
          <w:sz w:val="18"/>
        </w:rPr>
      </w:pPr>
    </w:p>
    <w:p>
      <w:pPr>
        <w:ind w:firstLine="540"/>
        <w:rPr>
          <w:rFonts w:hAnsi="宋体"/>
          <w:bCs/>
          <w:sz w:val="18"/>
        </w:rPr>
      </w:pPr>
    </w:p>
    <w:p>
      <w:pPr>
        <w:ind w:firstLine="540"/>
        <w:rPr>
          <w:rFonts w:hAnsi="宋体"/>
          <w:bCs/>
          <w:sz w:val="18"/>
        </w:rPr>
      </w:pPr>
    </w:p>
    <w:p>
      <w:pPr>
        <w:ind w:firstLine="540"/>
        <w:rPr>
          <w:rFonts w:hAnsi="宋体"/>
          <w:bCs/>
          <w:sz w:val="18"/>
        </w:rPr>
      </w:pPr>
    </w:p>
    <w:p>
      <w:pPr>
        <w:ind w:firstLine="540"/>
        <w:rPr>
          <w:rFonts w:hAnsi="宋体"/>
          <w:bCs/>
          <w:sz w:val="18"/>
        </w:rPr>
      </w:pPr>
    </w:p>
    <w:p>
      <w:pPr>
        <w:rPr>
          <w:rFonts w:hAnsi="宋体"/>
          <w:bCs/>
          <w:sz w:val="18"/>
        </w:rPr>
      </w:pPr>
    </w:p>
    <w:p>
      <w:pPr>
        <w:jc w:val="left"/>
        <w:rPr>
          <w:rFonts w:hint="eastAsia" w:ascii="宋体" w:hAnsi="宋体"/>
          <w:b/>
          <w:bCs/>
          <w:sz w:val="32"/>
          <w:szCs w:val="32"/>
        </w:rPr>
      </w:pPr>
      <w:r>
        <w:rPr>
          <w:rFonts w:hint="eastAsia" w:ascii="宋体" w:hAnsi="宋体"/>
          <w:b/>
          <w:bCs/>
          <w:sz w:val="32"/>
          <w:szCs w:val="32"/>
        </w:rPr>
        <w:br w:type="page"/>
      </w:r>
    </w:p>
    <w:p>
      <w:pPr>
        <w:jc w:val="center"/>
        <w:rPr>
          <w:rFonts w:ascii="宋体" w:hAnsi="宋体"/>
          <w:b w:val="0"/>
          <w:bCs w:val="0"/>
          <w:sz w:val="32"/>
          <w:szCs w:val="32"/>
        </w:rPr>
      </w:pPr>
      <w:r>
        <w:rPr>
          <w:rFonts w:hint="eastAsia" w:ascii="宋体" w:hAnsi="宋体"/>
          <w:b w:val="0"/>
          <w:bCs w:val="0"/>
          <w:sz w:val="32"/>
          <w:szCs w:val="32"/>
        </w:rPr>
        <w:t>金融业对外直接投资情况</w:t>
      </w:r>
    </w:p>
    <w:p>
      <w:pPr>
        <w:jc w:val="center"/>
        <w:rPr>
          <w:rFonts w:ascii="宋体" w:hAnsi="宋体"/>
          <w:b w:val="0"/>
          <w:bCs w:val="0"/>
          <w:sz w:val="28"/>
          <w:szCs w:val="28"/>
        </w:rPr>
      </w:pPr>
      <w:r>
        <w:rPr>
          <w:rFonts w:hint="eastAsia" w:ascii="宋体" w:hAnsi="宋体"/>
          <w:b w:val="0"/>
          <w:bCs w:val="0"/>
          <w:sz w:val="28"/>
          <w:szCs w:val="28"/>
        </w:rPr>
        <w:t>（按国别地区分组）</w:t>
      </w:r>
    </w:p>
    <w:tbl>
      <w:tblPr>
        <w:tblStyle w:val="12"/>
        <w:tblW w:w="9500" w:type="dxa"/>
        <w:tblInd w:w="0" w:type="dxa"/>
        <w:tblLayout w:type="fixed"/>
        <w:tblCellMar>
          <w:top w:w="0" w:type="dxa"/>
          <w:left w:w="108" w:type="dxa"/>
          <w:bottom w:w="0" w:type="dxa"/>
          <w:right w:w="108" w:type="dxa"/>
        </w:tblCellMar>
      </w:tblPr>
      <w:tblGrid>
        <w:gridCol w:w="93"/>
        <w:gridCol w:w="2747"/>
        <w:gridCol w:w="2841"/>
        <w:gridCol w:w="309"/>
        <w:gridCol w:w="1180"/>
        <w:gridCol w:w="1189"/>
        <w:gridCol w:w="1109"/>
        <w:gridCol w:w="32"/>
      </w:tblGrid>
      <w:tr>
        <w:tblPrEx>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gridSpan w:val="4"/>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号：FDI金融Y1表</w:t>
            </w:r>
          </w:p>
        </w:tc>
      </w:tr>
      <w:tr>
        <w:tblPrEx>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gridSpan w:val="4"/>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gridSpan w:val="4"/>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gridSpan w:val="4"/>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eastAsiaTheme="minorEastAsia"/>
                <w:color w:val="000000"/>
                <w:kern w:val="0"/>
                <w:sz w:val="18"/>
                <w:szCs w:val="18"/>
                <w:lang w:eastAsia="zh-CN"/>
              </w:rPr>
            </w:pP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eastAsia="zh-CN"/>
              </w:rPr>
              <w:t>国家外汇局</w:t>
            </w:r>
          </w:p>
        </w:tc>
      </w:tr>
      <w:tr>
        <w:tblPrEx>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gridSpan w:val="4"/>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文    号：</w:t>
            </w:r>
            <w:r>
              <w:rPr>
                <w:rFonts w:hint="eastAsia" w:ascii="宋体" w:hAnsi="宋体" w:cs="宋体"/>
                <w:color w:val="000000"/>
                <w:kern w:val="0"/>
                <w:sz w:val="18"/>
                <w:szCs w:val="18"/>
                <w:lang w:eastAsia="zh-CN"/>
              </w:rPr>
              <w:t>商合函〔202</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679</w:t>
            </w:r>
            <w:r>
              <w:rPr>
                <w:rFonts w:hint="eastAsia" w:ascii="宋体" w:hAnsi="宋体" w:cs="宋体"/>
                <w:color w:val="000000"/>
                <w:kern w:val="0"/>
                <w:sz w:val="18"/>
                <w:szCs w:val="18"/>
                <w:lang w:eastAsia="zh-CN"/>
              </w:rPr>
              <w:t>号</w:t>
            </w:r>
          </w:p>
        </w:tc>
      </w:tr>
      <w:tr>
        <w:tblPrEx>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gridSpan w:val="4"/>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有效期至：</w:t>
            </w:r>
            <w:r>
              <w:rPr>
                <w:rFonts w:hint="default" w:ascii="宋体" w:hAnsi="宋体" w:cs="宋体"/>
                <w:color w:val="000000"/>
                <w:kern w:val="0"/>
                <w:sz w:val="18"/>
                <w:szCs w:val="18"/>
                <w:lang w:val="en"/>
              </w:rPr>
              <w:t>202</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lang w:val="en" w:eastAsia="zh-CN"/>
              </w:rPr>
              <w:t>年</w:t>
            </w:r>
            <w:r>
              <w:rPr>
                <w:rFonts w:hint="eastAsia" w:ascii="宋体" w:hAnsi="宋体" w:cs="宋体"/>
                <w:color w:val="000000"/>
                <w:kern w:val="0"/>
                <w:sz w:val="18"/>
                <w:szCs w:val="18"/>
                <w:lang w:val="en-US" w:eastAsia="zh-CN"/>
              </w:rPr>
              <w:t>12月</w:t>
            </w:r>
          </w:p>
        </w:tc>
      </w:tr>
      <w:tr>
        <w:tblPrEx>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eastAsia="宋体"/>
                <w:sz w:val="18"/>
              </w:rPr>
              <w:t xml:space="preserve">综合机关： </w:t>
            </w:r>
            <w:r>
              <w:rPr>
                <w:rFonts w:hint="eastAsia" w:ascii="宋体" w:hAnsi="宋体" w:eastAsia="宋体"/>
                <w:sz w:val="18"/>
                <w:lang w:eastAsia="zh-CN"/>
              </w:rPr>
              <w:t>国家外汇局</w:t>
            </w:r>
            <w:r>
              <w:rPr>
                <w:rFonts w:hint="eastAsia" w:ascii="宋体" w:hAnsi="宋体" w:eastAsia="宋体"/>
                <w:sz w:val="18"/>
              </w:rPr>
              <w:t xml:space="preserve">         2 0 　年  1-   月  　</w:t>
            </w:r>
          </w:p>
        </w:tc>
        <w:tc>
          <w:tcPr>
            <w:tcW w:w="3510" w:type="dxa"/>
            <w:gridSpan w:val="4"/>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eastAsia="宋体"/>
                <w:sz w:val="18"/>
              </w:rPr>
              <w:t>计量单位：万美元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65" w:hRule="atLeast"/>
        </w:trPr>
        <w:tc>
          <w:tcPr>
            <w:tcW w:w="2840" w:type="dxa"/>
            <w:gridSpan w:val="2"/>
            <w:vMerge w:val="restart"/>
            <w:tcBorders>
              <w:top w:val="single" w:color="auto" w:sz="8" w:space="0"/>
              <w:left w:val="nil"/>
              <w:bottom w:val="single" w:color="auto" w:sz="2" w:space="0"/>
              <w:right w:val="single" w:color="auto" w:sz="2" w:space="0"/>
              <w:tl2br w:val="single" w:color="auto" w:sz="2" w:space="0"/>
            </w:tcBorders>
            <w:shd w:val="clear" w:color="auto" w:fill="auto"/>
          </w:tcPr>
          <w:p>
            <w:pPr>
              <w:pStyle w:val="22"/>
              <w:rPr>
                <w:rFonts w:ascii="宋体" w:hAnsi="宋体" w:eastAsia="宋体"/>
                <w:b w:val="0"/>
                <w:sz w:val="18"/>
              </w:rPr>
            </w:pPr>
            <w:r>
              <w:rPr>
                <w:rFonts w:hint="eastAsia" w:ascii="宋体" w:hAnsi="宋体" w:eastAsia="宋体"/>
                <w:b w:val="0"/>
                <w:sz w:val="18"/>
              </w:rPr>
              <w:t xml:space="preserve">              </w:t>
            </w:r>
          </w:p>
          <w:p>
            <w:pPr>
              <w:pStyle w:val="22"/>
              <w:ind w:firstLine="1657" w:firstLineChars="921"/>
              <w:rPr>
                <w:rFonts w:ascii="宋体" w:hAnsi="宋体" w:eastAsia="宋体"/>
                <w:b w:val="0"/>
                <w:sz w:val="18"/>
              </w:rPr>
            </w:pPr>
            <w:r>
              <w:rPr>
                <w:rFonts w:hint="eastAsia" w:ascii="宋体" w:hAnsi="宋体" w:eastAsia="宋体"/>
                <w:b w:val="0"/>
                <w:sz w:val="18"/>
              </w:rPr>
              <w:t>指标</w:t>
            </w:r>
          </w:p>
          <w:p>
            <w:pPr>
              <w:pStyle w:val="22"/>
              <w:rPr>
                <w:rFonts w:ascii="宋体" w:hAnsi="宋体" w:eastAsia="宋体"/>
                <w:b w:val="0"/>
                <w:sz w:val="18"/>
              </w:rPr>
            </w:pPr>
          </w:p>
          <w:p>
            <w:pPr>
              <w:pStyle w:val="22"/>
              <w:rPr>
                <w:rFonts w:ascii="宋体" w:hAnsi="宋体" w:eastAsia="宋体"/>
                <w:b w:val="0"/>
                <w:sz w:val="18"/>
              </w:rPr>
            </w:pPr>
            <w:r>
              <w:rPr>
                <w:rFonts w:hint="eastAsia" w:ascii="宋体" w:hAnsi="宋体" w:eastAsia="宋体"/>
                <w:b w:val="0"/>
                <w:sz w:val="18"/>
              </w:rPr>
              <w:t>行业/国家（地区）</w:t>
            </w:r>
          </w:p>
        </w:tc>
        <w:tc>
          <w:tcPr>
            <w:tcW w:w="2841" w:type="dxa"/>
            <w:vMerge w:val="restart"/>
            <w:tcBorders>
              <w:top w:val="single" w:color="auto" w:sz="8" w:space="0"/>
              <w:left w:val="single" w:color="auto" w:sz="2" w:space="0"/>
              <w:bottom w:val="single" w:color="auto" w:sz="2" w:space="0"/>
              <w:right w:val="nil"/>
            </w:tcBorders>
            <w:shd w:val="clear" w:color="auto" w:fill="auto"/>
          </w:tcPr>
          <w:p>
            <w:pPr>
              <w:pStyle w:val="22"/>
              <w:rPr>
                <w:rFonts w:ascii="宋体" w:hAnsi="宋体" w:eastAsia="宋体"/>
                <w:b w:val="0"/>
                <w:sz w:val="18"/>
              </w:rPr>
            </w:pPr>
          </w:p>
          <w:p>
            <w:pPr>
              <w:pStyle w:val="22"/>
              <w:rPr>
                <w:rFonts w:ascii="宋体" w:hAnsi="宋体" w:eastAsia="宋体"/>
                <w:b w:val="0"/>
                <w:sz w:val="18"/>
              </w:rPr>
            </w:pPr>
          </w:p>
          <w:p>
            <w:pPr>
              <w:pStyle w:val="22"/>
              <w:jc w:val="center"/>
              <w:rPr>
                <w:rFonts w:ascii="宋体" w:hAnsi="宋体" w:eastAsia="宋体"/>
                <w:b w:val="0"/>
                <w:sz w:val="18"/>
              </w:rPr>
            </w:pPr>
            <w:r>
              <w:rPr>
                <w:rFonts w:hint="eastAsia" w:ascii="宋体" w:hAnsi="宋体" w:eastAsia="宋体"/>
                <w:b w:val="0"/>
                <w:sz w:val="18"/>
              </w:rPr>
              <w:t>直接投资额</w:t>
            </w:r>
          </w:p>
        </w:tc>
        <w:tc>
          <w:tcPr>
            <w:tcW w:w="3787" w:type="dxa"/>
            <w:gridSpan w:val="4"/>
            <w:tcBorders>
              <w:top w:val="single" w:color="auto" w:sz="8" w:space="0"/>
              <w:left w:val="nil"/>
              <w:bottom w:val="single" w:color="auto" w:sz="2" w:space="0"/>
              <w:right w:val="nil"/>
            </w:tcBorders>
            <w:shd w:val="clear" w:color="auto" w:fill="auto"/>
          </w:tcPr>
          <w:p>
            <w:pPr>
              <w:pStyle w:val="22"/>
              <w:rPr>
                <w:rFonts w:ascii="宋体" w:hAnsi="宋体" w:eastAsia="宋体"/>
                <w:b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65" w:hRule="atLeast"/>
        </w:trPr>
        <w:tc>
          <w:tcPr>
            <w:tcW w:w="2840" w:type="dxa"/>
            <w:gridSpan w:val="2"/>
            <w:vMerge w:val="continue"/>
            <w:tcBorders>
              <w:top w:val="single" w:color="auto" w:sz="2" w:space="0"/>
              <w:left w:val="nil"/>
              <w:bottom w:val="single" w:color="auto" w:sz="2" w:space="0"/>
              <w:right w:val="single" w:color="auto" w:sz="2" w:space="0"/>
            </w:tcBorders>
            <w:shd w:val="clear" w:color="auto" w:fill="auto"/>
            <w:vAlign w:val="center"/>
          </w:tcPr>
          <w:p>
            <w:pPr>
              <w:widowControl/>
              <w:jc w:val="left"/>
              <w:rPr>
                <w:rFonts w:ascii="宋体" w:hAnsi="宋体"/>
                <w:sz w:val="18"/>
              </w:rPr>
            </w:pPr>
          </w:p>
        </w:tc>
        <w:tc>
          <w:tcPr>
            <w:tcW w:w="2841"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left"/>
              <w:rPr>
                <w:rFonts w:ascii="宋体" w:hAnsi="宋体"/>
                <w:sz w:val="18"/>
              </w:rPr>
            </w:pPr>
          </w:p>
        </w:tc>
        <w:tc>
          <w:tcPr>
            <w:tcW w:w="1489" w:type="dxa"/>
            <w:gridSpan w:val="2"/>
            <w:tcBorders>
              <w:top w:val="single" w:color="auto" w:sz="2" w:space="0"/>
              <w:left w:val="single" w:color="auto" w:sz="2" w:space="0"/>
              <w:bottom w:val="single" w:color="auto" w:sz="2" w:space="0"/>
              <w:right w:val="single" w:color="auto" w:sz="4" w:space="0"/>
            </w:tcBorders>
            <w:shd w:val="clear" w:color="auto" w:fill="auto"/>
          </w:tcPr>
          <w:p>
            <w:pPr>
              <w:pStyle w:val="22"/>
              <w:rPr>
                <w:rFonts w:ascii="宋体" w:hAnsi="宋体" w:eastAsia="宋体"/>
                <w:b w:val="0"/>
                <w:sz w:val="18"/>
              </w:rPr>
            </w:pPr>
          </w:p>
          <w:p>
            <w:pPr>
              <w:pStyle w:val="22"/>
              <w:rPr>
                <w:rFonts w:hint="eastAsia" w:ascii="宋体" w:hAnsi="宋体" w:eastAsia="宋体"/>
                <w:b w:val="0"/>
                <w:sz w:val="18"/>
                <w:lang w:eastAsia="zh-CN"/>
              </w:rPr>
            </w:pPr>
            <w:r>
              <w:rPr>
                <w:rFonts w:hint="eastAsia" w:ascii="宋体" w:hAnsi="宋体" w:eastAsia="宋体"/>
                <w:b w:val="0"/>
                <w:sz w:val="18"/>
              </w:rPr>
              <w:t>其中：新增股权</w:t>
            </w:r>
          </w:p>
        </w:tc>
        <w:tc>
          <w:tcPr>
            <w:tcW w:w="1189" w:type="dxa"/>
            <w:tcBorders>
              <w:top w:val="single" w:color="auto" w:sz="2" w:space="0"/>
              <w:left w:val="single" w:color="auto" w:sz="4" w:space="0"/>
              <w:bottom w:val="single" w:color="auto" w:sz="2" w:space="0"/>
              <w:right w:val="single" w:color="auto" w:sz="4" w:space="0"/>
            </w:tcBorders>
            <w:shd w:val="clear" w:color="auto" w:fill="auto"/>
          </w:tcPr>
          <w:p>
            <w:pPr>
              <w:pStyle w:val="22"/>
              <w:rPr>
                <w:rFonts w:hint="eastAsia" w:ascii="宋体" w:hAnsi="宋体" w:eastAsia="宋体"/>
                <w:b w:val="0"/>
                <w:sz w:val="18"/>
                <w:lang w:eastAsia="zh-CN"/>
              </w:rPr>
            </w:pPr>
          </w:p>
          <w:p>
            <w:pPr>
              <w:pStyle w:val="22"/>
              <w:jc w:val="center"/>
              <w:rPr>
                <w:rFonts w:hint="eastAsia" w:ascii="宋体" w:hAnsi="宋体" w:eastAsia="宋体"/>
                <w:b w:val="0"/>
                <w:sz w:val="18"/>
                <w:lang w:eastAsia="zh-CN"/>
              </w:rPr>
            </w:pPr>
            <w:r>
              <w:rPr>
                <w:rFonts w:hint="eastAsia" w:ascii="宋体" w:hAnsi="宋体" w:eastAsia="宋体"/>
                <w:b w:val="0"/>
                <w:sz w:val="18"/>
                <w:lang w:eastAsia="zh-CN"/>
              </w:rPr>
              <w:t>当期收益再投资</w:t>
            </w:r>
          </w:p>
        </w:tc>
        <w:tc>
          <w:tcPr>
            <w:tcW w:w="1109" w:type="dxa"/>
            <w:tcBorders>
              <w:top w:val="single" w:color="auto" w:sz="2" w:space="0"/>
              <w:left w:val="single" w:color="auto" w:sz="4" w:space="0"/>
              <w:bottom w:val="single" w:color="auto" w:sz="2" w:space="0"/>
              <w:right w:val="nil"/>
            </w:tcBorders>
            <w:shd w:val="clear" w:color="auto" w:fill="auto"/>
          </w:tcPr>
          <w:p>
            <w:pPr>
              <w:pStyle w:val="22"/>
              <w:rPr>
                <w:rFonts w:hint="eastAsia" w:ascii="宋体" w:hAnsi="宋体" w:eastAsia="宋体"/>
                <w:b w:val="0"/>
                <w:sz w:val="18"/>
              </w:rPr>
            </w:pPr>
          </w:p>
          <w:p>
            <w:pPr>
              <w:pStyle w:val="22"/>
              <w:jc w:val="center"/>
              <w:rPr>
                <w:rFonts w:hint="eastAsia" w:ascii="宋体" w:hAnsi="宋体" w:eastAsia="宋体"/>
                <w:b w:val="0"/>
                <w:sz w:val="18"/>
                <w:lang w:eastAsia="zh-CN"/>
              </w:rPr>
            </w:pPr>
            <w:r>
              <w:rPr>
                <w:rFonts w:hint="eastAsia" w:ascii="宋体" w:hAnsi="宋体" w:eastAsia="宋体"/>
                <w:b w:val="0"/>
                <w:sz w:val="18"/>
                <w:lang w:eastAsia="zh-CN"/>
              </w:rPr>
              <w:t>新增债务工具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02" w:hRule="atLeast"/>
        </w:trPr>
        <w:tc>
          <w:tcPr>
            <w:tcW w:w="2840" w:type="dxa"/>
            <w:gridSpan w:val="2"/>
            <w:tcBorders>
              <w:top w:val="single" w:color="auto" w:sz="2" w:space="0"/>
              <w:left w:val="nil"/>
              <w:bottom w:val="single" w:color="auto" w:sz="2" w:space="0"/>
              <w:right w:val="single" w:color="auto" w:sz="2" w:space="0"/>
            </w:tcBorders>
            <w:shd w:val="clear" w:color="auto" w:fill="auto"/>
          </w:tcPr>
          <w:p>
            <w:pPr>
              <w:pStyle w:val="22"/>
              <w:jc w:val="center"/>
              <w:rPr>
                <w:rFonts w:ascii="宋体" w:hAnsi="宋体" w:eastAsia="宋体"/>
                <w:b w:val="0"/>
                <w:sz w:val="18"/>
              </w:rPr>
            </w:pPr>
            <w:r>
              <w:rPr>
                <w:rFonts w:hint="eastAsia" w:ascii="宋体" w:hAnsi="宋体" w:eastAsia="宋体"/>
                <w:b w:val="0"/>
                <w:sz w:val="18"/>
              </w:rPr>
              <w:t>甲</w:t>
            </w:r>
          </w:p>
        </w:tc>
        <w:tc>
          <w:tcPr>
            <w:tcW w:w="2841" w:type="dxa"/>
            <w:tcBorders>
              <w:top w:val="single" w:color="auto" w:sz="2" w:space="0"/>
              <w:left w:val="single" w:color="auto" w:sz="2" w:space="0"/>
              <w:bottom w:val="single" w:color="auto" w:sz="2" w:space="0"/>
              <w:right w:val="single" w:color="auto" w:sz="2" w:space="0"/>
            </w:tcBorders>
            <w:shd w:val="clear" w:color="auto" w:fill="auto"/>
          </w:tcPr>
          <w:p>
            <w:pPr>
              <w:pStyle w:val="22"/>
              <w:jc w:val="center"/>
              <w:rPr>
                <w:rFonts w:ascii="宋体" w:hAnsi="宋体" w:eastAsia="宋体"/>
                <w:b w:val="0"/>
                <w:sz w:val="18"/>
              </w:rPr>
            </w:pPr>
            <w:r>
              <w:rPr>
                <w:rFonts w:hint="eastAsia" w:ascii="宋体" w:hAnsi="宋体" w:eastAsia="宋体"/>
                <w:b w:val="0"/>
                <w:sz w:val="18"/>
              </w:rPr>
              <w:t>1</w:t>
            </w:r>
          </w:p>
        </w:tc>
        <w:tc>
          <w:tcPr>
            <w:tcW w:w="1489" w:type="dxa"/>
            <w:gridSpan w:val="2"/>
            <w:tcBorders>
              <w:top w:val="single" w:color="auto" w:sz="2" w:space="0"/>
              <w:left w:val="single" w:color="auto" w:sz="2" w:space="0"/>
              <w:bottom w:val="single" w:color="auto" w:sz="2" w:space="0"/>
              <w:right w:val="single" w:color="auto" w:sz="4" w:space="0"/>
            </w:tcBorders>
            <w:shd w:val="clear" w:color="auto" w:fill="auto"/>
          </w:tcPr>
          <w:p>
            <w:pPr>
              <w:pStyle w:val="22"/>
              <w:jc w:val="center"/>
              <w:rPr>
                <w:rFonts w:ascii="宋体" w:hAnsi="宋体" w:eastAsia="宋体"/>
                <w:b w:val="0"/>
                <w:sz w:val="18"/>
              </w:rPr>
            </w:pPr>
            <w:r>
              <w:rPr>
                <w:rFonts w:hint="eastAsia" w:ascii="宋体" w:hAnsi="宋体" w:eastAsia="宋体"/>
                <w:b w:val="0"/>
                <w:sz w:val="18"/>
              </w:rPr>
              <w:t>2</w:t>
            </w:r>
          </w:p>
        </w:tc>
        <w:tc>
          <w:tcPr>
            <w:tcW w:w="1189" w:type="dxa"/>
            <w:tcBorders>
              <w:top w:val="single" w:color="auto" w:sz="2" w:space="0"/>
              <w:left w:val="single" w:color="auto" w:sz="4" w:space="0"/>
              <w:bottom w:val="single" w:color="auto" w:sz="2" w:space="0"/>
              <w:right w:val="single" w:color="auto" w:sz="4" w:space="0"/>
            </w:tcBorders>
            <w:shd w:val="clear" w:color="auto" w:fill="auto"/>
          </w:tcPr>
          <w:p>
            <w:pPr>
              <w:pStyle w:val="22"/>
              <w:jc w:val="center"/>
              <w:rPr>
                <w:rFonts w:hint="eastAsia" w:ascii="宋体" w:hAnsi="宋体" w:eastAsia="宋体"/>
                <w:b w:val="0"/>
                <w:sz w:val="18"/>
                <w:lang w:val="en-US" w:eastAsia="zh-CN"/>
              </w:rPr>
            </w:pPr>
            <w:r>
              <w:rPr>
                <w:rFonts w:hint="eastAsia" w:ascii="宋体" w:hAnsi="宋体" w:eastAsia="宋体"/>
                <w:b w:val="0"/>
                <w:sz w:val="18"/>
                <w:lang w:val="en-US" w:eastAsia="zh-CN"/>
              </w:rPr>
              <w:t>3</w:t>
            </w:r>
          </w:p>
        </w:tc>
        <w:tc>
          <w:tcPr>
            <w:tcW w:w="1109" w:type="dxa"/>
            <w:tcBorders>
              <w:top w:val="single" w:color="auto" w:sz="2" w:space="0"/>
              <w:left w:val="single" w:color="auto" w:sz="4" w:space="0"/>
              <w:bottom w:val="single" w:color="auto" w:sz="2" w:space="0"/>
              <w:right w:val="nil"/>
            </w:tcBorders>
            <w:shd w:val="clear" w:color="auto" w:fill="auto"/>
          </w:tcPr>
          <w:p>
            <w:pPr>
              <w:pStyle w:val="22"/>
              <w:jc w:val="center"/>
              <w:rPr>
                <w:rFonts w:hint="eastAsia" w:ascii="宋体" w:hAnsi="宋体" w:eastAsia="宋体"/>
                <w:b w:val="0"/>
                <w:sz w:val="18"/>
                <w:lang w:val="en-US" w:eastAsia="zh-CN"/>
              </w:rPr>
            </w:pPr>
            <w:r>
              <w:rPr>
                <w:rFonts w:hint="eastAsia" w:ascii="宋体" w:hAnsi="宋体" w:eastAsia="宋体"/>
                <w:b w:val="0"/>
                <w:sz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6105" w:hRule="atLeast"/>
        </w:trPr>
        <w:tc>
          <w:tcPr>
            <w:tcW w:w="2840" w:type="dxa"/>
            <w:gridSpan w:val="2"/>
            <w:tcBorders>
              <w:top w:val="single" w:color="auto" w:sz="2" w:space="0"/>
              <w:left w:val="nil"/>
              <w:bottom w:val="single" w:color="auto" w:sz="8" w:space="0"/>
              <w:right w:val="single" w:color="auto" w:sz="2" w:space="0"/>
            </w:tcBorders>
            <w:shd w:val="clear" w:color="auto" w:fill="auto"/>
          </w:tcPr>
          <w:p>
            <w:pPr>
              <w:pStyle w:val="22"/>
              <w:rPr>
                <w:rFonts w:ascii="宋体" w:hAnsi="宋体" w:eastAsia="宋体"/>
                <w:b w:val="0"/>
                <w:sz w:val="18"/>
              </w:rPr>
            </w:pPr>
            <w:r>
              <w:rPr>
                <w:rFonts w:hint="eastAsia" w:ascii="宋体" w:hAnsi="宋体" w:eastAsia="宋体"/>
                <w:b w:val="0"/>
                <w:sz w:val="18"/>
              </w:rPr>
              <w:t>合计</w:t>
            </w:r>
          </w:p>
          <w:p>
            <w:pPr>
              <w:pStyle w:val="22"/>
              <w:numPr>
                <w:ilvl w:val="0"/>
                <w:numId w:val="6"/>
              </w:numPr>
              <w:rPr>
                <w:rFonts w:ascii="宋体" w:hAnsi="宋体" w:eastAsia="宋体"/>
                <w:b w:val="0"/>
                <w:sz w:val="18"/>
              </w:rPr>
            </w:pPr>
            <w:r>
              <w:rPr>
                <w:rFonts w:hint="eastAsia" w:ascii="宋体" w:hAnsi="宋体" w:eastAsia="宋体"/>
                <w:b w:val="0"/>
                <w:sz w:val="18"/>
              </w:rPr>
              <w:t>金融业</w:t>
            </w:r>
          </w:p>
          <w:p>
            <w:pPr>
              <w:pStyle w:val="22"/>
              <w:ind w:left="360"/>
              <w:rPr>
                <w:rFonts w:ascii="宋体" w:hAnsi="宋体" w:eastAsia="宋体"/>
                <w:b w:val="0"/>
                <w:sz w:val="18"/>
              </w:rPr>
            </w:pPr>
            <w:r>
              <w:rPr>
                <w:rFonts w:hint="eastAsia" w:ascii="宋体" w:hAnsi="宋体" w:eastAsia="宋体"/>
                <w:b w:val="0"/>
                <w:sz w:val="18"/>
              </w:rPr>
              <w:t>亚洲</w:t>
            </w:r>
          </w:p>
          <w:p>
            <w:pPr>
              <w:pStyle w:val="22"/>
              <w:ind w:left="360"/>
              <w:rPr>
                <w:rFonts w:ascii="宋体" w:hAnsi="宋体" w:eastAsia="宋体"/>
                <w:b w:val="0"/>
                <w:sz w:val="18"/>
              </w:rPr>
            </w:pPr>
            <w:r>
              <w:rPr>
                <w:rFonts w:hint="eastAsia" w:ascii="宋体" w:hAnsi="宋体" w:eastAsia="宋体"/>
                <w:b w:val="0"/>
                <w:sz w:val="18"/>
              </w:rPr>
              <w:t xml:space="preserve">   **国家（地区）</w:t>
            </w:r>
          </w:p>
          <w:p>
            <w:pPr>
              <w:pStyle w:val="22"/>
              <w:ind w:left="360"/>
              <w:rPr>
                <w:rFonts w:ascii="宋体" w:hAnsi="宋体" w:eastAsia="宋体"/>
                <w:b w:val="0"/>
                <w:sz w:val="18"/>
              </w:rPr>
            </w:pPr>
            <w:r>
              <w:rPr>
                <w:rFonts w:hint="eastAsia" w:ascii="宋体" w:hAnsi="宋体" w:eastAsia="宋体"/>
                <w:b w:val="0"/>
                <w:sz w:val="18"/>
              </w:rPr>
              <w:t>非洲</w:t>
            </w:r>
          </w:p>
          <w:p>
            <w:pPr>
              <w:pStyle w:val="22"/>
              <w:ind w:left="360"/>
              <w:rPr>
                <w:rFonts w:ascii="宋体" w:hAnsi="宋体" w:eastAsia="宋体"/>
                <w:b w:val="0"/>
                <w:sz w:val="18"/>
              </w:rPr>
            </w:pPr>
            <w:r>
              <w:rPr>
                <w:rFonts w:hint="eastAsia" w:ascii="宋体" w:hAnsi="宋体" w:eastAsia="宋体"/>
                <w:b w:val="0"/>
                <w:sz w:val="18"/>
              </w:rPr>
              <w:t xml:space="preserve">   **国家（地区）</w:t>
            </w:r>
          </w:p>
          <w:p>
            <w:pPr>
              <w:pStyle w:val="22"/>
              <w:ind w:left="360"/>
              <w:rPr>
                <w:rFonts w:ascii="宋体" w:hAnsi="宋体" w:eastAsia="宋体"/>
                <w:b w:val="0"/>
                <w:sz w:val="18"/>
              </w:rPr>
            </w:pPr>
            <w:r>
              <w:rPr>
                <w:rFonts w:hint="eastAsia" w:ascii="宋体" w:hAnsi="宋体" w:eastAsia="宋体"/>
                <w:b w:val="0"/>
                <w:sz w:val="18"/>
              </w:rPr>
              <w:t>欧洲</w:t>
            </w:r>
          </w:p>
          <w:p>
            <w:pPr>
              <w:pStyle w:val="22"/>
              <w:ind w:left="360"/>
              <w:rPr>
                <w:rFonts w:ascii="宋体" w:hAnsi="宋体" w:eastAsia="宋体"/>
                <w:b w:val="0"/>
                <w:sz w:val="18"/>
              </w:rPr>
            </w:pPr>
            <w:r>
              <w:rPr>
                <w:rFonts w:hint="eastAsia" w:ascii="宋体" w:hAnsi="宋体" w:eastAsia="宋体"/>
                <w:b w:val="0"/>
                <w:sz w:val="18"/>
              </w:rPr>
              <w:t xml:space="preserve">   **国家（地区）</w:t>
            </w:r>
          </w:p>
          <w:p>
            <w:pPr>
              <w:pStyle w:val="22"/>
              <w:ind w:left="360"/>
              <w:rPr>
                <w:rFonts w:ascii="宋体" w:hAnsi="宋体" w:eastAsia="宋体"/>
                <w:b w:val="0"/>
                <w:sz w:val="18"/>
              </w:rPr>
            </w:pPr>
            <w:r>
              <w:rPr>
                <w:rFonts w:hint="eastAsia" w:ascii="宋体" w:hAnsi="宋体" w:eastAsia="宋体"/>
                <w:b w:val="0"/>
                <w:sz w:val="18"/>
              </w:rPr>
              <w:t>……</w:t>
            </w:r>
          </w:p>
          <w:p>
            <w:pPr>
              <w:pStyle w:val="22"/>
              <w:ind w:left="360"/>
              <w:rPr>
                <w:rFonts w:ascii="宋体" w:hAnsi="宋体" w:eastAsia="宋体"/>
                <w:b w:val="0"/>
                <w:sz w:val="18"/>
              </w:rPr>
            </w:pPr>
            <w:r>
              <w:rPr>
                <w:rFonts w:hint="eastAsia" w:ascii="宋体" w:hAnsi="宋体" w:eastAsia="宋体"/>
                <w:b w:val="0"/>
                <w:sz w:val="18"/>
              </w:rPr>
              <w:t>……</w:t>
            </w:r>
          </w:p>
          <w:p>
            <w:pPr>
              <w:pStyle w:val="22"/>
              <w:numPr>
                <w:ilvl w:val="0"/>
                <w:numId w:val="6"/>
              </w:numPr>
              <w:rPr>
                <w:rFonts w:ascii="宋体" w:hAnsi="宋体" w:eastAsia="宋体"/>
                <w:b w:val="0"/>
                <w:sz w:val="18"/>
              </w:rPr>
            </w:pPr>
            <w:r>
              <w:rPr>
                <w:rFonts w:hint="eastAsia" w:ascii="宋体" w:hAnsi="宋体" w:eastAsia="宋体"/>
                <w:b w:val="0"/>
                <w:sz w:val="18"/>
              </w:rPr>
              <w:t>非金融业</w:t>
            </w:r>
          </w:p>
          <w:p>
            <w:pPr>
              <w:pStyle w:val="22"/>
              <w:ind w:left="360"/>
              <w:rPr>
                <w:rFonts w:ascii="宋体" w:hAnsi="宋体" w:eastAsia="宋体"/>
                <w:b w:val="0"/>
                <w:sz w:val="18"/>
              </w:rPr>
            </w:pPr>
            <w:r>
              <w:rPr>
                <w:rFonts w:hint="eastAsia" w:ascii="宋体" w:hAnsi="宋体" w:eastAsia="宋体"/>
                <w:b w:val="0"/>
                <w:sz w:val="18"/>
              </w:rPr>
              <w:t>亚洲</w:t>
            </w:r>
          </w:p>
          <w:p>
            <w:pPr>
              <w:pStyle w:val="22"/>
              <w:ind w:left="360"/>
              <w:rPr>
                <w:rFonts w:ascii="宋体" w:hAnsi="宋体" w:eastAsia="宋体"/>
                <w:b w:val="0"/>
                <w:sz w:val="18"/>
              </w:rPr>
            </w:pPr>
            <w:r>
              <w:rPr>
                <w:rFonts w:hint="eastAsia" w:ascii="宋体" w:hAnsi="宋体" w:eastAsia="宋体"/>
                <w:b w:val="0"/>
                <w:sz w:val="18"/>
              </w:rPr>
              <w:t xml:space="preserve">   **国家（地区）</w:t>
            </w:r>
          </w:p>
          <w:p>
            <w:pPr>
              <w:pStyle w:val="22"/>
              <w:ind w:left="360"/>
              <w:rPr>
                <w:rFonts w:ascii="宋体" w:hAnsi="宋体" w:eastAsia="宋体"/>
                <w:b w:val="0"/>
                <w:sz w:val="18"/>
              </w:rPr>
            </w:pPr>
            <w:r>
              <w:rPr>
                <w:rFonts w:hint="eastAsia" w:ascii="宋体" w:hAnsi="宋体" w:eastAsia="宋体"/>
                <w:b w:val="0"/>
                <w:sz w:val="18"/>
              </w:rPr>
              <w:t>非洲</w:t>
            </w:r>
          </w:p>
          <w:p>
            <w:pPr>
              <w:pStyle w:val="22"/>
              <w:ind w:left="360"/>
              <w:rPr>
                <w:rFonts w:ascii="宋体" w:hAnsi="宋体" w:eastAsia="宋体"/>
                <w:b w:val="0"/>
                <w:sz w:val="18"/>
              </w:rPr>
            </w:pPr>
            <w:r>
              <w:rPr>
                <w:rFonts w:hint="eastAsia" w:ascii="宋体" w:hAnsi="宋体" w:eastAsia="宋体"/>
                <w:b w:val="0"/>
                <w:sz w:val="18"/>
              </w:rPr>
              <w:t xml:space="preserve">   **国家（地区）</w:t>
            </w:r>
          </w:p>
          <w:p>
            <w:pPr>
              <w:pStyle w:val="22"/>
              <w:ind w:left="360"/>
              <w:rPr>
                <w:rFonts w:ascii="宋体" w:hAnsi="宋体" w:eastAsia="宋体"/>
                <w:b w:val="0"/>
                <w:sz w:val="18"/>
              </w:rPr>
            </w:pPr>
            <w:r>
              <w:rPr>
                <w:rFonts w:hint="eastAsia" w:ascii="宋体" w:hAnsi="宋体" w:eastAsia="宋体"/>
                <w:b w:val="0"/>
                <w:sz w:val="18"/>
              </w:rPr>
              <w:t>欧洲</w:t>
            </w:r>
          </w:p>
          <w:p>
            <w:pPr>
              <w:pStyle w:val="22"/>
              <w:ind w:left="360"/>
              <w:rPr>
                <w:rFonts w:ascii="宋体" w:hAnsi="宋体" w:eastAsia="宋体"/>
                <w:b w:val="0"/>
                <w:sz w:val="18"/>
              </w:rPr>
            </w:pPr>
            <w:r>
              <w:rPr>
                <w:rFonts w:hint="eastAsia" w:ascii="宋体" w:hAnsi="宋体" w:eastAsia="宋体"/>
                <w:b w:val="0"/>
                <w:sz w:val="18"/>
              </w:rPr>
              <w:t xml:space="preserve">   **国家（地区）</w:t>
            </w:r>
          </w:p>
          <w:p>
            <w:pPr>
              <w:pStyle w:val="22"/>
              <w:ind w:firstLine="352" w:firstLineChars="196"/>
              <w:rPr>
                <w:rFonts w:ascii="宋体" w:hAnsi="宋体" w:eastAsia="宋体"/>
                <w:b w:val="0"/>
                <w:sz w:val="18"/>
              </w:rPr>
            </w:pPr>
            <w:r>
              <w:rPr>
                <w:rFonts w:hint="eastAsia" w:ascii="宋体" w:hAnsi="宋体" w:eastAsia="宋体"/>
                <w:b w:val="0"/>
                <w:sz w:val="18"/>
              </w:rPr>
              <w:t>……</w:t>
            </w:r>
          </w:p>
          <w:p>
            <w:pPr>
              <w:pStyle w:val="22"/>
              <w:rPr>
                <w:rFonts w:ascii="宋体" w:hAnsi="宋体" w:eastAsia="宋体"/>
                <w:b w:val="0"/>
                <w:sz w:val="18"/>
              </w:rPr>
            </w:pPr>
          </w:p>
        </w:tc>
        <w:tc>
          <w:tcPr>
            <w:tcW w:w="2841" w:type="dxa"/>
            <w:tcBorders>
              <w:top w:val="single" w:color="auto" w:sz="2" w:space="0"/>
              <w:left w:val="single" w:color="auto" w:sz="2" w:space="0"/>
              <w:bottom w:val="single" w:color="auto" w:sz="8" w:space="0"/>
              <w:right w:val="nil"/>
            </w:tcBorders>
            <w:shd w:val="clear" w:color="auto" w:fill="auto"/>
          </w:tcPr>
          <w:p>
            <w:pPr>
              <w:pStyle w:val="22"/>
              <w:rPr>
                <w:rFonts w:ascii="宋体" w:hAnsi="宋体" w:eastAsia="宋体"/>
                <w:b w:val="0"/>
                <w:sz w:val="18"/>
              </w:rPr>
            </w:pPr>
          </w:p>
        </w:tc>
        <w:tc>
          <w:tcPr>
            <w:tcW w:w="3787" w:type="dxa"/>
            <w:gridSpan w:val="4"/>
            <w:tcBorders>
              <w:top w:val="single" w:color="auto" w:sz="2" w:space="0"/>
              <w:left w:val="nil"/>
              <w:bottom w:val="single" w:color="auto" w:sz="8" w:space="0"/>
              <w:right w:val="nil"/>
            </w:tcBorders>
            <w:shd w:val="clear" w:color="auto" w:fill="auto"/>
          </w:tcPr>
          <w:p>
            <w:pPr>
              <w:pStyle w:val="22"/>
              <w:rPr>
                <w:rFonts w:ascii="宋体" w:hAnsi="宋体" w:eastAsia="宋体"/>
                <w:b w:val="0"/>
                <w:sz w:val="18"/>
              </w:rPr>
            </w:pPr>
          </w:p>
        </w:tc>
      </w:tr>
    </w:tbl>
    <w:p>
      <w:pPr>
        <w:rPr>
          <w:rFonts w:ascii="宋体" w:hAnsi="宋体"/>
          <w:sz w:val="18"/>
        </w:rPr>
      </w:pPr>
      <w:r>
        <w:rPr>
          <w:rFonts w:hint="eastAsia" w:ascii="宋体" w:hAnsi="宋体"/>
          <w:sz w:val="18"/>
        </w:rPr>
        <w:t>填报人：　　　　　单位负责人：　　　　　　联系电话：　　　　报出日期：2 0　年　月　日</w:t>
      </w:r>
    </w:p>
    <w:p>
      <w:pPr>
        <w:rPr>
          <w:rFonts w:ascii="宋体" w:hAnsi="宋体"/>
          <w:sz w:val="18"/>
        </w:rPr>
      </w:pPr>
      <w:r>
        <w:rPr>
          <w:rFonts w:hint="eastAsia" w:ascii="宋体" w:hAnsi="宋体"/>
          <w:sz w:val="18"/>
        </w:rPr>
        <w:t>说明：1.本表综合反映报告期我国金融业（包括银行业、证券业、保险业等）境内投资者对外直接投资的国家地区分布情况。</w:t>
      </w:r>
    </w:p>
    <w:p>
      <w:pPr>
        <w:numPr>
          <w:ilvl w:val="0"/>
          <w:numId w:val="0"/>
        </w:numPr>
        <w:ind w:firstLine="540" w:firstLineChars="300"/>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2.</w:t>
      </w:r>
      <w:r>
        <w:rPr>
          <w:rFonts w:hint="eastAsia" w:asciiTheme="minorEastAsia" w:hAnsiTheme="minorEastAsia" w:eastAsiaTheme="minorEastAsia" w:cstheme="minorEastAsia"/>
          <w:sz w:val="18"/>
          <w:szCs w:val="18"/>
        </w:rPr>
        <w:t>本表由</w:t>
      </w:r>
      <w:r>
        <w:rPr>
          <w:rFonts w:hint="eastAsia" w:asciiTheme="minorEastAsia" w:hAnsiTheme="minorEastAsia" w:cstheme="minorEastAsia"/>
          <w:sz w:val="18"/>
          <w:szCs w:val="18"/>
          <w:lang w:eastAsia="zh-CN"/>
        </w:rPr>
        <w:t>国家外汇局</w:t>
      </w:r>
      <w:r>
        <w:rPr>
          <w:rFonts w:hint="eastAsia" w:asciiTheme="minorEastAsia" w:hAnsiTheme="minorEastAsia" w:eastAsiaTheme="minorEastAsia" w:cstheme="minorEastAsia"/>
          <w:sz w:val="18"/>
          <w:szCs w:val="18"/>
        </w:rPr>
        <w:t>于月后15日内向商务部提供。</w:t>
      </w:r>
    </w:p>
    <w:p>
      <w:pPr>
        <w:numPr>
          <w:ilvl w:val="0"/>
          <w:numId w:val="0"/>
        </w:numPr>
        <w:ind w:firstLine="540" w:firstLineChars="300"/>
        <w:rPr>
          <w:rFonts w:hint="eastAsia" w:asciiTheme="minorEastAsia" w:hAnsiTheme="minorEastAsia" w:eastAsiaTheme="minorEastAsia" w:cstheme="minorEastAsia"/>
          <w:bCs/>
          <w:sz w:val="18"/>
          <w:szCs w:val="18"/>
          <w:lang w:val="en-US" w:eastAsia="zh-CN"/>
        </w:rPr>
      </w:pPr>
      <w:r>
        <w:rPr>
          <w:rFonts w:hint="eastAsia" w:asciiTheme="minorEastAsia" w:hAnsiTheme="minorEastAsia" w:cstheme="minorEastAsia"/>
          <w:bCs/>
          <w:sz w:val="18"/>
          <w:szCs w:val="18"/>
          <w:lang w:val="en-US" w:eastAsia="zh-CN"/>
        </w:rPr>
        <w:t>3.</w:t>
      </w:r>
      <w:r>
        <w:rPr>
          <w:rFonts w:hint="eastAsia" w:asciiTheme="minorEastAsia" w:hAnsiTheme="minorEastAsia" w:eastAsiaTheme="minorEastAsia" w:cstheme="minorEastAsia"/>
          <w:bCs/>
          <w:sz w:val="18"/>
          <w:szCs w:val="18"/>
          <w:lang w:val="en-US" w:eastAsia="zh-CN"/>
        </w:rPr>
        <w:t>为便于分类统计，本制度表式中新增股权、股权指标均为剔除收益再投资后的股权口径。</w:t>
      </w:r>
    </w:p>
    <w:p>
      <w:pPr>
        <w:ind w:firstLine="540"/>
        <w:rPr>
          <w:rFonts w:hAnsi="宋体"/>
          <w:b/>
          <w:bCs/>
          <w:sz w:val="18"/>
        </w:rPr>
      </w:pPr>
    </w:p>
    <w:p>
      <w:pPr>
        <w:ind w:firstLine="540"/>
        <w:rPr>
          <w:rFonts w:hAnsi="宋体"/>
          <w:b/>
          <w:bCs/>
          <w:sz w:val="18"/>
        </w:rPr>
      </w:pPr>
    </w:p>
    <w:p>
      <w:pPr>
        <w:jc w:val="center"/>
        <w:rPr>
          <w:rFonts w:hint="eastAsia" w:ascii="宋体" w:hAnsi="宋体"/>
          <w:b/>
          <w:bCs/>
          <w:sz w:val="32"/>
          <w:szCs w:val="32"/>
        </w:rPr>
      </w:pPr>
      <w:r>
        <w:rPr>
          <w:rFonts w:hint="eastAsia" w:ascii="宋体" w:hAnsi="宋体"/>
          <w:b/>
          <w:bCs/>
          <w:sz w:val="32"/>
          <w:szCs w:val="32"/>
        </w:rPr>
        <w:br w:type="page"/>
      </w:r>
    </w:p>
    <w:p>
      <w:pPr>
        <w:jc w:val="center"/>
        <w:rPr>
          <w:rFonts w:ascii="宋体" w:hAnsi="宋体"/>
          <w:b w:val="0"/>
          <w:bCs w:val="0"/>
          <w:sz w:val="32"/>
          <w:szCs w:val="32"/>
        </w:rPr>
      </w:pPr>
      <w:r>
        <w:rPr>
          <w:rFonts w:hint="eastAsia" w:ascii="宋体" w:hAnsi="宋体"/>
          <w:b w:val="0"/>
          <w:bCs w:val="0"/>
          <w:sz w:val="32"/>
          <w:szCs w:val="32"/>
        </w:rPr>
        <w:t>金融业对外直接投资情况</w:t>
      </w:r>
    </w:p>
    <w:p>
      <w:pPr>
        <w:jc w:val="center"/>
        <w:rPr>
          <w:rFonts w:ascii="宋体" w:hAnsi="宋体"/>
          <w:b w:val="0"/>
          <w:bCs w:val="0"/>
          <w:sz w:val="28"/>
          <w:szCs w:val="28"/>
        </w:rPr>
      </w:pPr>
      <w:r>
        <w:rPr>
          <w:rFonts w:hint="eastAsia" w:ascii="宋体" w:hAnsi="宋体"/>
          <w:b w:val="0"/>
          <w:bCs w:val="0"/>
          <w:sz w:val="28"/>
          <w:szCs w:val="28"/>
        </w:rPr>
        <w:t>（按国民经济行业分组）</w:t>
      </w:r>
    </w:p>
    <w:tbl>
      <w:tblPr>
        <w:tblStyle w:val="12"/>
        <w:tblW w:w="9500" w:type="dxa"/>
        <w:tblInd w:w="0" w:type="dxa"/>
        <w:tblLayout w:type="fixed"/>
        <w:tblCellMar>
          <w:top w:w="0" w:type="dxa"/>
          <w:left w:w="108" w:type="dxa"/>
          <w:bottom w:w="0" w:type="dxa"/>
          <w:right w:w="108" w:type="dxa"/>
        </w:tblCellMar>
      </w:tblPr>
      <w:tblGrid>
        <w:gridCol w:w="93"/>
        <w:gridCol w:w="2747"/>
        <w:gridCol w:w="2841"/>
        <w:gridCol w:w="309"/>
        <w:gridCol w:w="1237"/>
        <w:gridCol w:w="1104"/>
        <w:gridCol w:w="957"/>
        <w:gridCol w:w="212"/>
      </w:tblGrid>
      <w:tr>
        <w:tblPrEx>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gridSpan w:val="4"/>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号：FDI金融Y2表</w:t>
            </w:r>
          </w:p>
        </w:tc>
      </w:tr>
      <w:tr>
        <w:tblPrEx>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gridSpan w:val="4"/>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gridSpan w:val="4"/>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rPr>
          <w:gridBefore w:val="1"/>
          <w:wBefore w:w="93" w:type="dxa"/>
          <w:trHeight w:val="270" w:hRule="atLeast"/>
        </w:trPr>
        <w:tc>
          <w:tcPr>
            <w:tcW w:w="5897"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gridSpan w:val="4"/>
            <w:tcBorders>
              <w:top w:val="nil"/>
              <w:left w:val="nil"/>
              <w:bottom w:val="nil"/>
              <w:right w:val="nil"/>
            </w:tcBorders>
            <w:shd w:val="clear" w:color="auto" w:fill="auto"/>
            <w:noWrap/>
            <w:vAlign w:val="bottom"/>
          </w:tcPr>
          <w:p>
            <w:pPr>
              <w:widowControl/>
              <w:jc w:val="left"/>
              <w:rPr>
                <w:rFonts w:hint="eastAsia" w:ascii="宋体" w:hAnsi="宋体" w:cs="宋体" w:eastAsiaTheme="minorEastAsia"/>
                <w:color w:val="000000"/>
                <w:kern w:val="0"/>
                <w:sz w:val="18"/>
                <w:szCs w:val="18"/>
                <w:lang w:eastAsia="zh-CN"/>
              </w:rPr>
            </w:pP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eastAsia="zh-CN"/>
              </w:rPr>
              <w:t>国家外汇局</w:t>
            </w:r>
          </w:p>
        </w:tc>
      </w:tr>
      <w:tr>
        <w:tblPrEx>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gridSpan w:val="4"/>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w:t>
            </w:r>
            <w:r>
              <w:rPr>
                <w:rFonts w:hint="eastAsia" w:ascii="宋体" w:hAnsi="宋体" w:cs="宋体"/>
                <w:color w:val="000000"/>
                <w:kern w:val="0"/>
                <w:sz w:val="18"/>
                <w:szCs w:val="18"/>
                <w:lang w:eastAsia="zh-CN"/>
              </w:rPr>
              <w:t>商合函〔202</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679</w:t>
            </w:r>
            <w:r>
              <w:rPr>
                <w:rFonts w:hint="eastAsia" w:ascii="宋体" w:hAnsi="宋体" w:cs="宋体"/>
                <w:color w:val="000000"/>
                <w:kern w:val="0"/>
                <w:sz w:val="18"/>
                <w:szCs w:val="18"/>
                <w:lang w:eastAsia="zh-CN"/>
              </w:rPr>
              <w:t>号</w:t>
            </w:r>
          </w:p>
        </w:tc>
      </w:tr>
      <w:tr>
        <w:tblPrEx>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510" w:type="dxa"/>
            <w:gridSpan w:val="4"/>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w:t>
            </w:r>
            <w:r>
              <w:rPr>
                <w:rFonts w:hint="default" w:ascii="宋体" w:hAnsi="宋体" w:cs="宋体"/>
                <w:color w:val="000000"/>
                <w:kern w:val="0"/>
                <w:sz w:val="18"/>
                <w:szCs w:val="18"/>
                <w:lang w:val="en"/>
              </w:rPr>
              <w:t>202</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lang w:val="en" w:eastAsia="zh-CN"/>
              </w:rPr>
              <w:t>年</w:t>
            </w:r>
            <w:r>
              <w:rPr>
                <w:rFonts w:hint="eastAsia" w:ascii="宋体" w:hAnsi="宋体" w:cs="宋体"/>
                <w:color w:val="000000"/>
                <w:kern w:val="0"/>
                <w:sz w:val="18"/>
                <w:szCs w:val="18"/>
                <w:lang w:val="en-US" w:eastAsia="zh-CN"/>
              </w:rPr>
              <w:t>12月</w:t>
            </w:r>
          </w:p>
        </w:tc>
      </w:tr>
      <w:tr>
        <w:tblPrEx>
          <w:tblCellMar>
            <w:top w:w="0" w:type="dxa"/>
            <w:left w:w="108" w:type="dxa"/>
            <w:bottom w:w="0" w:type="dxa"/>
            <w:right w:w="108" w:type="dxa"/>
          </w:tblCellMar>
        </w:tblPrEx>
        <w:trPr>
          <w:gridBefore w:val="1"/>
          <w:wBefore w:w="93" w:type="dxa"/>
          <w:trHeight w:val="270" w:hRule="atLeast"/>
        </w:trPr>
        <w:tc>
          <w:tcPr>
            <w:tcW w:w="5897"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eastAsia="宋体"/>
                <w:sz w:val="18"/>
              </w:rPr>
              <w:t xml:space="preserve">综合机关： </w:t>
            </w:r>
            <w:r>
              <w:rPr>
                <w:rFonts w:hint="eastAsia" w:ascii="宋体" w:hAnsi="宋体" w:eastAsia="宋体"/>
                <w:sz w:val="18"/>
                <w:lang w:eastAsia="zh-CN"/>
              </w:rPr>
              <w:t>国家外汇局</w:t>
            </w:r>
            <w:r>
              <w:rPr>
                <w:rFonts w:hint="eastAsia" w:ascii="宋体" w:hAnsi="宋体" w:eastAsia="宋体"/>
                <w:sz w:val="18"/>
              </w:rPr>
              <w:t xml:space="preserve">         2 0 　年  1-   月  　</w:t>
            </w:r>
          </w:p>
        </w:tc>
        <w:tc>
          <w:tcPr>
            <w:tcW w:w="3510" w:type="dxa"/>
            <w:gridSpan w:val="4"/>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eastAsia="宋体"/>
                <w:sz w:val="18"/>
              </w:rPr>
              <w:t>计量单位：万美元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12" w:type="dxa"/>
          <w:trHeight w:val="465" w:hRule="atLeast"/>
        </w:trPr>
        <w:tc>
          <w:tcPr>
            <w:tcW w:w="2840" w:type="dxa"/>
            <w:gridSpan w:val="2"/>
            <w:vMerge w:val="restart"/>
            <w:tcBorders>
              <w:top w:val="single" w:color="auto" w:sz="8" w:space="0"/>
              <w:left w:val="nil"/>
              <w:bottom w:val="single" w:color="auto" w:sz="2" w:space="0"/>
              <w:right w:val="single" w:color="auto" w:sz="2" w:space="0"/>
              <w:tl2br w:val="single" w:color="auto" w:sz="2" w:space="0"/>
            </w:tcBorders>
            <w:shd w:val="clear" w:color="auto" w:fill="auto"/>
          </w:tcPr>
          <w:p>
            <w:pPr>
              <w:pStyle w:val="22"/>
              <w:rPr>
                <w:rFonts w:ascii="宋体" w:hAnsi="宋体" w:eastAsia="宋体"/>
                <w:b w:val="0"/>
                <w:sz w:val="18"/>
              </w:rPr>
            </w:pPr>
            <w:r>
              <w:rPr>
                <w:rFonts w:hint="eastAsia" w:ascii="宋体" w:hAnsi="宋体" w:eastAsia="宋体"/>
                <w:b w:val="0"/>
                <w:sz w:val="18"/>
              </w:rPr>
              <w:t xml:space="preserve">                </w:t>
            </w:r>
          </w:p>
          <w:p>
            <w:pPr>
              <w:pStyle w:val="22"/>
              <w:ind w:firstLine="1485" w:firstLineChars="825"/>
              <w:rPr>
                <w:rFonts w:ascii="宋体" w:hAnsi="宋体" w:eastAsia="宋体"/>
                <w:b w:val="0"/>
                <w:sz w:val="18"/>
              </w:rPr>
            </w:pPr>
            <w:r>
              <w:rPr>
                <w:rFonts w:hint="eastAsia" w:ascii="宋体" w:hAnsi="宋体" w:eastAsia="宋体"/>
                <w:b w:val="0"/>
                <w:sz w:val="18"/>
              </w:rPr>
              <w:t xml:space="preserve"> 指标</w:t>
            </w:r>
          </w:p>
          <w:p>
            <w:pPr>
              <w:pStyle w:val="22"/>
              <w:rPr>
                <w:rFonts w:ascii="宋体" w:hAnsi="宋体" w:eastAsia="宋体"/>
                <w:b w:val="0"/>
                <w:sz w:val="18"/>
              </w:rPr>
            </w:pPr>
          </w:p>
          <w:p>
            <w:pPr>
              <w:pStyle w:val="22"/>
              <w:ind w:firstLine="450" w:firstLineChars="250"/>
              <w:rPr>
                <w:rFonts w:ascii="宋体" w:hAnsi="宋体" w:eastAsia="宋体"/>
                <w:b w:val="0"/>
                <w:sz w:val="18"/>
              </w:rPr>
            </w:pPr>
            <w:r>
              <w:rPr>
                <w:rFonts w:hint="eastAsia" w:ascii="宋体" w:hAnsi="宋体" w:eastAsia="宋体"/>
                <w:b w:val="0"/>
                <w:sz w:val="18"/>
              </w:rPr>
              <w:t>行业</w:t>
            </w:r>
          </w:p>
        </w:tc>
        <w:tc>
          <w:tcPr>
            <w:tcW w:w="2841" w:type="dxa"/>
            <w:vMerge w:val="restart"/>
            <w:tcBorders>
              <w:top w:val="single" w:color="auto" w:sz="8" w:space="0"/>
              <w:left w:val="single" w:color="auto" w:sz="2" w:space="0"/>
              <w:bottom w:val="single" w:color="auto" w:sz="2" w:space="0"/>
              <w:right w:val="nil"/>
            </w:tcBorders>
            <w:shd w:val="clear" w:color="auto" w:fill="auto"/>
          </w:tcPr>
          <w:p>
            <w:pPr>
              <w:pStyle w:val="22"/>
              <w:rPr>
                <w:rFonts w:ascii="宋体" w:hAnsi="宋体" w:eastAsia="宋体"/>
                <w:b w:val="0"/>
                <w:sz w:val="18"/>
              </w:rPr>
            </w:pPr>
          </w:p>
          <w:p>
            <w:pPr>
              <w:pStyle w:val="22"/>
              <w:rPr>
                <w:rFonts w:ascii="宋体" w:hAnsi="宋体" w:eastAsia="宋体"/>
                <w:b w:val="0"/>
                <w:sz w:val="18"/>
              </w:rPr>
            </w:pPr>
          </w:p>
          <w:p>
            <w:pPr>
              <w:pStyle w:val="22"/>
              <w:jc w:val="center"/>
              <w:rPr>
                <w:rFonts w:ascii="宋体" w:hAnsi="宋体" w:eastAsia="宋体"/>
                <w:b w:val="0"/>
                <w:sz w:val="18"/>
              </w:rPr>
            </w:pPr>
            <w:r>
              <w:rPr>
                <w:rFonts w:hint="eastAsia" w:ascii="宋体" w:hAnsi="宋体" w:eastAsia="宋体"/>
                <w:b w:val="0"/>
                <w:sz w:val="18"/>
              </w:rPr>
              <w:t>直接投资额</w:t>
            </w:r>
          </w:p>
        </w:tc>
        <w:tc>
          <w:tcPr>
            <w:tcW w:w="3607" w:type="dxa"/>
            <w:gridSpan w:val="4"/>
            <w:tcBorders>
              <w:top w:val="single" w:color="auto" w:sz="8" w:space="0"/>
              <w:left w:val="nil"/>
              <w:bottom w:val="single" w:color="auto" w:sz="2" w:space="0"/>
              <w:right w:val="nil"/>
            </w:tcBorders>
            <w:shd w:val="clear" w:color="auto" w:fill="auto"/>
          </w:tcPr>
          <w:p>
            <w:pPr>
              <w:pStyle w:val="22"/>
              <w:rPr>
                <w:rFonts w:ascii="宋体" w:hAnsi="宋体" w:eastAsia="宋体"/>
                <w:b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2" w:type="dxa"/>
          <w:trHeight w:val="465" w:hRule="atLeast"/>
        </w:trPr>
        <w:tc>
          <w:tcPr>
            <w:tcW w:w="2840" w:type="dxa"/>
            <w:gridSpan w:val="2"/>
            <w:vMerge w:val="continue"/>
            <w:tcBorders>
              <w:top w:val="single" w:color="auto" w:sz="2" w:space="0"/>
              <w:left w:val="nil"/>
              <w:bottom w:val="single" w:color="auto" w:sz="2" w:space="0"/>
              <w:right w:val="single" w:color="auto" w:sz="2" w:space="0"/>
            </w:tcBorders>
            <w:shd w:val="clear" w:color="auto" w:fill="auto"/>
            <w:vAlign w:val="center"/>
          </w:tcPr>
          <w:p>
            <w:pPr>
              <w:widowControl/>
              <w:jc w:val="left"/>
              <w:rPr>
                <w:rFonts w:ascii="宋体" w:hAnsi="宋体"/>
                <w:sz w:val="18"/>
              </w:rPr>
            </w:pPr>
          </w:p>
        </w:tc>
        <w:tc>
          <w:tcPr>
            <w:tcW w:w="2841" w:type="dxa"/>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left"/>
              <w:rPr>
                <w:rFonts w:ascii="宋体" w:hAnsi="宋体"/>
                <w:sz w:val="18"/>
              </w:rPr>
            </w:pPr>
          </w:p>
        </w:tc>
        <w:tc>
          <w:tcPr>
            <w:tcW w:w="1546" w:type="dxa"/>
            <w:gridSpan w:val="2"/>
            <w:tcBorders>
              <w:top w:val="single" w:color="auto" w:sz="2" w:space="0"/>
              <w:left w:val="single" w:color="auto" w:sz="2" w:space="0"/>
              <w:bottom w:val="single" w:color="auto" w:sz="2" w:space="0"/>
              <w:right w:val="single" w:color="auto" w:sz="4" w:space="0"/>
            </w:tcBorders>
            <w:shd w:val="clear" w:color="auto" w:fill="auto"/>
            <w:vAlign w:val="center"/>
          </w:tcPr>
          <w:p>
            <w:pPr>
              <w:pStyle w:val="22"/>
              <w:jc w:val="center"/>
              <w:rPr>
                <w:rFonts w:ascii="宋体" w:hAnsi="宋体" w:eastAsia="宋体"/>
                <w:b w:val="0"/>
                <w:sz w:val="18"/>
              </w:rPr>
            </w:pPr>
            <w:r>
              <w:rPr>
                <w:rFonts w:hint="eastAsia" w:ascii="宋体" w:hAnsi="宋体" w:eastAsia="宋体"/>
                <w:b w:val="0"/>
                <w:sz w:val="18"/>
              </w:rPr>
              <w:t>其中：新增股权</w:t>
            </w:r>
          </w:p>
        </w:tc>
        <w:tc>
          <w:tcPr>
            <w:tcW w:w="1104" w:type="dxa"/>
            <w:tcBorders>
              <w:top w:val="single" w:color="auto" w:sz="2" w:space="0"/>
              <w:left w:val="single" w:color="auto" w:sz="4" w:space="0"/>
              <w:bottom w:val="single" w:color="auto" w:sz="2" w:space="0"/>
              <w:right w:val="single" w:color="auto" w:sz="4" w:space="0"/>
            </w:tcBorders>
            <w:shd w:val="clear" w:color="auto" w:fill="auto"/>
            <w:vAlign w:val="center"/>
          </w:tcPr>
          <w:p>
            <w:pPr>
              <w:pStyle w:val="22"/>
              <w:jc w:val="center"/>
              <w:rPr>
                <w:rFonts w:hint="eastAsia" w:ascii="宋体" w:hAnsi="宋体" w:eastAsia="宋体"/>
                <w:b w:val="0"/>
                <w:sz w:val="18"/>
                <w:lang w:eastAsia="zh-CN"/>
              </w:rPr>
            </w:pPr>
            <w:r>
              <w:rPr>
                <w:rFonts w:hint="eastAsia" w:ascii="宋体" w:hAnsi="宋体" w:eastAsia="宋体"/>
                <w:b w:val="0"/>
                <w:sz w:val="18"/>
                <w:lang w:eastAsia="zh-CN"/>
              </w:rPr>
              <w:t>当期收益再投资</w:t>
            </w:r>
          </w:p>
        </w:tc>
        <w:tc>
          <w:tcPr>
            <w:tcW w:w="957" w:type="dxa"/>
            <w:tcBorders>
              <w:top w:val="single" w:color="auto" w:sz="2" w:space="0"/>
              <w:left w:val="single" w:color="auto" w:sz="4" w:space="0"/>
              <w:bottom w:val="single" w:color="auto" w:sz="2" w:space="0"/>
              <w:right w:val="nil"/>
            </w:tcBorders>
            <w:shd w:val="clear" w:color="auto" w:fill="auto"/>
            <w:vAlign w:val="center"/>
          </w:tcPr>
          <w:p>
            <w:pPr>
              <w:pStyle w:val="22"/>
              <w:jc w:val="center"/>
              <w:rPr>
                <w:rFonts w:hint="eastAsia" w:ascii="宋体" w:hAnsi="宋体" w:eastAsia="宋体"/>
                <w:b w:val="0"/>
                <w:sz w:val="18"/>
                <w:lang w:eastAsia="zh-CN"/>
              </w:rPr>
            </w:pPr>
            <w:r>
              <w:rPr>
                <w:rFonts w:hint="eastAsia" w:ascii="宋体" w:hAnsi="宋体" w:eastAsia="宋体"/>
                <w:b w:val="0"/>
                <w:sz w:val="18"/>
                <w:lang w:eastAsia="zh-CN"/>
              </w:rPr>
              <w:t>新增债务工具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2" w:type="dxa"/>
          <w:trHeight w:val="349" w:hRule="atLeast"/>
        </w:trPr>
        <w:tc>
          <w:tcPr>
            <w:tcW w:w="2840" w:type="dxa"/>
            <w:gridSpan w:val="2"/>
            <w:tcBorders>
              <w:top w:val="single" w:color="auto" w:sz="2" w:space="0"/>
              <w:left w:val="nil"/>
              <w:bottom w:val="single" w:color="auto" w:sz="2" w:space="0"/>
              <w:right w:val="single" w:color="auto" w:sz="2" w:space="0"/>
            </w:tcBorders>
            <w:shd w:val="clear" w:color="auto" w:fill="auto"/>
          </w:tcPr>
          <w:p>
            <w:pPr>
              <w:pStyle w:val="22"/>
              <w:jc w:val="center"/>
              <w:rPr>
                <w:rFonts w:ascii="宋体" w:hAnsi="宋体" w:eastAsia="宋体"/>
                <w:b w:val="0"/>
                <w:sz w:val="18"/>
              </w:rPr>
            </w:pPr>
            <w:r>
              <w:rPr>
                <w:rFonts w:hint="eastAsia" w:ascii="宋体" w:hAnsi="宋体" w:eastAsia="宋体"/>
                <w:b w:val="0"/>
                <w:sz w:val="18"/>
              </w:rPr>
              <w:t>甲</w:t>
            </w:r>
          </w:p>
        </w:tc>
        <w:tc>
          <w:tcPr>
            <w:tcW w:w="2841" w:type="dxa"/>
            <w:tcBorders>
              <w:top w:val="single" w:color="auto" w:sz="2" w:space="0"/>
              <w:left w:val="single" w:color="auto" w:sz="2" w:space="0"/>
              <w:bottom w:val="single" w:color="auto" w:sz="2" w:space="0"/>
              <w:right w:val="single" w:color="auto" w:sz="2" w:space="0"/>
            </w:tcBorders>
            <w:shd w:val="clear" w:color="auto" w:fill="auto"/>
          </w:tcPr>
          <w:p>
            <w:pPr>
              <w:pStyle w:val="22"/>
              <w:jc w:val="center"/>
              <w:rPr>
                <w:rFonts w:ascii="宋体" w:hAnsi="宋体" w:eastAsia="宋体"/>
                <w:b w:val="0"/>
                <w:sz w:val="18"/>
              </w:rPr>
            </w:pPr>
            <w:r>
              <w:rPr>
                <w:rFonts w:hint="eastAsia" w:ascii="宋体" w:hAnsi="宋体" w:eastAsia="宋体"/>
                <w:b w:val="0"/>
                <w:sz w:val="18"/>
              </w:rPr>
              <w:t>1</w:t>
            </w:r>
          </w:p>
        </w:tc>
        <w:tc>
          <w:tcPr>
            <w:tcW w:w="1546" w:type="dxa"/>
            <w:gridSpan w:val="2"/>
            <w:tcBorders>
              <w:top w:val="single" w:color="auto" w:sz="2" w:space="0"/>
              <w:left w:val="single" w:color="auto" w:sz="2" w:space="0"/>
              <w:bottom w:val="single" w:color="auto" w:sz="2" w:space="0"/>
              <w:right w:val="single" w:color="auto" w:sz="4" w:space="0"/>
            </w:tcBorders>
            <w:shd w:val="clear" w:color="auto" w:fill="auto"/>
          </w:tcPr>
          <w:p>
            <w:pPr>
              <w:pStyle w:val="22"/>
              <w:jc w:val="center"/>
              <w:rPr>
                <w:rFonts w:ascii="宋体" w:hAnsi="宋体" w:eastAsia="宋体"/>
                <w:b w:val="0"/>
                <w:sz w:val="18"/>
              </w:rPr>
            </w:pPr>
            <w:r>
              <w:rPr>
                <w:rFonts w:hint="eastAsia" w:ascii="宋体" w:hAnsi="宋体" w:eastAsia="宋体"/>
                <w:b w:val="0"/>
                <w:sz w:val="18"/>
              </w:rPr>
              <w:t>2</w:t>
            </w:r>
          </w:p>
        </w:tc>
        <w:tc>
          <w:tcPr>
            <w:tcW w:w="1104" w:type="dxa"/>
            <w:tcBorders>
              <w:top w:val="single" w:color="auto" w:sz="2" w:space="0"/>
              <w:left w:val="single" w:color="auto" w:sz="4" w:space="0"/>
              <w:bottom w:val="single" w:color="auto" w:sz="2" w:space="0"/>
              <w:right w:val="single" w:color="auto" w:sz="4" w:space="0"/>
            </w:tcBorders>
            <w:shd w:val="clear" w:color="auto" w:fill="auto"/>
          </w:tcPr>
          <w:p>
            <w:pPr>
              <w:pStyle w:val="22"/>
              <w:jc w:val="center"/>
              <w:rPr>
                <w:rFonts w:hint="eastAsia" w:ascii="宋体" w:hAnsi="宋体" w:eastAsia="宋体"/>
                <w:b w:val="0"/>
                <w:sz w:val="18"/>
                <w:lang w:val="en-US" w:eastAsia="zh-CN"/>
              </w:rPr>
            </w:pPr>
            <w:r>
              <w:rPr>
                <w:rFonts w:hint="eastAsia" w:ascii="宋体" w:hAnsi="宋体" w:eastAsia="宋体"/>
                <w:b w:val="0"/>
                <w:sz w:val="18"/>
                <w:lang w:val="en-US" w:eastAsia="zh-CN"/>
              </w:rPr>
              <w:t>3</w:t>
            </w:r>
          </w:p>
        </w:tc>
        <w:tc>
          <w:tcPr>
            <w:tcW w:w="957" w:type="dxa"/>
            <w:tcBorders>
              <w:top w:val="single" w:color="auto" w:sz="2" w:space="0"/>
              <w:left w:val="single" w:color="auto" w:sz="4" w:space="0"/>
              <w:bottom w:val="single" w:color="auto" w:sz="2" w:space="0"/>
              <w:right w:val="nil"/>
            </w:tcBorders>
            <w:shd w:val="clear" w:color="auto" w:fill="auto"/>
          </w:tcPr>
          <w:p>
            <w:pPr>
              <w:pStyle w:val="22"/>
              <w:jc w:val="center"/>
              <w:rPr>
                <w:rFonts w:hint="eastAsia" w:ascii="宋体" w:hAnsi="宋体" w:eastAsia="宋体"/>
                <w:b w:val="0"/>
                <w:sz w:val="18"/>
                <w:lang w:val="en-US" w:eastAsia="zh-CN"/>
              </w:rPr>
            </w:pPr>
            <w:r>
              <w:rPr>
                <w:rFonts w:hint="eastAsia" w:ascii="宋体" w:hAnsi="宋体" w:eastAsia="宋体"/>
                <w:b w:val="0"/>
                <w:sz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2" w:type="dxa"/>
          <w:trHeight w:val="4080" w:hRule="atLeast"/>
        </w:trPr>
        <w:tc>
          <w:tcPr>
            <w:tcW w:w="2840" w:type="dxa"/>
            <w:gridSpan w:val="2"/>
            <w:tcBorders>
              <w:top w:val="single" w:color="auto" w:sz="2" w:space="0"/>
              <w:left w:val="nil"/>
              <w:bottom w:val="single" w:color="auto" w:sz="8" w:space="0"/>
              <w:right w:val="single" w:color="auto" w:sz="2" w:space="0"/>
            </w:tcBorders>
            <w:shd w:val="clear" w:color="auto" w:fill="auto"/>
          </w:tcPr>
          <w:p>
            <w:pPr>
              <w:pStyle w:val="22"/>
              <w:rPr>
                <w:rFonts w:ascii="宋体" w:hAnsi="宋体" w:eastAsia="宋体"/>
                <w:b w:val="0"/>
                <w:sz w:val="18"/>
              </w:rPr>
            </w:pPr>
          </w:p>
          <w:p>
            <w:pPr>
              <w:pStyle w:val="22"/>
              <w:rPr>
                <w:rFonts w:ascii="宋体" w:hAnsi="宋体" w:eastAsia="宋体"/>
                <w:b w:val="0"/>
                <w:sz w:val="18"/>
              </w:rPr>
            </w:pPr>
            <w:r>
              <w:rPr>
                <w:rFonts w:hint="eastAsia" w:ascii="宋体" w:hAnsi="宋体" w:eastAsia="宋体"/>
                <w:b w:val="0"/>
                <w:sz w:val="18"/>
              </w:rPr>
              <w:t>合计</w:t>
            </w:r>
          </w:p>
          <w:p>
            <w:pPr>
              <w:pStyle w:val="22"/>
              <w:numPr>
                <w:ilvl w:val="0"/>
                <w:numId w:val="7"/>
              </w:numPr>
              <w:rPr>
                <w:rFonts w:ascii="宋体" w:hAnsi="宋体" w:eastAsia="宋体"/>
                <w:b w:val="0"/>
                <w:sz w:val="18"/>
              </w:rPr>
            </w:pPr>
            <w:r>
              <w:rPr>
                <w:rFonts w:hint="eastAsia" w:ascii="宋体" w:hAnsi="宋体" w:eastAsia="宋体"/>
                <w:b w:val="0"/>
                <w:sz w:val="18"/>
              </w:rPr>
              <w:t>金融业</w:t>
            </w:r>
          </w:p>
          <w:p>
            <w:pPr>
              <w:pStyle w:val="22"/>
              <w:ind w:left="360"/>
              <w:rPr>
                <w:rFonts w:ascii="宋体" w:hAnsi="宋体" w:eastAsia="宋体"/>
                <w:b w:val="0"/>
                <w:sz w:val="18"/>
              </w:rPr>
            </w:pPr>
            <w:r>
              <w:rPr>
                <w:rFonts w:hint="eastAsia" w:ascii="宋体" w:hAnsi="宋体" w:eastAsia="宋体"/>
                <w:b w:val="0"/>
                <w:sz w:val="18"/>
              </w:rPr>
              <w:t>货币金融服务</w:t>
            </w:r>
          </w:p>
          <w:p>
            <w:pPr>
              <w:pStyle w:val="22"/>
              <w:ind w:left="360"/>
              <w:rPr>
                <w:rFonts w:ascii="宋体" w:hAnsi="宋体" w:eastAsia="宋体"/>
                <w:b w:val="0"/>
                <w:sz w:val="18"/>
              </w:rPr>
            </w:pPr>
            <w:r>
              <w:rPr>
                <w:rFonts w:hint="eastAsia" w:ascii="宋体" w:hAnsi="宋体" w:eastAsia="宋体"/>
                <w:b w:val="0"/>
                <w:sz w:val="18"/>
              </w:rPr>
              <w:t>资本市场服务</w:t>
            </w:r>
          </w:p>
          <w:p>
            <w:pPr>
              <w:pStyle w:val="22"/>
              <w:ind w:left="360"/>
              <w:rPr>
                <w:rFonts w:ascii="宋体" w:hAnsi="宋体" w:eastAsia="宋体"/>
                <w:b w:val="0"/>
                <w:sz w:val="18"/>
              </w:rPr>
            </w:pPr>
            <w:r>
              <w:rPr>
                <w:rFonts w:hint="eastAsia" w:ascii="宋体" w:hAnsi="宋体" w:eastAsia="宋体"/>
                <w:b w:val="0"/>
                <w:sz w:val="18"/>
              </w:rPr>
              <w:t>保险业</w:t>
            </w:r>
          </w:p>
          <w:p>
            <w:pPr>
              <w:pStyle w:val="22"/>
              <w:ind w:left="360"/>
              <w:rPr>
                <w:rFonts w:ascii="宋体" w:hAnsi="宋体" w:eastAsia="宋体"/>
                <w:b w:val="0"/>
                <w:sz w:val="18"/>
              </w:rPr>
            </w:pPr>
            <w:r>
              <w:rPr>
                <w:rFonts w:hint="eastAsia" w:ascii="宋体" w:hAnsi="宋体" w:eastAsia="宋体"/>
                <w:b w:val="0"/>
                <w:sz w:val="18"/>
              </w:rPr>
              <w:t>其他金融活动</w:t>
            </w:r>
          </w:p>
          <w:p>
            <w:pPr>
              <w:pStyle w:val="22"/>
              <w:numPr>
                <w:ilvl w:val="0"/>
                <w:numId w:val="7"/>
              </w:numPr>
              <w:rPr>
                <w:rFonts w:ascii="宋体" w:hAnsi="宋体" w:eastAsia="宋体"/>
                <w:b w:val="0"/>
                <w:sz w:val="18"/>
              </w:rPr>
            </w:pPr>
            <w:r>
              <w:rPr>
                <w:rFonts w:hint="eastAsia" w:ascii="宋体" w:hAnsi="宋体" w:eastAsia="宋体"/>
                <w:b w:val="0"/>
                <w:sz w:val="18"/>
              </w:rPr>
              <w:t>非金融业</w:t>
            </w:r>
          </w:p>
          <w:p>
            <w:pPr>
              <w:pStyle w:val="22"/>
              <w:ind w:firstLine="352" w:firstLineChars="196"/>
              <w:rPr>
                <w:rFonts w:ascii="宋体" w:hAnsi="宋体" w:eastAsia="宋体"/>
                <w:b w:val="0"/>
                <w:sz w:val="18"/>
              </w:rPr>
            </w:pPr>
            <w:r>
              <w:rPr>
                <w:rFonts w:hint="eastAsia" w:ascii="宋体" w:hAnsi="宋体" w:eastAsia="宋体"/>
                <w:b w:val="0"/>
                <w:sz w:val="18"/>
              </w:rPr>
              <w:t>按国民经济经济行业分组</w:t>
            </w:r>
          </w:p>
          <w:p>
            <w:pPr>
              <w:pStyle w:val="22"/>
              <w:ind w:firstLine="352" w:firstLineChars="196"/>
              <w:rPr>
                <w:rFonts w:ascii="宋体" w:hAnsi="宋体" w:eastAsia="宋体"/>
                <w:b w:val="0"/>
                <w:sz w:val="18"/>
              </w:rPr>
            </w:pPr>
          </w:p>
          <w:p>
            <w:pPr>
              <w:pStyle w:val="22"/>
              <w:ind w:firstLine="352" w:firstLineChars="196"/>
              <w:rPr>
                <w:rFonts w:ascii="宋体" w:hAnsi="宋体" w:eastAsia="宋体"/>
                <w:b w:val="0"/>
                <w:sz w:val="18"/>
              </w:rPr>
            </w:pPr>
          </w:p>
          <w:p>
            <w:pPr>
              <w:pStyle w:val="22"/>
              <w:rPr>
                <w:rFonts w:ascii="宋体" w:hAnsi="宋体" w:eastAsia="宋体"/>
                <w:b w:val="0"/>
                <w:sz w:val="18"/>
              </w:rPr>
            </w:pPr>
          </w:p>
        </w:tc>
        <w:tc>
          <w:tcPr>
            <w:tcW w:w="2841" w:type="dxa"/>
            <w:tcBorders>
              <w:top w:val="single" w:color="auto" w:sz="2" w:space="0"/>
              <w:left w:val="single" w:color="auto" w:sz="2" w:space="0"/>
              <w:bottom w:val="single" w:color="auto" w:sz="8" w:space="0"/>
              <w:right w:val="nil"/>
            </w:tcBorders>
            <w:shd w:val="clear" w:color="auto" w:fill="auto"/>
          </w:tcPr>
          <w:p>
            <w:pPr>
              <w:pStyle w:val="22"/>
              <w:rPr>
                <w:rFonts w:ascii="宋体" w:hAnsi="宋体" w:eastAsia="宋体"/>
                <w:b w:val="0"/>
                <w:sz w:val="18"/>
              </w:rPr>
            </w:pPr>
          </w:p>
        </w:tc>
        <w:tc>
          <w:tcPr>
            <w:tcW w:w="3607" w:type="dxa"/>
            <w:gridSpan w:val="4"/>
            <w:tcBorders>
              <w:top w:val="single" w:color="auto" w:sz="2" w:space="0"/>
              <w:left w:val="nil"/>
              <w:bottom w:val="single" w:color="auto" w:sz="8" w:space="0"/>
              <w:right w:val="nil"/>
            </w:tcBorders>
            <w:shd w:val="clear" w:color="auto" w:fill="auto"/>
          </w:tcPr>
          <w:p>
            <w:pPr>
              <w:pStyle w:val="22"/>
              <w:rPr>
                <w:rFonts w:ascii="宋体" w:hAnsi="宋体" w:eastAsia="宋体"/>
                <w:b w:val="0"/>
                <w:sz w:val="18"/>
              </w:rPr>
            </w:pPr>
          </w:p>
        </w:tc>
      </w:tr>
    </w:tbl>
    <w:p>
      <w:pPr>
        <w:rPr>
          <w:rFonts w:ascii="宋体" w:hAnsi="宋体"/>
          <w:sz w:val="18"/>
        </w:rPr>
      </w:pPr>
      <w:r>
        <w:rPr>
          <w:rFonts w:hint="eastAsia" w:ascii="宋体" w:hAnsi="宋体"/>
          <w:sz w:val="18"/>
        </w:rPr>
        <w:t>填报人：　　　　　单位负责人：　　　　　　联系电话：　　　　报出日期：2 0　年　月　日</w:t>
      </w:r>
    </w:p>
    <w:p>
      <w:pPr>
        <w:pStyle w:val="22"/>
        <w:rPr>
          <w:rFonts w:ascii="宋体" w:hAnsi="宋体" w:eastAsia="宋体"/>
          <w:b w:val="0"/>
          <w:sz w:val="18"/>
        </w:rPr>
      </w:pPr>
    </w:p>
    <w:p>
      <w:pPr>
        <w:rPr>
          <w:rFonts w:ascii="宋体" w:hAnsi="宋体"/>
          <w:sz w:val="18"/>
        </w:rPr>
      </w:pPr>
      <w:r>
        <w:rPr>
          <w:rFonts w:hint="eastAsia" w:ascii="宋体" w:hAnsi="宋体"/>
          <w:sz w:val="18"/>
        </w:rPr>
        <w:t>说明：1.本表综合反映报告期我国金融业</w:t>
      </w:r>
      <w:r>
        <w:rPr>
          <w:rFonts w:hint="eastAsia" w:ascii="宋体"/>
          <w:sz w:val="18"/>
        </w:rPr>
        <w:t>，包括货币金融服务（原银行业）、资本市场服务（原证券业）、保险业等，</w:t>
      </w:r>
      <w:r>
        <w:rPr>
          <w:rFonts w:hint="eastAsia" w:ascii="宋体" w:hAnsi="宋体"/>
          <w:sz w:val="18"/>
        </w:rPr>
        <w:t>对外直接投资行业分布情况。</w:t>
      </w:r>
    </w:p>
    <w:p>
      <w:pPr>
        <w:ind w:firstLine="540"/>
        <w:rPr>
          <w:rFonts w:hAnsi="宋体"/>
          <w:sz w:val="18"/>
        </w:rPr>
      </w:pPr>
      <w:r>
        <w:rPr>
          <w:rFonts w:hint="eastAsia" w:ascii="宋体" w:hAnsi="宋体"/>
          <w:sz w:val="18"/>
        </w:rPr>
        <w:t>2.</w:t>
      </w:r>
      <w:r>
        <w:rPr>
          <w:rFonts w:hint="eastAsia" w:hAnsi="宋体"/>
          <w:sz w:val="18"/>
        </w:rPr>
        <w:t>本表由</w:t>
      </w:r>
      <w:r>
        <w:rPr>
          <w:rFonts w:hint="eastAsia" w:hAnsi="宋体"/>
          <w:sz w:val="18"/>
          <w:lang w:eastAsia="zh-CN"/>
        </w:rPr>
        <w:t>国家外汇局</w:t>
      </w:r>
      <w:r>
        <w:rPr>
          <w:rFonts w:hint="eastAsia" w:hAnsi="宋体"/>
          <w:sz w:val="18"/>
        </w:rPr>
        <w:t>于月后</w:t>
      </w:r>
      <w:r>
        <w:rPr>
          <w:rFonts w:hint="eastAsia" w:ascii="宋体" w:hAnsi="宋体"/>
          <w:sz w:val="18"/>
          <w:szCs w:val="18"/>
        </w:rPr>
        <w:t>15</w:t>
      </w:r>
      <w:r>
        <w:rPr>
          <w:rFonts w:hint="eastAsia" w:hAnsi="宋体"/>
          <w:sz w:val="18"/>
        </w:rPr>
        <w:t>日内向商务部提供。</w:t>
      </w:r>
    </w:p>
    <w:p>
      <w:pPr>
        <w:ind w:firstLine="540"/>
        <w:rPr>
          <w:rFonts w:hint="eastAsia" w:hAnsi="宋体"/>
          <w:sz w:val="18"/>
        </w:rPr>
      </w:pPr>
      <w:r>
        <w:rPr>
          <w:rFonts w:hint="eastAsia" w:ascii="宋体" w:hAnsi="宋体"/>
          <w:sz w:val="18"/>
        </w:rPr>
        <w:t>3</w:t>
      </w:r>
      <w:r>
        <w:rPr>
          <w:rFonts w:hAnsi="宋体"/>
          <w:sz w:val="18"/>
        </w:rPr>
        <w:t xml:space="preserve">. </w:t>
      </w:r>
      <w:r>
        <w:rPr>
          <w:rFonts w:hint="eastAsia" w:hAnsi="宋体"/>
          <w:sz w:val="18"/>
        </w:rPr>
        <w:t>行业类别见附录一。</w:t>
      </w:r>
    </w:p>
    <w:p>
      <w:pPr>
        <w:ind w:firstLine="540"/>
        <w:rPr>
          <w:rFonts w:hint="eastAsia" w:hAnsi="宋体"/>
          <w:bCs/>
          <w:sz w:val="18"/>
          <w:lang w:val="en-US" w:eastAsia="zh-CN"/>
        </w:rPr>
      </w:pPr>
      <w:r>
        <w:rPr>
          <w:rFonts w:hint="eastAsia" w:ascii="宋体" w:hAnsi="宋体"/>
          <w:sz w:val="18"/>
          <w:lang w:val="en-US" w:eastAsia="zh-CN"/>
        </w:rPr>
        <w:t>4.</w:t>
      </w:r>
      <w:r>
        <w:rPr>
          <w:rFonts w:hint="eastAsia" w:hAnsi="宋体"/>
          <w:bCs/>
          <w:sz w:val="18"/>
          <w:lang w:val="en-US" w:eastAsia="zh-CN"/>
        </w:rPr>
        <w:t>为便于分类统计，本制度表式中新增股权、股权指标均为剔除收益再投资后的股权口径。</w:t>
      </w:r>
    </w:p>
    <w:p>
      <w:pPr>
        <w:jc w:val="center"/>
        <w:rPr>
          <w:rFonts w:ascii="宋体" w:hAnsi="宋体"/>
          <w:b/>
          <w:bCs/>
          <w:sz w:val="36"/>
        </w:rPr>
      </w:pPr>
    </w:p>
    <w:p>
      <w:pPr>
        <w:jc w:val="center"/>
        <w:rPr>
          <w:rFonts w:ascii="宋体" w:hAnsi="宋体"/>
          <w:b/>
          <w:bCs/>
          <w:sz w:val="36"/>
        </w:rPr>
      </w:pPr>
    </w:p>
    <w:p>
      <w:pPr>
        <w:jc w:val="center"/>
        <w:rPr>
          <w:rFonts w:ascii="宋体" w:hAnsi="宋体"/>
          <w:b/>
          <w:bCs/>
          <w:sz w:val="36"/>
        </w:rPr>
      </w:pPr>
    </w:p>
    <w:p>
      <w:pPr>
        <w:pStyle w:val="22"/>
        <w:jc w:val="center"/>
        <w:rPr>
          <w:rFonts w:ascii="宋体" w:hAnsi="宋体" w:eastAsia="宋体"/>
          <w:sz w:val="32"/>
          <w:szCs w:val="32"/>
        </w:rPr>
      </w:pPr>
      <w:bookmarkStart w:id="1" w:name="_Toc20971991"/>
      <w:r>
        <w:rPr>
          <w:rFonts w:hint="eastAsia" w:ascii="宋体" w:hAnsi="宋体" w:eastAsia="宋体"/>
          <w:sz w:val="32"/>
          <w:szCs w:val="32"/>
        </w:rPr>
        <w:br w:type="page"/>
      </w:r>
    </w:p>
    <w:p>
      <w:pPr>
        <w:pStyle w:val="22"/>
        <w:jc w:val="center"/>
        <w:rPr>
          <w:rFonts w:ascii="宋体" w:hAnsi="宋体" w:eastAsia="宋体"/>
          <w:b w:val="0"/>
          <w:bCs/>
          <w:sz w:val="18"/>
        </w:rPr>
      </w:pPr>
      <w:r>
        <w:rPr>
          <w:rFonts w:hint="eastAsia" w:ascii="宋体" w:hAnsi="宋体" w:eastAsia="宋体"/>
          <w:b w:val="0"/>
          <w:bCs/>
          <w:sz w:val="32"/>
          <w:szCs w:val="32"/>
        </w:rPr>
        <w:t>（二）基层报表</w:t>
      </w:r>
    </w:p>
    <w:p>
      <w:pPr>
        <w:pStyle w:val="22"/>
        <w:jc w:val="center"/>
        <w:rPr>
          <w:rFonts w:ascii="宋体" w:hAnsi="宋体" w:eastAsia="宋体"/>
          <w:b w:val="0"/>
          <w:bCs/>
          <w:sz w:val="32"/>
        </w:rPr>
      </w:pPr>
      <w:r>
        <w:rPr>
          <w:rFonts w:hint="eastAsia" w:ascii="宋体" w:hAnsi="宋体" w:eastAsia="宋体"/>
          <w:b w:val="0"/>
          <w:bCs/>
          <w:sz w:val="32"/>
        </w:rPr>
        <w:t>境内投资者基本情况</w:t>
      </w:r>
      <w:bookmarkEnd w:id="1"/>
    </w:p>
    <w:tbl>
      <w:tblPr>
        <w:tblStyle w:val="12"/>
        <w:tblW w:w="9725" w:type="dxa"/>
        <w:tblInd w:w="0" w:type="dxa"/>
        <w:tblLayout w:type="fixed"/>
        <w:tblCellMar>
          <w:top w:w="0" w:type="dxa"/>
          <w:left w:w="108" w:type="dxa"/>
          <w:bottom w:w="0" w:type="dxa"/>
          <w:right w:w="108" w:type="dxa"/>
        </w:tblCellMar>
      </w:tblPr>
      <w:tblGrid>
        <w:gridCol w:w="4623"/>
        <w:gridCol w:w="1425"/>
        <w:gridCol w:w="587"/>
        <w:gridCol w:w="3013"/>
        <w:gridCol w:w="77"/>
      </w:tblGrid>
      <w:tr>
        <w:tblPrEx>
          <w:tblCellMar>
            <w:top w:w="0" w:type="dxa"/>
            <w:left w:w="108" w:type="dxa"/>
            <w:bottom w:w="0" w:type="dxa"/>
            <w:right w:w="108" w:type="dxa"/>
          </w:tblCellMar>
        </w:tblPrEx>
        <w:trPr>
          <w:trHeight w:val="270" w:hRule="atLeast"/>
        </w:trPr>
        <w:tc>
          <w:tcPr>
            <w:tcW w:w="6635"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090"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FDIN 1表</w:t>
            </w:r>
          </w:p>
        </w:tc>
      </w:tr>
      <w:tr>
        <w:tblPrEx>
          <w:tblCellMar>
            <w:top w:w="0" w:type="dxa"/>
            <w:left w:w="108" w:type="dxa"/>
            <w:bottom w:w="0" w:type="dxa"/>
            <w:right w:w="108" w:type="dxa"/>
          </w:tblCellMar>
        </w:tblPrEx>
        <w:trPr>
          <w:trHeight w:val="270" w:hRule="atLeast"/>
        </w:trPr>
        <w:tc>
          <w:tcPr>
            <w:tcW w:w="6635"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090"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CellMar>
            <w:top w:w="0" w:type="dxa"/>
            <w:left w:w="108" w:type="dxa"/>
            <w:bottom w:w="0" w:type="dxa"/>
            <w:right w:w="108" w:type="dxa"/>
          </w:tblCellMar>
        </w:tblPrEx>
        <w:trPr>
          <w:trHeight w:val="270" w:hRule="atLeast"/>
        </w:trPr>
        <w:tc>
          <w:tcPr>
            <w:tcW w:w="6635"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eastAsia="宋体"/>
                <w:sz w:val="18"/>
              </w:rPr>
              <w:t>企业（单位）</w:t>
            </w:r>
            <w:r>
              <w:rPr>
                <w:rFonts w:hint="eastAsia" w:ascii="宋体" w:hAnsi="宋体" w:cs="宋体"/>
                <w:color w:val="000000"/>
                <w:kern w:val="0"/>
                <w:sz w:val="18"/>
                <w:szCs w:val="18"/>
              </w:rPr>
              <w:t>所属行业</w:t>
            </w:r>
            <w:r>
              <w:rPr>
                <w:rFonts w:hint="eastAsia" w:ascii="宋体" w:hAnsi="宋体" w:cs="宋体"/>
                <w:color w:val="000000"/>
                <w:kern w:val="0"/>
                <w:sz w:val="18"/>
                <w:szCs w:val="18"/>
                <w:lang w:eastAsia="zh-CN"/>
              </w:rPr>
              <w:t>类别</w:t>
            </w:r>
            <w:r>
              <w:rPr>
                <w:rFonts w:hint="eastAsia" w:ascii="宋体" w:hAnsi="宋体" w:cs="宋体"/>
                <w:color w:val="000000"/>
                <w:kern w:val="0"/>
                <w:sz w:val="18"/>
                <w:szCs w:val="18"/>
              </w:rPr>
              <w:t>：</w:t>
            </w:r>
          </w:p>
        </w:tc>
        <w:tc>
          <w:tcPr>
            <w:tcW w:w="3090"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CellMar>
            <w:top w:w="0" w:type="dxa"/>
            <w:left w:w="108" w:type="dxa"/>
            <w:bottom w:w="0" w:type="dxa"/>
            <w:right w:w="108" w:type="dxa"/>
          </w:tblCellMar>
        </w:tblPrEx>
        <w:trPr>
          <w:trHeight w:val="270" w:hRule="atLeast"/>
        </w:trPr>
        <w:tc>
          <w:tcPr>
            <w:tcW w:w="6635"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default" w:ascii="宋体" w:hAnsi="宋体" w:cs="宋体"/>
                <w:color w:val="000000"/>
                <w:kern w:val="0"/>
                <w:sz w:val="18"/>
                <w:szCs w:val="18"/>
                <w:lang w:val="en"/>
              </w:rPr>
              <w:t>企业（单位）登记注册统计类别</w:t>
            </w:r>
            <w:r>
              <w:rPr>
                <w:rFonts w:hint="eastAsia" w:ascii="宋体" w:hAnsi="宋体" w:cs="宋体"/>
                <w:color w:val="000000"/>
                <w:kern w:val="0"/>
                <w:sz w:val="18"/>
                <w:szCs w:val="18"/>
              </w:rPr>
              <w:t>：</w:t>
            </w:r>
          </w:p>
        </w:tc>
        <w:tc>
          <w:tcPr>
            <w:tcW w:w="3090" w:type="dxa"/>
            <w:gridSpan w:val="2"/>
            <w:tcBorders>
              <w:top w:val="nil"/>
              <w:left w:val="nil"/>
              <w:bottom w:val="nil"/>
              <w:right w:val="nil"/>
            </w:tcBorders>
            <w:shd w:val="clear" w:color="auto" w:fill="auto"/>
            <w:vAlign w:val="bottom"/>
          </w:tcPr>
          <w:p>
            <w:pPr>
              <w:widowControl/>
              <w:jc w:val="left"/>
              <w:rPr>
                <w:rFonts w:hint="eastAsia" w:ascii="宋体" w:hAnsi="宋体" w:cs="宋体" w:eastAsiaTheme="minorEastAsia"/>
                <w:color w:val="000000"/>
                <w:kern w:val="0"/>
                <w:sz w:val="18"/>
                <w:szCs w:val="18"/>
                <w:lang w:eastAsia="zh-CN"/>
              </w:rPr>
            </w:pP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eastAsia="zh-CN"/>
              </w:rPr>
              <w:t>国家外汇局</w:t>
            </w:r>
          </w:p>
        </w:tc>
      </w:tr>
      <w:tr>
        <w:tblPrEx>
          <w:tblCellMar>
            <w:top w:w="0" w:type="dxa"/>
            <w:left w:w="108" w:type="dxa"/>
            <w:bottom w:w="0" w:type="dxa"/>
            <w:right w:w="108" w:type="dxa"/>
          </w:tblCellMar>
        </w:tblPrEx>
        <w:trPr>
          <w:trHeight w:val="90" w:hRule="atLeast"/>
        </w:trPr>
        <w:tc>
          <w:tcPr>
            <w:tcW w:w="6635"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eastAsia="宋体"/>
                <w:sz w:val="18"/>
              </w:rPr>
              <w:t>企业（单位）所有制性质：</w:t>
            </w:r>
          </w:p>
        </w:tc>
        <w:tc>
          <w:tcPr>
            <w:tcW w:w="3090"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w:t>
            </w:r>
            <w:r>
              <w:rPr>
                <w:rFonts w:hint="eastAsia" w:ascii="宋体" w:hAnsi="宋体" w:cs="宋体"/>
                <w:color w:val="000000"/>
                <w:kern w:val="0"/>
                <w:sz w:val="18"/>
                <w:szCs w:val="18"/>
                <w:lang w:eastAsia="zh-CN"/>
              </w:rPr>
              <w:t>商合函〔202</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679</w:t>
            </w:r>
            <w:r>
              <w:rPr>
                <w:rFonts w:hint="eastAsia" w:ascii="宋体" w:hAnsi="宋体" w:cs="宋体"/>
                <w:color w:val="000000"/>
                <w:kern w:val="0"/>
                <w:sz w:val="18"/>
                <w:szCs w:val="18"/>
                <w:lang w:eastAsia="zh-CN"/>
              </w:rPr>
              <w:t>号</w:t>
            </w:r>
          </w:p>
        </w:tc>
      </w:tr>
      <w:tr>
        <w:tblPrEx>
          <w:tblCellMar>
            <w:top w:w="0" w:type="dxa"/>
            <w:left w:w="108" w:type="dxa"/>
            <w:bottom w:w="0" w:type="dxa"/>
            <w:right w:w="108" w:type="dxa"/>
          </w:tblCellMar>
        </w:tblPrEx>
        <w:trPr>
          <w:trHeight w:val="270" w:hRule="atLeast"/>
        </w:trPr>
        <w:tc>
          <w:tcPr>
            <w:tcW w:w="6635" w:type="dxa"/>
            <w:gridSpan w:val="3"/>
            <w:tcBorders>
              <w:top w:val="nil"/>
              <w:left w:val="nil"/>
              <w:bottom w:val="nil"/>
              <w:right w:val="nil"/>
            </w:tcBorders>
            <w:shd w:val="clear" w:color="auto" w:fill="auto"/>
            <w:vAlign w:val="bottom"/>
          </w:tcPr>
          <w:p>
            <w:pPr>
              <w:widowControl/>
              <w:jc w:val="left"/>
              <w:rPr>
                <w:rFonts w:hint="eastAsia" w:ascii="宋体" w:hAnsi="宋体" w:eastAsia="宋体" w:cs="宋体"/>
                <w:color w:val="000000"/>
                <w:kern w:val="0"/>
                <w:sz w:val="18"/>
                <w:szCs w:val="18"/>
                <w:lang w:eastAsia="zh-CN"/>
              </w:rPr>
            </w:pPr>
            <w:r>
              <w:rPr>
                <w:rFonts w:hint="eastAsia" w:ascii="宋体" w:hAnsi="宋体" w:eastAsia="宋体"/>
                <w:sz w:val="18"/>
                <w:lang w:eastAsia="zh-CN"/>
              </w:rPr>
              <w:t>最终控制者所属国别（地区）：</w:t>
            </w:r>
          </w:p>
        </w:tc>
        <w:tc>
          <w:tcPr>
            <w:tcW w:w="3090"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w:t>
            </w:r>
            <w:r>
              <w:rPr>
                <w:rFonts w:hint="default" w:ascii="宋体" w:hAnsi="宋体" w:cs="宋体"/>
                <w:color w:val="000000"/>
                <w:kern w:val="0"/>
                <w:sz w:val="18"/>
                <w:szCs w:val="18"/>
                <w:lang w:val="en"/>
              </w:rPr>
              <w:t>202</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lang w:val="en" w:eastAsia="zh-CN"/>
              </w:rPr>
              <w:t>年</w:t>
            </w:r>
            <w:r>
              <w:rPr>
                <w:rFonts w:hint="eastAsia" w:ascii="宋体" w:hAnsi="宋体" w:cs="宋体"/>
                <w:color w:val="000000"/>
                <w:kern w:val="0"/>
                <w:sz w:val="18"/>
                <w:szCs w:val="18"/>
                <w:lang w:val="en-US" w:eastAsia="zh-CN"/>
              </w:rPr>
              <w:t>12月</w:t>
            </w:r>
          </w:p>
        </w:tc>
      </w:tr>
      <w:tr>
        <w:tblPrEx>
          <w:tblCellMar>
            <w:top w:w="0" w:type="dxa"/>
            <w:left w:w="108" w:type="dxa"/>
            <w:bottom w:w="0" w:type="dxa"/>
            <w:right w:w="108" w:type="dxa"/>
          </w:tblCellMar>
        </w:tblPrEx>
        <w:trPr>
          <w:trHeight w:val="270" w:hRule="atLeast"/>
        </w:trPr>
        <w:tc>
          <w:tcPr>
            <w:tcW w:w="6635" w:type="dxa"/>
            <w:gridSpan w:val="3"/>
            <w:tcBorders>
              <w:top w:val="nil"/>
              <w:left w:val="nil"/>
              <w:bottom w:val="single" w:color="auto" w:sz="8" w:space="0"/>
              <w:right w:val="nil"/>
            </w:tcBorders>
            <w:shd w:val="clear" w:color="auto" w:fill="auto"/>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bCs/>
                <w:sz w:val="18"/>
                <w:szCs w:val="18"/>
                <w:lang w:val="en-US" w:eastAsia="zh-CN"/>
              </w:rPr>
              <w:t xml:space="preserve"> </w:t>
            </w:r>
            <w:r>
              <w:rPr>
                <w:rFonts w:hint="eastAsia" w:ascii="宋体" w:hAnsi="宋体"/>
                <w:bCs/>
                <w:sz w:val="18"/>
                <w:szCs w:val="18"/>
              </w:rPr>
              <w:t xml:space="preserve">  </w:t>
            </w:r>
            <w:r>
              <w:rPr>
                <w:rFonts w:hint="eastAsia" w:ascii="宋体" w:hAnsi="宋体" w:eastAsia="宋体"/>
                <w:sz w:val="18"/>
              </w:rPr>
              <w:t xml:space="preserve">年                  </w:t>
            </w:r>
          </w:p>
        </w:tc>
        <w:tc>
          <w:tcPr>
            <w:tcW w:w="3090" w:type="dxa"/>
            <w:gridSpan w:val="2"/>
            <w:tcBorders>
              <w:top w:val="nil"/>
              <w:left w:val="nil"/>
              <w:bottom w:val="single" w:color="auto" w:sz="8" w:space="0"/>
              <w:right w:val="nil"/>
            </w:tcBorders>
            <w:shd w:val="clear" w:color="auto" w:fill="auto"/>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w:t>
            </w:r>
            <w:r>
              <w:rPr>
                <w:rFonts w:hint="eastAsia" w:ascii="宋体" w:hAnsi="宋体" w:eastAsia="宋体"/>
                <w:sz w:val="18"/>
              </w:rPr>
              <w:t>人民币千元、人、个</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77" w:type="dxa"/>
          <w:trHeight w:val="378" w:hRule="atLeast"/>
        </w:trPr>
        <w:tc>
          <w:tcPr>
            <w:tcW w:w="4623" w:type="dxa"/>
            <w:tcBorders>
              <w:top w:val="single" w:color="auto" w:sz="8" w:space="0"/>
              <w:left w:val="nil"/>
              <w:bottom w:val="single" w:color="auto" w:sz="2" w:space="0"/>
              <w:right w:val="single" w:color="auto" w:sz="2" w:space="0"/>
            </w:tcBorders>
            <w:vAlign w:val="center"/>
          </w:tcPr>
          <w:p>
            <w:pPr>
              <w:jc w:val="center"/>
              <w:rPr>
                <w:rFonts w:ascii="宋体" w:hAnsi="宋体"/>
                <w:sz w:val="18"/>
              </w:rPr>
            </w:pPr>
            <w:bookmarkStart w:id="2" w:name="OLE_LINK1"/>
            <w:r>
              <w:rPr>
                <w:rFonts w:hint="eastAsia" w:ascii="宋体" w:hAnsi="宋体"/>
                <w:sz w:val="18"/>
              </w:rPr>
              <w:t>指标</w:t>
            </w:r>
          </w:p>
        </w:tc>
        <w:tc>
          <w:tcPr>
            <w:tcW w:w="1425" w:type="dxa"/>
            <w:tcBorders>
              <w:top w:val="single" w:color="auto" w:sz="8"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代码</w:t>
            </w:r>
          </w:p>
        </w:tc>
        <w:tc>
          <w:tcPr>
            <w:tcW w:w="3600" w:type="dxa"/>
            <w:gridSpan w:val="2"/>
            <w:tcBorders>
              <w:top w:val="single" w:color="auto" w:sz="8"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数值</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77" w:type="dxa"/>
          <w:trHeight w:val="279" w:hRule="atLeast"/>
        </w:trPr>
        <w:tc>
          <w:tcPr>
            <w:tcW w:w="4623" w:type="dxa"/>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ascii="宋体" w:hAnsi="宋体"/>
                <w:sz w:val="18"/>
              </w:rPr>
              <w:t>甲</w:t>
            </w:r>
          </w:p>
        </w:tc>
        <w:tc>
          <w:tcPr>
            <w:tcW w:w="142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乙</w:t>
            </w:r>
          </w:p>
        </w:tc>
        <w:tc>
          <w:tcPr>
            <w:tcW w:w="3600" w:type="dxa"/>
            <w:gridSpan w:val="2"/>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1</w:t>
            </w:r>
          </w:p>
        </w:tc>
      </w:tr>
      <w:bookmarkEnd w:id="2"/>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77" w:type="dxa"/>
          <w:trHeight w:val="284" w:hRule="atLeast"/>
        </w:trPr>
        <w:tc>
          <w:tcPr>
            <w:tcW w:w="4623" w:type="dxa"/>
            <w:tcBorders>
              <w:top w:val="single" w:color="auto" w:sz="2" w:space="0"/>
              <w:left w:val="nil"/>
              <w:bottom w:val="nil"/>
              <w:right w:val="single" w:color="auto" w:sz="2" w:space="0"/>
            </w:tcBorders>
            <w:vAlign w:val="center"/>
          </w:tcPr>
          <w:p>
            <w:pPr>
              <w:rPr>
                <w:rFonts w:ascii="宋体" w:hAnsi="宋体" w:eastAsia="宋体"/>
                <w:sz w:val="18"/>
              </w:rPr>
            </w:pPr>
            <w:r>
              <w:rPr>
                <w:rFonts w:hint="eastAsia" w:ascii="宋体" w:hAnsi="宋体"/>
                <w:sz w:val="18"/>
              </w:rPr>
              <w:t>资产总计</w:t>
            </w:r>
          </w:p>
        </w:tc>
        <w:tc>
          <w:tcPr>
            <w:tcW w:w="1425" w:type="dxa"/>
            <w:tcBorders>
              <w:top w:val="single" w:color="auto" w:sz="2" w:space="0"/>
              <w:left w:val="single" w:color="auto" w:sz="2" w:space="0"/>
              <w:bottom w:val="nil"/>
              <w:right w:val="single" w:color="auto" w:sz="2" w:space="0"/>
            </w:tcBorders>
            <w:vAlign w:val="center"/>
          </w:tcPr>
          <w:p>
            <w:pPr>
              <w:jc w:val="center"/>
              <w:rPr>
                <w:rFonts w:ascii="宋体" w:hAnsi="宋体"/>
                <w:sz w:val="18"/>
              </w:rPr>
            </w:pPr>
            <w:r>
              <w:rPr>
                <w:rFonts w:hint="eastAsia" w:ascii="宋体" w:hAnsi="宋体"/>
                <w:sz w:val="18"/>
              </w:rPr>
              <w:t>1</w:t>
            </w:r>
          </w:p>
        </w:tc>
        <w:tc>
          <w:tcPr>
            <w:tcW w:w="3600" w:type="dxa"/>
            <w:gridSpan w:val="2"/>
            <w:tcBorders>
              <w:top w:val="single" w:color="auto" w:sz="2" w:space="0"/>
              <w:left w:val="single" w:color="auto" w:sz="2" w:space="0"/>
              <w:bottom w:val="nil"/>
              <w:right w:val="nil"/>
            </w:tcBorders>
            <w:vAlign w:val="center"/>
          </w:tcPr>
          <w:p>
            <w:pP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77" w:type="dxa"/>
          <w:trHeight w:val="284" w:hRule="atLeast"/>
        </w:trPr>
        <w:tc>
          <w:tcPr>
            <w:tcW w:w="4623" w:type="dxa"/>
            <w:tcBorders>
              <w:top w:val="nil"/>
              <w:left w:val="nil"/>
              <w:bottom w:val="nil"/>
              <w:right w:val="single" w:color="auto" w:sz="2" w:space="0"/>
            </w:tcBorders>
            <w:vAlign w:val="center"/>
          </w:tcPr>
          <w:p>
            <w:pPr>
              <w:rPr>
                <w:rFonts w:ascii="宋体" w:hAnsi="宋体" w:eastAsia="宋体"/>
                <w:sz w:val="18"/>
              </w:rPr>
            </w:pPr>
            <w:r>
              <w:rPr>
                <w:rFonts w:hint="eastAsia" w:ascii="宋体" w:hAnsi="宋体"/>
                <w:sz w:val="18"/>
              </w:rPr>
              <w:t>负债合计</w:t>
            </w:r>
          </w:p>
        </w:tc>
        <w:tc>
          <w:tcPr>
            <w:tcW w:w="1425" w:type="dxa"/>
            <w:tcBorders>
              <w:top w:val="nil"/>
              <w:left w:val="single" w:color="auto" w:sz="2" w:space="0"/>
              <w:bottom w:val="nil"/>
              <w:right w:val="single" w:color="auto" w:sz="2" w:space="0"/>
            </w:tcBorders>
            <w:vAlign w:val="center"/>
          </w:tcPr>
          <w:p>
            <w:pPr>
              <w:jc w:val="center"/>
              <w:rPr>
                <w:rFonts w:ascii="宋体" w:hAnsi="宋体"/>
                <w:sz w:val="18"/>
              </w:rPr>
            </w:pPr>
            <w:r>
              <w:rPr>
                <w:rFonts w:hint="eastAsia" w:ascii="宋体" w:hAnsi="宋体"/>
                <w:sz w:val="18"/>
              </w:rPr>
              <w:t>2</w:t>
            </w:r>
          </w:p>
        </w:tc>
        <w:tc>
          <w:tcPr>
            <w:tcW w:w="3600" w:type="dxa"/>
            <w:gridSpan w:val="2"/>
            <w:tcBorders>
              <w:top w:val="nil"/>
              <w:left w:val="single" w:color="auto" w:sz="2" w:space="0"/>
              <w:bottom w:val="nil"/>
              <w:right w:val="nil"/>
            </w:tcBorders>
            <w:vAlign w:val="center"/>
          </w:tcPr>
          <w:p>
            <w:pP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77" w:type="dxa"/>
          <w:trHeight w:val="284" w:hRule="atLeast"/>
        </w:trPr>
        <w:tc>
          <w:tcPr>
            <w:tcW w:w="4623" w:type="dxa"/>
            <w:tcBorders>
              <w:top w:val="nil"/>
              <w:left w:val="nil"/>
              <w:bottom w:val="nil"/>
              <w:right w:val="single" w:color="auto" w:sz="2" w:space="0"/>
            </w:tcBorders>
            <w:vAlign w:val="center"/>
          </w:tcPr>
          <w:p>
            <w:pPr>
              <w:rPr>
                <w:rFonts w:ascii="宋体" w:hAnsi="宋体" w:eastAsia="宋体"/>
                <w:sz w:val="18"/>
              </w:rPr>
            </w:pPr>
            <w:r>
              <w:rPr>
                <w:rFonts w:hint="eastAsia" w:ascii="宋体" w:hAnsi="宋体"/>
                <w:sz w:val="18"/>
              </w:rPr>
              <w:t>所有者权益合计</w:t>
            </w:r>
          </w:p>
        </w:tc>
        <w:tc>
          <w:tcPr>
            <w:tcW w:w="1425" w:type="dxa"/>
            <w:tcBorders>
              <w:top w:val="nil"/>
              <w:left w:val="single" w:color="auto" w:sz="2" w:space="0"/>
              <w:bottom w:val="nil"/>
              <w:right w:val="single" w:color="auto" w:sz="2" w:space="0"/>
            </w:tcBorders>
            <w:vAlign w:val="center"/>
          </w:tcPr>
          <w:p>
            <w:pPr>
              <w:jc w:val="center"/>
              <w:rPr>
                <w:rFonts w:ascii="宋体" w:hAnsi="宋体"/>
                <w:sz w:val="18"/>
              </w:rPr>
            </w:pPr>
            <w:r>
              <w:rPr>
                <w:rFonts w:hint="eastAsia" w:ascii="宋体" w:hAnsi="宋体"/>
                <w:sz w:val="18"/>
              </w:rPr>
              <w:t>3</w:t>
            </w:r>
          </w:p>
        </w:tc>
        <w:tc>
          <w:tcPr>
            <w:tcW w:w="3600" w:type="dxa"/>
            <w:gridSpan w:val="2"/>
            <w:tcBorders>
              <w:top w:val="nil"/>
              <w:left w:val="single" w:color="auto" w:sz="2" w:space="0"/>
              <w:bottom w:val="nil"/>
              <w:right w:val="nil"/>
            </w:tcBorders>
            <w:vAlign w:val="center"/>
          </w:tcPr>
          <w:p>
            <w:pP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77" w:type="dxa"/>
          <w:trHeight w:val="284" w:hRule="atLeast"/>
        </w:trPr>
        <w:tc>
          <w:tcPr>
            <w:tcW w:w="4623" w:type="dxa"/>
            <w:tcBorders>
              <w:top w:val="nil"/>
              <w:left w:val="nil"/>
              <w:bottom w:val="nil"/>
              <w:right w:val="single" w:color="auto" w:sz="2" w:space="0"/>
            </w:tcBorders>
            <w:vAlign w:val="center"/>
          </w:tcPr>
          <w:p>
            <w:pPr>
              <w:rPr>
                <w:rFonts w:ascii="宋体" w:hAnsi="宋体"/>
                <w:sz w:val="18"/>
              </w:rPr>
            </w:pPr>
            <w:r>
              <w:rPr>
                <w:rFonts w:hint="eastAsia" w:ascii="宋体" w:hAnsi="宋体"/>
                <w:sz w:val="18"/>
              </w:rPr>
              <w:t>营业收入</w:t>
            </w:r>
          </w:p>
        </w:tc>
        <w:tc>
          <w:tcPr>
            <w:tcW w:w="1425" w:type="dxa"/>
            <w:tcBorders>
              <w:top w:val="nil"/>
              <w:left w:val="single" w:color="auto" w:sz="2" w:space="0"/>
              <w:bottom w:val="nil"/>
              <w:right w:val="single" w:color="auto" w:sz="2" w:space="0"/>
            </w:tcBorders>
            <w:vAlign w:val="center"/>
          </w:tcPr>
          <w:p>
            <w:pPr>
              <w:jc w:val="center"/>
              <w:rPr>
                <w:rFonts w:ascii="宋体" w:hAnsi="宋体"/>
                <w:sz w:val="18"/>
              </w:rPr>
            </w:pPr>
            <w:r>
              <w:rPr>
                <w:rFonts w:hint="eastAsia" w:ascii="宋体" w:hAnsi="宋体"/>
                <w:sz w:val="18"/>
              </w:rPr>
              <w:t>4</w:t>
            </w:r>
          </w:p>
        </w:tc>
        <w:tc>
          <w:tcPr>
            <w:tcW w:w="3600" w:type="dxa"/>
            <w:gridSpan w:val="2"/>
            <w:tcBorders>
              <w:top w:val="nil"/>
              <w:left w:val="single" w:color="auto" w:sz="2" w:space="0"/>
              <w:bottom w:val="nil"/>
              <w:right w:val="nil"/>
            </w:tcBorders>
            <w:vAlign w:val="center"/>
          </w:tcPr>
          <w:p>
            <w:pP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77" w:type="dxa"/>
          <w:trHeight w:val="284" w:hRule="atLeast"/>
        </w:trPr>
        <w:tc>
          <w:tcPr>
            <w:tcW w:w="4623" w:type="dxa"/>
            <w:tcBorders>
              <w:top w:val="nil"/>
              <w:left w:val="nil"/>
              <w:bottom w:val="nil"/>
              <w:right w:val="single" w:color="auto" w:sz="2" w:space="0"/>
            </w:tcBorders>
            <w:vAlign w:val="center"/>
          </w:tcPr>
          <w:p>
            <w:pPr>
              <w:rPr>
                <w:rFonts w:ascii="宋体" w:hAnsi="宋体"/>
                <w:sz w:val="18"/>
              </w:rPr>
            </w:pPr>
            <w:r>
              <w:rPr>
                <w:rFonts w:hint="eastAsia" w:ascii="宋体" w:hAnsi="宋体"/>
                <w:sz w:val="18"/>
              </w:rPr>
              <w:t>利润总额</w:t>
            </w:r>
          </w:p>
        </w:tc>
        <w:tc>
          <w:tcPr>
            <w:tcW w:w="1425" w:type="dxa"/>
            <w:tcBorders>
              <w:top w:val="nil"/>
              <w:left w:val="single" w:color="auto" w:sz="2" w:space="0"/>
              <w:bottom w:val="nil"/>
              <w:right w:val="single" w:color="auto" w:sz="2" w:space="0"/>
            </w:tcBorders>
            <w:vAlign w:val="center"/>
          </w:tcPr>
          <w:p>
            <w:pPr>
              <w:jc w:val="center"/>
              <w:rPr>
                <w:rFonts w:ascii="宋体" w:hAnsi="宋体"/>
                <w:sz w:val="18"/>
              </w:rPr>
            </w:pPr>
            <w:r>
              <w:rPr>
                <w:rFonts w:hint="eastAsia" w:ascii="宋体" w:hAnsi="宋体"/>
                <w:sz w:val="18"/>
              </w:rPr>
              <w:t>5</w:t>
            </w:r>
          </w:p>
        </w:tc>
        <w:tc>
          <w:tcPr>
            <w:tcW w:w="3600" w:type="dxa"/>
            <w:gridSpan w:val="2"/>
            <w:tcBorders>
              <w:top w:val="nil"/>
              <w:left w:val="single" w:color="auto" w:sz="2" w:space="0"/>
              <w:bottom w:val="nil"/>
              <w:right w:val="nil"/>
            </w:tcBorders>
            <w:vAlign w:val="center"/>
          </w:tcPr>
          <w:p>
            <w:pP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77" w:type="dxa"/>
          <w:trHeight w:val="284" w:hRule="atLeast"/>
        </w:trPr>
        <w:tc>
          <w:tcPr>
            <w:tcW w:w="4623" w:type="dxa"/>
            <w:tcBorders>
              <w:top w:val="nil"/>
              <w:left w:val="nil"/>
              <w:bottom w:val="nil"/>
              <w:right w:val="single" w:color="auto" w:sz="2" w:space="0"/>
            </w:tcBorders>
            <w:vAlign w:val="center"/>
          </w:tcPr>
          <w:p>
            <w:pPr>
              <w:rPr>
                <w:rFonts w:ascii="宋体" w:hAnsi="宋体"/>
                <w:sz w:val="18"/>
              </w:rPr>
            </w:pPr>
            <w:r>
              <w:rPr>
                <w:rFonts w:hint="eastAsia" w:ascii="宋体" w:hAnsi="宋体"/>
                <w:sz w:val="18"/>
              </w:rPr>
              <w:t>年末从业人员数</w:t>
            </w:r>
          </w:p>
        </w:tc>
        <w:tc>
          <w:tcPr>
            <w:tcW w:w="1425" w:type="dxa"/>
            <w:tcBorders>
              <w:top w:val="nil"/>
              <w:left w:val="single" w:color="auto" w:sz="2" w:space="0"/>
              <w:bottom w:val="nil"/>
              <w:right w:val="single" w:color="auto" w:sz="2" w:space="0"/>
            </w:tcBorders>
            <w:vAlign w:val="center"/>
          </w:tcPr>
          <w:p>
            <w:pPr>
              <w:jc w:val="center"/>
              <w:rPr>
                <w:rFonts w:ascii="宋体" w:hAnsi="宋体"/>
                <w:sz w:val="18"/>
              </w:rPr>
            </w:pPr>
            <w:r>
              <w:rPr>
                <w:rFonts w:hint="eastAsia" w:ascii="宋体" w:hAnsi="宋体"/>
                <w:sz w:val="18"/>
              </w:rPr>
              <w:t>6</w:t>
            </w:r>
          </w:p>
        </w:tc>
        <w:tc>
          <w:tcPr>
            <w:tcW w:w="3600" w:type="dxa"/>
            <w:gridSpan w:val="2"/>
            <w:tcBorders>
              <w:top w:val="nil"/>
              <w:left w:val="single" w:color="auto" w:sz="2" w:space="0"/>
              <w:bottom w:val="nil"/>
              <w:right w:val="nil"/>
            </w:tcBorders>
            <w:vAlign w:val="center"/>
          </w:tcPr>
          <w:p>
            <w:pP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77" w:type="dxa"/>
          <w:trHeight w:val="284" w:hRule="atLeast"/>
        </w:trPr>
        <w:tc>
          <w:tcPr>
            <w:tcW w:w="4623" w:type="dxa"/>
            <w:tcBorders>
              <w:top w:val="nil"/>
              <w:left w:val="nil"/>
              <w:bottom w:val="nil"/>
              <w:right w:val="single" w:color="auto" w:sz="2" w:space="0"/>
            </w:tcBorders>
            <w:vAlign w:val="center"/>
          </w:tcPr>
          <w:p>
            <w:pPr>
              <w:rPr>
                <w:rFonts w:ascii="宋体" w:hAnsi="宋体"/>
                <w:sz w:val="18"/>
              </w:rPr>
            </w:pPr>
            <w:r>
              <w:rPr>
                <w:rFonts w:hint="eastAsia" w:ascii="宋体" w:hAnsi="宋体"/>
                <w:sz w:val="18"/>
              </w:rPr>
              <w:t>年末境外直接投资企业家数</w:t>
            </w:r>
          </w:p>
        </w:tc>
        <w:tc>
          <w:tcPr>
            <w:tcW w:w="1425" w:type="dxa"/>
            <w:tcBorders>
              <w:top w:val="nil"/>
              <w:left w:val="single" w:color="auto" w:sz="2" w:space="0"/>
              <w:bottom w:val="nil"/>
              <w:right w:val="single" w:color="auto" w:sz="2" w:space="0"/>
            </w:tcBorders>
            <w:vAlign w:val="center"/>
          </w:tcPr>
          <w:p>
            <w:pPr>
              <w:jc w:val="center"/>
              <w:rPr>
                <w:rFonts w:ascii="宋体" w:hAnsi="宋体"/>
                <w:sz w:val="18"/>
              </w:rPr>
            </w:pPr>
            <w:r>
              <w:rPr>
                <w:rFonts w:hint="eastAsia" w:ascii="宋体" w:hAnsi="宋体"/>
                <w:sz w:val="18"/>
              </w:rPr>
              <w:t>7</w:t>
            </w:r>
          </w:p>
        </w:tc>
        <w:tc>
          <w:tcPr>
            <w:tcW w:w="3600" w:type="dxa"/>
            <w:gridSpan w:val="2"/>
            <w:tcBorders>
              <w:top w:val="nil"/>
              <w:left w:val="single" w:color="auto" w:sz="2" w:space="0"/>
              <w:bottom w:val="nil"/>
              <w:right w:val="nil"/>
            </w:tcBorders>
            <w:vAlign w:val="center"/>
          </w:tcPr>
          <w:p>
            <w:pP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77" w:type="dxa"/>
          <w:trHeight w:val="284" w:hRule="atLeast"/>
        </w:trPr>
        <w:tc>
          <w:tcPr>
            <w:tcW w:w="4623" w:type="dxa"/>
            <w:tcBorders>
              <w:top w:val="nil"/>
              <w:left w:val="nil"/>
              <w:bottom w:val="nil"/>
              <w:right w:val="single" w:color="auto" w:sz="2" w:space="0"/>
            </w:tcBorders>
            <w:vAlign w:val="center"/>
          </w:tcPr>
          <w:p>
            <w:pPr>
              <w:ind w:firstLine="180"/>
              <w:rPr>
                <w:rFonts w:ascii="宋体" w:hAnsi="宋体"/>
                <w:sz w:val="18"/>
              </w:rPr>
            </w:pPr>
            <w:r>
              <w:rPr>
                <w:rFonts w:hint="eastAsia" w:ascii="宋体" w:hAnsi="宋体"/>
                <w:sz w:val="18"/>
              </w:rPr>
              <w:t>其中：子公司</w:t>
            </w:r>
          </w:p>
        </w:tc>
        <w:tc>
          <w:tcPr>
            <w:tcW w:w="1425" w:type="dxa"/>
            <w:tcBorders>
              <w:top w:val="nil"/>
              <w:left w:val="single" w:color="auto" w:sz="2" w:space="0"/>
              <w:bottom w:val="nil"/>
              <w:right w:val="single" w:color="auto" w:sz="2" w:space="0"/>
            </w:tcBorders>
            <w:vAlign w:val="center"/>
          </w:tcPr>
          <w:p>
            <w:pPr>
              <w:jc w:val="center"/>
              <w:rPr>
                <w:rFonts w:ascii="宋体" w:hAnsi="宋体"/>
                <w:sz w:val="18"/>
              </w:rPr>
            </w:pPr>
            <w:r>
              <w:rPr>
                <w:rFonts w:hint="eastAsia" w:ascii="宋体" w:hAnsi="宋体"/>
                <w:sz w:val="18"/>
              </w:rPr>
              <w:t>8</w:t>
            </w:r>
          </w:p>
        </w:tc>
        <w:tc>
          <w:tcPr>
            <w:tcW w:w="3600" w:type="dxa"/>
            <w:gridSpan w:val="2"/>
            <w:tcBorders>
              <w:top w:val="nil"/>
              <w:left w:val="single" w:color="auto" w:sz="2" w:space="0"/>
              <w:bottom w:val="nil"/>
              <w:right w:val="nil"/>
            </w:tcBorders>
            <w:vAlign w:val="center"/>
          </w:tcPr>
          <w:p>
            <w:pP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77" w:type="dxa"/>
          <w:trHeight w:val="284" w:hRule="atLeast"/>
        </w:trPr>
        <w:tc>
          <w:tcPr>
            <w:tcW w:w="4623" w:type="dxa"/>
            <w:tcBorders>
              <w:top w:val="nil"/>
              <w:left w:val="nil"/>
              <w:bottom w:val="nil"/>
              <w:right w:val="single" w:color="auto" w:sz="2" w:space="0"/>
            </w:tcBorders>
            <w:vAlign w:val="center"/>
          </w:tcPr>
          <w:p>
            <w:pPr>
              <w:ind w:firstLine="720"/>
              <w:rPr>
                <w:rFonts w:ascii="宋体" w:hAnsi="宋体"/>
                <w:sz w:val="18"/>
              </w:rPr>
            </w:pPr>
            <w:r>
              <w:rPr>
                <w:rFonts w:hint="eastAsia" w:ascii="宋体" w:hAnsi="宋体"/>
                <w:sz w:val="18"/>
              </w:rPr>
              <w:t>联营公司</w:t>
            </w:r>
          </w:p>
        </w:tc>
        <w:tc>
          <w:tcPr>
            <w:tcW w:w="1425" w:type="dxa"/>
            <w:tcBorders>
              <w:top w:val="nil"/>
              <w:left w:val="single" w:color="auto" w:sz="2" w:space="0"/>
              <w:bottom w:val="nil"/>
              <w:right w:val="single" w:color="auto" w:sz="2" w:space="0"/>
            </w:tcBorders>
            <w:vAlign w:val="center"/>
          </w:tcPr>
          <w:p>
            <w:pPr>
              <w:jc w:val="center"/>
              <w:rPr>
                <w:rFonts w:ascii="宋体" w:hAnsi="宋体"/>
                <w:sz w:val="18"/>
              </w:rPr>
            </w:pPr>
            <w:r>
              <w:rPr>
                <w:rFonts w:hint="eastAsia" w:ascii="宋体" w:hAnsi="宋体"/>
                <w:sz w:val="18"/>
              </w:rPr>
              <w:t>9</w:t>
            </w:r>
          </w:p>
        </w:tc>
        <w:tc>
          <w:tcPr>
            <w:tcW w:w="3600" w:type="dxa"/>
            <w:gridSpan w:val="2"/>
            <w:tcBorders>
              <w:top w:val="nil"/>
              <w:left w:val="single" w:color="auto" w:sz="2" w:space="0"/>
              <w:bottom w:val="nil"/>
              <w:right w:val="nil"/>
            </w:tcBorders>
            <w:vAlign w:val="center"/>
          </w:tcPr>
          <w:p>
            <w:pP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77" w:type="dxa"/>
          <w:trHeight w:val="284" w:hRule="atLeast"/>
        </w:trPr>
        <w:tc>
          <w:tcPr>
            <w:tcW w:w="4623" w:type="dxa"/>
            <w:tcBorders>
              <w:top w:val="nil"/>
              <w:left w:val="nil"/>
              <w:bottom w:val="single" w:color="auto" w:sz="8" w:space="0"/>
              <w:right w:val="single" w:color="auto" w:sz="2" w:space="0"/>
            </w:tcBorders>
            <w:vAlign w:val="center"/>
          </w:tcPr>
          <w:p>
            <w:pPr>
              <w:ind w:firstLine="720"/>
              <w:rPr>
                <w:rFonts w:ascii="宋体" w:hAnsi="宋体"/>
                <w:sz w:val="18"/>
              </w:rPr>
            </w:pPr>
            <w:r>
              <w:rPr>
                <w:rFonts w:hint="eastAsia" w:ascii="宋体" w:hAnsi="宋体"/>
                <w:sz w:val="18"/>
              </w:rPr>
              <w:t>分支机构</w:t>
            </w:r>
          </w:p>
        </w:tc>
        <w:tc>
          <w:tcPr>
            <w:tcW w:w="1425" w:type="dxa"/>
            <w:tcBorders>
              <w:top w:val="nil"/>
              <w:left w:val="single" w:color="auto" w:sz="2" w:space="0"/>
              <w:bottom w:val="single" w:color="auto" w:sz="8" w:space="0"/>
              <w:right w:val="single" w:color="auto" w:sz="2" w:space="0"/>
            </w:tcBorders>
            <w:vAlign w:val="center"/>
          </w:tcPr>
          <w:p>
            <w:pPr>
              <w:jc w:val="center"/>
              <w:rPr>
                <w:rFonts w:ascii="宋体" w:hAnsi="宋体"/>
                <w:sz w:val="18"/>
              </w:rPr>
            </w:pPr>
            <w:r>
              <w:rPr>
                <w:rFonts w:hint="eastAsia" w:ascii="宋体" w:hAnsi="宋体"/>
                <w:sz w:val="18"/>
              </w:rPr>
              <w:t>10</w:t>
            </w:r>
          </w:p>
        </w:tc>
        <w:tc>
          <w:tcPr>
            <w:tcW w:w="3600" w:type="dxa"/>
            <w:gridSpan w:val="2"/>
            <w:tcBorders>
              <w:top w:val="nil"/>
              <w:left w:val="single" w:color="auto" w:sz="2" w:space="0"/>
              <w:bottom w:val="single" w:color="auto" w:sz="8" w:space="0"/>
              <w:right w:val="nil"/>
            </w:tcBorders>
            <w:vAlign w:val="center"/>
          </w:tcPr>
          <w:p>
            <w:pPr>
              <w:rPr>
                <w:rFonts w:ascii="宋体" w:hAnsi="宋体"/>
                <w:sz w:val="18"/>
              </w:rPr>
            </w:pPr>
          </w:p>
        </w:tc>
      </w:tr>
    </w:tbl>
    <w:p>
      <w:pPr>
        <w:rPr>
          <w:rFonts w:ascii="宋体" w:hAnsi="宋体"/>
          <w:sz w:val="18"/>
        </w:rPr>
      </w:pPr>
      <w:r>
        <w:rPr>
          <w:rFonts w:hint="eastAsia" w:ascii="宋体" w:hAnsi="宋体"/>
          <w:sz w:val="18"/>
        </w:rPr>
        <w:t>填报人：　　　　　　　单位负责人：　　　　　　　联系电话：　　　　　　　　　报出日期： 2 0　年　月　日</w:t>
      </w:r>
    </w:p>
    <w:p>
      <w:pPr>
        <w:jc w:val="left"/>
        <w:rPr>
          <w:rFonts w:ascii="宋体" w:hAnsi="宋体"/>
          <w:sz w:val="18"/>
        </w:rPr>
      </w:pPr>
      <w:r>
        <w:rPr>
          <w:rFonts w:hint="eastAsia" w:ascii="宋体" w:hAnsi="宋体"/>
          <w:sz w:val="18"/>
        </w:rPr>
        <w:t>说明：1.本表反映报告年度拥有境外企业的境内投资者基本情况。中央企业、单位由集团总部填报合并口径数据。</w:t>
      </w:r>
    </w:p>
    <w:p>
      <w:pPr>
        <w:ind w:firstLine="540"/>
        <w:jc w:val="left"/>
        <w:rPr>
          <w:rFonts w:ascii="宋体" w:hAnsi="宋体"/>
          <w:sz w:val="18"/>
        </w:rPr>
      </w:pPr>
      <w:r>
        <w:rPr>
          <w:rFonts w:hint="eastAsia" w:ascii="宋体" w:hAnsi="宋体"/>
          <w:sz w:val="18"/>
        </w:rPr>
        <w:t>2.本表由非金融业境内投资者于年后</w:t>
      </w:r>
      <w:r>
        <w:rPr>
          <w:rFonts w:hint="eastAsia" w:ascii="宋体" w:hAnsi="宋体"/>
          <w:sz w:val="18"/>
          <w:lang w:val="en-US" w:eastAsia="zh-CN"/>
        </w:rPr>
        <w:t>5</w:t>
      </w:r>
      <w:r>
        <w:rPr>
          <w:rFonts w:hint="eastAsia" w:ascii="宋体" w:hAnsi="宋体"/>
          <w:sz w:val="18"/>
        </w:rPr>
        <w:t>月</w:t>
      </w:r>
      <w:r>
        <w:rPr>
          <w:rFonts w:hint="eastAsia" w:ascii="宋体" w:hAnsi="宋体"/>
          <w:sz w:val="18"/>
          <w:lang w:val="en-US" w:eastAsia="zh-CN"/>
        </w:rPr>
        <w:t>31</w:t>
      </w:r>
      <w:r>
        <w:rPr>
          <w:rFonts w:hint="eastAsia" w:ascii="宋体" w:hAnsi="宋体"/>
          <w:sz w:val="18"/>
        </w:rPr>
        <w:t>日前报当地省级商务主管部门或商务部。</w:t>
      </w:r>
    </w:p>
    <w:p>
      <w:pPr>
        <w:ind w:firstLine="540"/>
        <w:jc w:val="left"/>
        <w:rPr>
          <w:rFonts w:ascii="宋体" w:hAnsi="宋体"/>
          <w:sz w:val="18"/>
          <w:szCs w:val="18"/>
        </w:rPr>
      </w:pPr>
      <w:r>
        <w:rPr>
          <w:rFonts w:hint="eastAsia" w:ascii="宋体" w:hAnsi="宋体"/>
          <w:sz w:val="18"/>
        </w:rPr>
        <w:t>3.统一社会信用代码：</w:t>
      </w:r>
      <w:r>
        <w:rPr>
          <w:rFonts w:hint="eastAsia" w:ascii="宋体" w:hAnsi="宋体"/>
          <w:sz w:val="18"/>
          <w:szCs w:val="18"/>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由十八位的阿拉伯数字或大写英文字母（不使用I、O、Z、S、V）组成。已经领取了统一社会信用代码的法人单位和产业活动单位必须填写统一社会信用代码。在填写时，要按照《营业执照》（证书）上的统一社会信用代码填写。</w:t>
      </w:r>
    </w:p>
    <w:p>
      <w:pPr>
        <w:ind w:firstLine="540"/>
        <w:jc w:val="left"/>
        <w:rPr>
          <w:rFonts w:ascii="宋体" w:hAnsi="宋体"/>
          <w:sz w:val="18"/>
        </w:rPr>
      </w:pPr>
      <w:r>
        <w:rPr>
          <w:rFonts w:hint="eastAsia" w:ascii="宋体" w:hAnsi="宋体"/>
          <w:sz w:val="18"/>
        </w:rPr>
        <w:t>4.单位所属行业</w:t>
      </w:r>
      <w:r>
        <w:rPr>
          <w:rFonts w:hint="eastAsia" w:ascii="宋体" w:hAnsi="宋体"/>
          <w:sz w:val="18"/>
          <w:lang w:eastAsia="zh-CN"/>
        </w:rPr>
        <w:t>类别</w:t>
      </w:r>
      <w:r>
        <w:rPr>
          <w:rFonts w:hint="eastAsia" w:ascii="宋体" w:hAnsi="宋体"/>
          <w:sz w:val="18"/>
        </w:rPr>
        <w:t>见附录一。</w:t>
      </w:r>
    </w:p>
    <w:p>
      <w:pPr>
        <w:ind w:firstLine="540"/>
        <w:jc w:val="left"/>
        <w:rPr>
          <w:rFonts w:hint="eastAsia" w:ascii="宋体" w:hAnsi="宋体"/>
          <w:sz w:val="18"/>
          <w:lang w:eastAsia="zh-CN"/>
        </w:rPr>
      </w:pPr>
      <w:r>
        <w:rPr>
          <w:rFonts w:hint="eastAsia" w:ascii="宋体" w:hAnsi="宋体"/>
          <w:sz w:val="18"/>
        </w:rPr>
        <w:t>5.</w:t>
      </w:r>
      <w:r>
        <w:rPr>
          <w:rFonts w:hint="default" w:ascii="宋体" w:hAnsi="宋体"/>
          <w:sz w:val="18"/>
          <w:lang w:val="en"/>
        </w:rPr>
        <w:t>企业（单位）登记注册统计类别</w:t>
      </w:r>
      <w:r>
        <w:rPr>
          <w:rFonts w:hint="eastAsia" w:ascii="宋体" w:hAnsi="宋体"/>
          <w:sz w:val="18"/>
        </w:rPr>
        <w:t>：</w:t>
      </w:r>
      <w:r>
        <w:rPr>
          <w:rFonts w:hint="eastAsia" w:ascii="宋体" w:hAnsi="宋体"/>
          <w:sz w:val="18"/>
          <w:lang w:eastAsia="zh-CN"/>
        </w:rPr>
        <w:t>按企业（单位）在市场监管部门的登记注册类型选择，系统将根据市场主体登记注册类型与统计类别对照表（见附录二）自动对应</w:t>
      </w:r>
      <w:r>
        <w:rPr>
          <w:rFonts w:hint="eastAsia" w:ascii="宋体" w:hAnsi="宋体"/>
          <w:sz w:val="18"/>
        </w:rPr>
        <w:t>。</w:t>
      </w:r>
      <w:r>
        <w:rPr>
          <w:rFonts w:hint="eastAsia" w:ascii="宋体" w:hAnsi="宋体"/>
          <w:sz w:val="18"/>
          <w:lang w:eastAsia="zh-CN"/>
        </w:rPr>
        <w:t>外资企业需选择企业最终控制者所属国家（地区）。</w:t>
      </w:r>
    </w:p>
    <w:p>
      <w:pPr>
        <w:ind w:firstLine="540"/>
        <w:jc w:val="left"/>
        <w:rPr>
          <w:rFonts w:hint="eastAsia" w:ascii="宋体" w:hAnsi="宋体"/>
          <w:sz w:val="18"/>
        </w:rPr>
      </w:pPr>
      <w:r>
        <w:rPr>
          <w:rFonts w:hint="eastAsia" w:ascii="宋体" w:hAnsi="宋体"/>
          <w:sz w:val="18"/>
        </w:rPr>
        <w:t>6.企业所有制性质见附录三。</w:t>
      </w:r>
    </w:p>
    <w:p>
      <w:pPr>
        <w:ind w:firstLine="540"/>
        <w:jc w:val="left"/>
        <w:rPr>
          <w:rFonts w:hint="eastAsia" w:ascii="宋体" w:hAnsi="宋体"/>
          <w:sz w:val="18"/>
        </w:rPr>
      </w:pPr>
      <w:r>
        <w:rPr>
          <w:rFonts w:hint="eastAsia" w:ascii="宋体" w:hAnsi="宋体"/>
          <w:sz w:val="18"/>
          <w:lang w:val="en-US" w:eastAsia="zh-CN"/>
        </w:rPr>
        <w:t>7.</w:t>
      </w:r>
      <w:r>
        <w:rPr>
          <w:rFonts w:hint="eastAsia" w:ascii="宋体" w:hAnsi="宋体"/>
          <w:sz w:val="18"/>
          <w:lang w:eastAsia="zh-CN"/>
        </w:rPr>
        <w:t>最终控制者所属国别（地区）：除国有企业以外的企业需选择最终控制者所属国家（地区），最终控制者指对本境内投资者具有最终控制权且不被任何机构或自然人所控制的股东。</w:t>
      </w:r>
    </w:p>
    <w:p>
      <w:pPr>
        <w:ind w:firstLine="540"/>
        <w:jc w:val="left"/>
        <w:rPr>
          <w:rFonts w:hint="eastAsia" w:ascii="宋体" w:hAnsi="宋体"/>
          <w:sz w:val="18"/>
        </w:rPr>
      </w:pPr>
      <w:r>
        <w:rPr>
          <w:rFonts w:hint="eastAsia" w:ascii="宋体" w:hAnsi="宋体"/>
          <w:sz w:val="18"/>
          <w:lang w:val="en-US" w:eastAsia="zh-CN"/>
        </w:rPr>
        <w:t>8</w:t>
      </w:r>
      <w:r>
        <w:rPr>
          <w:rFonts w:hint="eastAsia" w:ascii="宋体" w:hAnsi="宋体"/>
          <w:sz w:val="18"/>
        </w:rPr>
        <w:t>.资产总计、负债合计、所有者权益合计：分别根据填报单位企业年终会计报表“资产负债表”中“资产总计”、“负债合计”、“所有者权益合计”项目的年末数填列。</w:t>
      </w:r>
    </w:p>
    <w:p>
      <w:pPr>
        <w:ind w:firstLine="540"/>
        <w:jc w:val="left"/>
        <w:rPr>
          <w:rFonts w:hint="eastAsia" w:ascii="宋体" w:hAnsi="宋体"/>
          <w:sz w:val="18"/>
        </w:rPr>
      </w:pPr>
      <w:r>
        <w:rPr>
          <w:rFonts w:hint="eastAsia" w:ascii="宋体" w:hAnsi="宋体"/>
          <w:sz w:val="18"/>
          <w:lang w:val="en-US" w:eastAsia="zh-CN"/>
        </w:rPr>
        <w:t>9</w:t>
      </w:r>
      <w:r>
        <w:rPr>
          <w:rFonts w:hint="eastAsia" w:ascii="宋体" w:hAnsi="宋体"/>
          <w:sz w:val="18"/>
        </w:rPr>
        <w:t>.营业收入总额、当年利润总额：分别根据填报单位企业年终会计报表“损益表”中“营业收入总额”、“当年利润总额”项目的数值填列。</w:t>
      </w:r>
    </w:p>
    <w:p>
      <w:pPr>
        <w:ind w:firstLine="540"/>
        <w:jc w:val="left"/>
        <w:rPr>
          <w:rFonts w:hint="eastAsia" w:ascii="宋体" w:hAnsi="宋体"/>
          <w:sz w:val="18"/>
        </w:rPr>
      </w:pPr>
      <w:r>
        <w:rPr>
          <w:rFonts w:hint="eastAsia" w:ascii="宋体" w:hAnsi="宋体"/>
          <w:sz w:val="18"/>
          <w:lang w:val="en-US" w:eastAsia="zh-CN"/>
        </w:rPr>
        <w:t>10</w:t>
      </w:r>
      <w:r>
        <w:rPr>
          <w:rFonts w:hint="eastAsia" w:ascii="宋体" w:hAnsi="宋体"/>
          <w:sz w:val="18"/>
        </w:rPr>
        <w:t>.年末从业人员数：是指年末境内投资者所有登记在册的从业人员</w:t>
      </w:r>
      <w:r>
        <w:rPr>
          <w:rFonts w:hint="eastAsia" w:ascii="宋体" w:hAnsi="宋体"/>
          <w:sz w:val="18"/>
          <w:lang w:eastAsia="zh-CN"/>
        </w:rPr>
        <w:t>（含境外企业从业人员）</w:t>
      </w:r>
      <w:r>
        <w:rPr>
          <w:rFonts w:hint="eastAsia" w:ascii="宋体" w:hAnsi="宋体"/>
          <w:sz w:val="18"/>
        </w:rPr>
        <w:t>。</w:t>
      </w:r>
    </w:p>
    <w:p>
      <w:pPr>
        <w:ind w:firstLine="540"/>
        <w:jc w:val="left"/>
        <w:rPr>
          <w:rFonts w:hint="eastAsia" w:ascii="宋体" w:hAnsi="宋体"/>
          <w:sz w:val="18"/>
        </w:rPr>
      </w:pPr>
      <w:r>
        <w:rPr>
          <w:rFonts w:hint="eastAsia" w:ascii="宋体" w:hAnsi="宋体"/>
          <w:sz w:val="18"/>
        </w:rPr>
        <w:t>1</w:t>
      </w:r>
      <w:r>
        <w:rPr>
          <w:rFonts w:hint="eastAsia" w:ascii="宋体" w:hAnsi="宋体"/>
          <w:sz w:val="18"/>
          <w:lang w:val="en-US" w:eastAsia="zh-CN"/>
        </w:rPr>
        <w:t>1</w:t>
      </w:r>
      <w:r>
        <w:rPr>
          <w:rFonts w:hint="eastAsia" w:ascii="宋体" w:hAnsi="宋体"/>
          <w:sz w:val="18"/>
        </w:rPr>
        <w:t>.年末境外直接投资企业</w:t>
      </w:r>
      <w:r>
        <w:rPr>
          <w:rFonts w:hint="eastAsia" w:ascii="宋体" w:hAnsi="宋体"/>
          <w:sz w:val="18"/>
          <w:lang w:eastAsia="zh-CN"/>
        </w:rPr>
        <w:t>家</w:t>
      </w:r>
      <w:r>
        <w:rPr>
          <w:rFonts w:hint="eastAsia" w:ascii="宋体" w:hAnsi="宋体"/>
          <w:sz w:val="18"/>
        </w:rPr>
        <w:t>数：指填报单位在报告年度末直接拥有或控制10%</w:t>
      </w:r>
      <w:r>
        <w:rPr>
          <w:rFonts w:hint="eastAsia" w:ascii="宋体" w:hAnsi="宋体"/>
          <w:sz w:val="18"/>
          <w:lang w:eastAsia="zh-CN"/>
        </w:rPr>
        <w:t>或</w:t>
      </w:r>
      <w:r>
        <w:rPr>
          <w:rFonts w:hint="eastAsia" w:ascii="宋体" w:hAnsi="宋体"/>
          <w:sz w:val="18"/>
        </w:rPr>
        <w:t>以上的</w:t>
      </w:r>
      <w:r>
        <w:rPr>
          <w:rFonts w:hint="eastAsia" w:ascii="宋体" w:hAnsi="宋体"/>
          <w:sz w:val="18"/>
          <w:lang w:eastAsia="zh-CN"/>
        </w:rPr>
        <w:t>股权、</w:t>
      </w:r>
      <w:r>
        <w:rPr>
          <w:rFonts w:hint="eastAsia" w:ascii="宋体" w:hAnsi="宋体"/>
          <w:sz w:val="18"/>
        </w:rPr>
        <w:t>投票权或其他等价利益的一级境外企业数目。</w:t>
      </w:r>
    </w:p>
    <w:p>
      <w:pPr>
        <w:rPr>
          <w:rFonts w:hint="eastAsia" w:ascii="宋体" w:hAnsi="宋体" w:eastAsia="宋体"/>
          <w:bCs/>
          <w:sz w:val="32"/>
        </w:rPr>
      </w:pPr>
      <w:r>
        <w:rPr>
          <w:rFonts w:hint="eastAsia" w:ascii="宋体" w:hAnsi="宋体" w:eastAsia="宋体"/>
          <w:bCs/>
          <w:sz w:val="32"/>
        </w:rPr>
        <w:br w:type="page"/>
      </w:r>
    </w:p>
    <w:p>
      <w:pPr>
        <w:pStyle w:val="22"/>
        <w:jc w:val="center"/>
        <w:rPr>
          <w:rFonts w:ascii="宋体" w:hAnsi="宋体" w:eastAsia="宋体"/>
          <w:b w:val="0"/>
          <w:bCs w:val="0"/>
          <w:sz w:val="32"/>
        </w:rPr>
      </w:pPr>
      <w:r>
        <w:rPr>
          <w:rFonts w:hint="eastAsia" w:ascii="宋体" w:hAnsi="宋体" w:eastAsia="宋体"/>
          <w:b w:val="0"/>
          <w:bCs w:val="0"/>
          <w:sz w:val="32"/>
        </w:rPr>
        <w:t>境外企业基本情况</w:t>
      </w:r>
    </w:p>
    <w:tbl>
      <w:tblPr>
        <w:tblStyle w:val="12"/>
        <w:tblW w:w="9859" w:type="dxa"/>
        <w:tblInd w:w="-136" w:type="dxa"/>
        <w:tblLayout w:type="fixed"/>
        <w:tblCellMar>
          <w:top w:w="0" w:type="dxa"/>
          <w:left w:w="108" w:type="dxa"/>
          <w:bottom w:w="0" w:type="dxa"/>
          <w:right w:w="108" w:type="dxa"/>
        </w:tblCellMar>
      </w:tblPr>
      <w:tblGrid>
        <w:gridCol w:w="1628"/>
        <w:gridCol w:w="987"/>
        <w:gridCol w:w="363"/>
        <w:gridCol w:w="417"/>
        <w:gridCol w:w="504"/>
        <w:gridCol w:w="1007"/>
        <w:gridCol w:w="1048"/>
        <w:gridCol w:w="616"/>
        <w:gridCol w:w="278"/>
        <w:gridCol w:w="482"/>
        <w:gridCol w:w="905"/>
        <w:gridCol w:w="755"/>
        <w:gridCol w:w="869"/>
      </w:tblGrid>
      <w:tr>
        <w:tblPrEx>
          <w:tblCellMar>
            <w:top w:w="0" w:type="dxa"/>
            <w:left w:w="108" w:type="dxa"/>
            <w:bottom w:w="0" w:type="dxa"/>
            <w:right w:w="108" w:type="dxa"/>
          </w:tblCellMar>
        </w:tblPrEx>
        <w:trPr>
          <w:trHeight w:val="270" w:hRule="atLeast"/>
        </w:trPr>
        <w:tc>
          <w:tcPr>
            <w:tcW w:w="6848" w:type="dxa"/>
            <w:gridSpan w:val="9"/>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011"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FDIN 2表</w:t>
            </w:r>
          </w:p>
        </w:tc>
      </w:tr>
      <w:tr>
        <w:tblPrEx>
          <w:tblCellMar>
            <w:top w:w="0" w:type="dxa"/>
            <w:left w:w="108" w:type="dxa"/>
            <w:bottom w:w="0" w:type="dxa"/>
            <w:right w:w="108" w:type="dxa"/>
          </w:tblCellMar>
        </w:tblPrEx>
        <w:trPr>
          <w:trHeight w:val="270" w:hRule="atLeast"/>
        </w:trPr>
        <w:tc>
          <w:tcPr>
            <w:tcW w:w="6848" w:type="dxa"/>
            <w:gridSpan w:val="9"/>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011"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CellMar>
            <w:top w:w="0" w:type="dxa"/>
            <w:left w:w="108" w:type="dxa"/>
            <w:bottom w:w="0" w:type="dxa"/>
            <w:right w:w="108" w:type="dxa"/>
          </w:tblCellMar>
        </w:tblPrEx>
        <w:trPr>
          <w:trHeight w:val="270" w:hRule="atLeast"/>
        </w:trPr>
        <w:tc>
          <w:tcPr>
            <w:tcW w:w="6848" w:type="dxa"/>
            <w:gridSpan w:val="9"/>
            <w:tcBorders>
              <w:top w:val="nil"/>
              <w:left w:val="nil"/>
              <w:bottom w:val="nil"/>
              <w:right w:val="nil"/>
            </w:tcBorders>
            <w:shd w:val="clear" w:color="auto" w:fill="auto"/>
            <w:vAlign w:val="bottom"/>
          </w:tcPr>
          <w:p>
            <w:pPr>
              <w:widowControl/>
              <w:jc w:val="left"/>
              <w:rPr>
                <w:rFonts w:ascii="宋体" w:hAnsi="宋体" w:eastAsia="宋体"/>
                <w:sz w:val="18"/>
              </w:rPr>
            </w:pPr>
          </w:p>
        </w:tc>
        <w:tc>
          <w:tcPr>
            <w:tcW w:w="3011"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CellMar>
            <w:top w:w="0" w:type="dxa"/>
            <w:left w:w="108" w:type="dxa"/>
            <w:bottom w:w="0" w:type="dxa"/>
            <w:right w:w="108" w:type="dxa"/>
          </w:tblCellMar>
        </w:tblPrEx>
        <w:trPr>
          <w:trHeight w:val="270" w:hRule="atLeast"/>
        </w:trPr>
        <w:tc>
          <w:tcPr>
            <w:tcW w:w="6848" w:type="dxa"/>
            <w:gridSpan w:val="9"/>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011" w:type="dxa"/>
            <w:gridSpan w:val="4"/>
            <w:tcBorders>
              <w:top w:val="nil"/>
              <w:left w:val="nil"/>
              <w:bottom w:val="nil"/>
              <w:right w:val="nil"/>
            </w:tcBorders>
            <w:shd w:val="clear" w:color="auto" w:fill="auto"/>
            <w:vAlign w:val="bottom"/>
          </w:tcPr>
          <w:p>
            <w:pPr>
              <w:widowControl/>
              <w:jc w:val="left"/>
              <w:rPr>
                <w:rFonts w:hint="eastAsia" w:ascii="宋体" w:hAnsi="宋体" w:cs="宋体" w:eastAsiaTheme="minorEastAsia"/>
                <w:color w:val="000000"/>
                <w:kern w:val="0"/>
                <w:sz w:val="18"/>
                <w:szCs w:val="18"/>
                <w:lang w:eastAsia="zh-CN"/>
              </w:rPr>
            </w:pP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eastAsia="zh-CN"/>
              </w:rPr>
              <w:t>国家外汇局</w:t>
            </w:r>
          </w:p>
        </w:tc>
      </w:tr>
      <w:tr>
        <w:tblPrEx>
          <w:tblCellMar>
            <w:top w:w="0" w:type="dxa"/>
            <w:left w:w="108" w:type="dxa"/>
            <w:bottom w:w="0" w:type="dxa"/>
            <w:right w:w="108" w:type="dxa"/>
          </w:tblCellMar>
        </w:tblPrEx>
        <w:trPr>
          <w:trHeight w:val="270" w:hRule="atLeast"/>
        </w:trPr>
        <w:tc>
          <w:tcPr>
            <w:tcW w:w="6848" w:type="dxa"/>
            <w:gridSpan w:val="9"/>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011"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w:t>
            </w:r>
            <w:r>
              <w:rPr>
                <w:rFonts w:hint="eastAsia" w:ascii="宋体" w:hAnsi="宋体" w:cs="宋体"/>
                <w:color w:val="000000"/>
                <w:kern w:val="0"/>
                <w:sz w:val="18"/>
                <w:szCs w:val="18"/>
                <w:lang w:eastAsia="zh-CN"/>
              </w:rPr>
              <w:t>商合函〔202</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679</w:t>
            </w:r>
            <w:r>
              <w:rPr>
                <w:rFonts w:hint="eastAsia" w:ascii="宋体" w:hAnsi="宋体" w:cs="宋体"/>
                <w:color w:val="000000"/>
                <w:kern w:val="0"/>
                <w:sz w:val="18"/>
                <w:szCs w:val="18"/>
                <w:lang w:eastAsia="zh-CN"/>
              </w:rPr>
              <w:t>号</w:t>
            </w:r>
          </w:p>
        </w:tc>
      </w:tr>
      <w:tr>
        <w:tblPrEx>
          <w:tblCellMar>
            <w:top w:w="0" w:type="dxa"/>
            <w:left w:w="108" w:type="dxa"/>
            <w:bottom w:w="0" w:type="dxa"/>
            <w:right w:w="108" w:type="dxa"/>
          </w:tblCellMar>
        </w:tblPrEx>
        <w:trPr>
          <w:trHeight w:val="270" w:hRule="atLeast"/>
        </w:trPr>
        <w:tc>
          <w:tcPr>
            <w:tcW w:w="6848" w:type="dxa"/>
            <w:gridSpan w:val="9"/>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011"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w:t>
            </w:r>
            <w:r>
              <w:rPr>
                <w:rFonts w:hint="default" w:ascii="宋体" w:hAnsi="宋体" w:cs="宋体"/>
                <w:color w:val="000000"/>
                <w:kern w:val="0"/>
                <w:sz w:val="18"/>
                <w:szCs w:val="18"/>
                <w:lang w:val="en"/>
              </w:rPr>
              <w:t>202</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lang w:val="en" w:eastAsia="zh-CN"/>
              </w:rPr>
              <w:t>年</w:t>
            </w:r>
            <w:r>
              <w:rPr>
                <w:rFonts w:hint="eastAsia" w:ascii="宋体" w:hAnsi="宋体" w:cs="宋体"/>
                <w:color w:val="000000"/>
                <w:kern w:val="0"/>
                <w:sz w:val="18"/>
                <w:szCs w:val="18"/>
                <w:lang w:val="en-US" w:eastAsia="zh-CN"/>
              </w:rPr>
              <w:t>12月</w:t>
            </w:r>
          </w:p>
        </w:tc>
      </w:tr>
      <w:tr>
        <w:tblPrEx>
          <w:tblCellMar>
            <w:top w:w="0" w:type="dxa"/>
            <w:left w:w="108" w:type="dxa"/>
            <w:bottom w:w="0" w:type="dxa"/>
            <w:right w:w="108" w:type="dxa"/>
          </w:tblCellMar>
        </w:tblPrEx>
        <w:trPr>
          <w:trHeight w:val="270" w:hRule="atLeast"/>
        </w:trPr>
        <w:tc>
          <w:tcPr>
            <w:tcW w:w="6848" w:type="dxa"/>
            <w:gridSpan w:val="9"/>
            <w:tcBorders>
              <w:top w:val="nil"/>
              <w:left w:val="nil"/>
              <w:bottom w:val="single" w:color="auto" w:sz="8" w:space="0"/>
              <w:right w:val="nil"/>
            </w:tcBorders>
            <w:shd w:val="clear" w:color="auto" w:fill="auto"/>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w:t>
            </w:r>
          </w:p>
        </w:tc>
        <w:tc>
          <w:tcPr>
            <w:tcW w:w="3011" w:type="dxa"/>
            <w:gridSpan w:val="4"/>
            <w:tcBorders>
              <w:top w:val="nil"/>
              <w:left w:val="nil"/>
              <w:bottom w:val="single" w:color="auto" w:sz="8" w:space="0"/>
              <w:right w:val="nil"/>
            </w:tcBorders>
            <w:shd w:val="clear" w:color="auto" w:fill="auto"/>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计量单位：万美元、人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1628" w:type="dxa"/>
            <w:vMerge w:val="restart"/>
            <w:tcBorders>
              <w:top w:val="single" w:color="auto" w:sz="8" w:space="0"/>
              <w:left w:val="nil"/>
              <w:bottom w:val="single" w:color="auto" w:sz="2" w:space="0"/>
              <w:right w:val="single" w:color="auto" w:sz="2" w:space="0"/>
              <w:tl2br w:val="single" w:color="auto" w:sz="2" w:space="0"/>
            </w:tcBorders>
            <w:vAlign w:val="center"/>
          </w:tcPr>
          <w:p>
            <w:pPr>
              <w:ind w:firstLine="180"/>
              <w:jc w:val="center"/>
              <w:rPr>
                <w:sz w:val="18"/>
              </w:rPr>
            </w:pPr>
            <w:r>
              <w:rPr>
                <w:sz w:val="18"/>
              </w:rPr>
              <w:t xml:space="preserve">    </w:t>
            </w:r>
            <w:r>
              <w:rPr>
                <w:rFonts w:hint="eastAsia"/>
                <w:sz w:val="18"/>
              </w:rPr>
              <w:t>指标</w:t>
            </w:r>
          </w:p>
          <w:p>
            <w:pPr>
              <w:ind w:firstLine="180"/>
              <w:jc w:val="center"/>
              <w:rPr>
                <w:sz w:val="18"/>
              </w:rPr>
            </w:pPr>
          </w:p>
          <w:p>
            <w:pPr>
              <w:ind w:firstLine="270"/>
              <w:rPr>
                <w:sz w:val="18"/>
              </w:rPr>
            </w:pPr>
            <w:r>
              <w:rPr>
                <w:rFonts w:hint="eastAsia"/>
                <w:sz w:val="18"/>
              </w:rPr>
              <w:t>境外</w:t>
            </w:r>
          </w:p>
          <w:p>
            <w:pPr>
              <w:ind w:firstLine="90"/>
              <w:rPr>
                <w:sz w:val="18"/>
              </w:rPr>
            </w:pPr>
            <w:r>
              <w:rPr>
                <w:rFonts w:hint="eastAsia"/>
                <w:sz w:val="18"/>
              </w:rPr>
              <w:t>企业名称</w:t>
            </w:r>
          </w:p>
        </w:tc>
        <w:tc>
          <w:tcPr>
            <w:tcW w:w="987"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所在国家（地区）</w:t>
            </w:r>
            <w:r>
              <w:rPr>
                <w:rFonts w:hint="eastAsia"/>
                <w:sz w:val="18"/>
                <w:lang w:eastAsia="zh-CN"/>
              </w:rPr>
              <w:t>、省（州）</w:t>
            </w:r>
            <w:r>
              <w:rPr>
                <w:rFonts w:hint="eastAsia"/>
                <w:sz w:val="18"/>
              </w:rPr>
              <w:t>及城市</w:t>
            </w:r>
          </w:p>
        </w:tc>
        <w:tc>
          <w:tcPr>
            <w:tcW w:w="363"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设立</w:t>
            </w:r>
          </w:p>
          <w:p>
            <w:pPr>
              <w:jc w:val="center"/>
              <w:rPr>
                <w:sz w:val="18"/>
              </w:rPr>
            </w:pPr>
            <w:r>
              <w:rPr>
                <w:rFonts w:hint="eastAsia"/>
                <w:sz w:val="18"/>
              </w:rPr>
              <w:t>日期</w:t>
            </w:r>
          </w:p>
        </w:tc>
        <w:tc>
          <w:tcPr>
            <w:tcW w:w="417"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设立</w:t>
            </w:r>
          </w:p>
          <w:p>
            <w:pPr>
              <w:jc w:val="center"/>
              <w:rPr>
                <w:sz w:val="18"/>
              </w:rPr>
            </w:pPr>
            <w:r>
              <w:rPr>
                <w:rFonts w:hint="eastAsia"/>
                <w:sz w:val="18"/>
              </w:rPr>
              <w:t>方式</w:t>
            </w:r>
          </w:p>
        </w:tc>
        <w:tc>
          <w:tcPr>
            <w:tcW w:w="504"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行业</w:t>
            </w:r>
          </w:p>
          <w:p>
            <w:pPr>
              <w:jc w:val="center"/>
              <w:rPr>
                <w:sz w:val="18"/>
              </w:rPr>
            </w:pPr>
            <w:r>
              <w:rPr>
                <w:rFonts w:hint="eastAsia"/>
                <w:sz w:val="18"/>
              </w:rPr>
              <w:t>类别</w:t>
            </w:r>
          </w:p>
        </w:tc>
        <w:tc>
          <w:tcPr>
            <w:tcW w:w="1007"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p>
          <w:p>
            <w:pPr>
              <w:jc w:val="center"/>
              <w:rPr>
                <w:sz w:val="18"/>
              </w:rPr>
            </w:pPr>
            <w:r>
              <w:rPr>
                <w:rFonts w:hint="eastAsia"/>
                <w:sz w:val="18"/>
              </w:rPr>
              <w:t>是否属文化及相关产业</w:t>
            </w:r>
          </w:p>
        </w:tc>
        <w:tc>
          <w:tcPr>
            <w:tcW w:w="1048" w:type="dxa"/>
            <w:vMerge w:val="restart"/>
            <w:tcBorders>
              <w:top w:val="single" w:color="auto" w:sz="8" w:space="0"/>
              <w:left w:val="single" w:color="auto" w:sz="2" w:space="0"/>
              <w:bottom w:val="single" w:color="auto" w:sz="2" w:space="0"/>
              <w:right w:val="single" w:color="auto" w:sz="4" w:space="0"/>
            </w:tcBorders>
            <w:vAlign w:val="center"/>
          </w:tcPr>
          <w:p>
            <w:pPr>
              <w:jc w:val="center"/>
              <w:rPr>
                <w:sz w:val="18"/>
              </w:rPr>
            </w:pPr>
            <w:r>
              <w:rPr>
                <w:rFonts w:hint="eastAsia"/>
                <w:sz w:val="18"/>
                <w:lang w:eastAsia="zh-CN"/>
              </w:rPr>
              <w:t>是否属节能环保清洁相关产业</w:t>
            </w:r>
          </w:p>
        </w:tc>
        <w:tc>
          <w:tcPr>
            <w:tcW w:w="616" w:type="dxa"/>
            <w:vMerge w:val="restart"/>
            <w:tcBorders>
              <w:top w:val="single" w:color="auto" w:sz="8" w:space="0"/>
              <w:left w:val="single" w:color="auto" w:sz="4" w:space="0"/>
              <w:bottom w:val="single" w:color="auto" w:sz="2" w:space="0"/>
              <w:right w:val="single" w:color="auto" w:sz="2" w:space="0"/>
            </w:tcBorders>
            <w:vAlign w:val="center"/>
          </w:tcPr>
          <w:p>
            <w:pPr>
              <w:jc w:val="center"/>
              <w:rPr>
                <w:sz w:val="18"/>
              </w:rPr>
            </w:pPr>
            <w:r>
              <w:rPr>
                <w:rFonts w:hint="eastAsia"/>
                <w:sz w:val="18"/>
              </w:rPr>
              <w:t>当前</w:t>
            </w:r>
          </w:p>
          <w:p>
            <w:pPr>
              <w:jc w:val="center"/>
              <w:rPr>
                <w:rFonts w:hint="eastAsia"/>
                <w:sz w:val="18"/>
              </w:rPr>
            </w:pPr>
            <w:r>
              <w:rPr>
                <w:rFonts w:hint="eastAsia"/>
                <w:sz w:val="18"/>
              </w:rPr>
              <w:t>状态</w:t>
            </w:r>
          </w:p>
        </w:tc>
        <w:tc>
          <w:tcPr>
            <w:tcW w:w="760" w:type="dxa"/>
            <w:gridSpan w:val="2"/>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中方持股比例（</w:t>
            </w:r>
            <w:r>
              <w:rPr>
                <w:sz w:val="18"/>
              </w:rPr>
              <w:t>%</w:t>
            </w:r>
            <w:r>
              <w:rPr>
                <w:rFonts w:hint="eastAsia"/>
                <w:sz w:val="18"/>
              </w:rPr>
              <w:t>）</w:t>
            </w:r>
          </w:p>
        </w:tc>
        <w:tc>
          <w:tcPr>
            <w:tcW w:w="905" w:type="dxa"/>
            <w:vMerge w:val="restart"/>
            <w:tcBorders>
              <w:top w:val="single" w:color="auto" w:sz="8" w:space="0"/>
              <w:left w:val="single" w:color="auto" w:sz="2" w:space="0"/>
              <w:bottom w:val="single" w:color="auto" w:sz="2" w:space="0"/>
              <w:right w:val="nil"/>
            </w:tcBorders>
            <w:vAlign w:val="center"/>
          </w:tcPr>
          <w:p>
            <w:pPr>
              <w:jc w:val="center"/>
              <w:rPr>
                <w:sz w:val="18"/>
              </w:rPr>
            </w:pPr>
            <w:r>
              <w:rPr>
                <w:rFonts w:hint="eastAsia"/>
                <w:sz w:val="18"/>
              </w:rPr>
              <w:t>年末从业人员数</w:t>
            </w:r>
          </w:p>
        </w:tc>
        <w:tc>
          <w:tcPr>
            <w:tcW w:w="755" w:type="dxa"/>
            <w:tcBorders>
              <w:top w:val="single" w:color="auto" w:sz="8" w:space="0"/>
              <w:left w:val="nil"/>
              <w:bottom w:val="single" w:color="auto" w:sz="2" w:space="0"/>
              <w:right w:val="single" w:color="auto" w:sz="4" w:space="0"/>
            </w:tcBorders>
            <w:vAlign w:val="center"/>
          </w:tcPr>
          <w:p>
            <w:pPr>
              <w:jc w:val="center"/>
              <w:rPr>
                <w:sz w:val="18"/>
              </w:rPr>
            </w:pPr>
          </w:p>
        </w:tc>
        <w:tc>
          <w:tcPr>
            <w:tcW w:w="869" w:type="dxa"/>
            <w:vMerge w:val="restart"/>
            <w:tcBorders>
              <w:top w:val="single" w:color="auto" w:sz="8" w:space="0"/>
              <w:left w:val="single" w:color="auto" w:sz="4" w:space="0"/>
              <w:right w:val="nil"/>
            </w:tcBorders>
            <w:vAlign w:val="center"/>
          </w:tcPr>
          <w:p>
            <w:pPr>
              <w:jc w:val="center"/>
              <w:rPr>
                <w:rFonts w:hint="default"/>
                <w:sz w:val="18"/>
                <w:lang w:val="en" w:eastAsia="zh-CN"/>
              </w:rPr>
            </w:pPr>
            <w:r>
              <w:rPr>
                <w:rFonts w:hint="eastAsia"/>
                <w:sz w:val="18"/>
                <w:lang w:eastAsia="zh-CN"/>
              </w:rPr>
              <w:t>年末实际在外中方员工数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28"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98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363"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41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504"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100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1048"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sz w:val="18"/>
              </w:rPr>
            </w:pPr>
          </w:p>
        </w:tc>
        <w:tc>
          <w:tcPr>
            <w:tcW w:w="616" w:type="dxa"/>
            <w:vMerge w:val="continue"/>
            <w:tcBorders>
              <w:top w:val="single" w:color="auto" w:sz="2" w:space="0"/>
              <w:left w:val="single" w:color="auto" w:sz="4" w:space="0"/>
              <w:bottom w:val="single" w:color="auto" w:sz="2" w:space="0"/>
              <w:right w:val="single" w:color="auto" w:sz="2" w:space="0"/>
            </w:tcBorders>
            <w:vAlign w:val="center"/>
          </w:tcPr>
          <w:p>
            <w:pPr>
              <w:widowControl/>
              <w:jc w:val="left"/>
              <w:rPr>
                <w:sz w:val="18"/>
              </w:rPr>
            </w:pPr>
          </w:p>
        </w:tc>
        <w:tc>
          <w:tcPr>
            <w:tcW w:w="760"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90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55" w:type="dxa"/>
            <w:tcBorders>
              <w:top w:val="single" w:color="auto" w:sz="2" w:space="0"/>
              <w:left w:val="single" w:color="auto" w:sz="2" w:space="0"/>
              <w:bottom w:val="single" w:color="auto" w:sz="2" w:space="0"/>
              <w:right w:val="single" w:color="auto" w:sz="4" w:space="0"/>
            </w:tcBorders>
            <w:vAlign w:val="center"/>
          </w:tcPr>
          <w:p>
            <w:pPr>
              <w:jc w:val="both"/>
              <w:rPr>
                <w:sz w:val="18"/>
              </w:rPr>
            </w:pPr>
            <w:r>
              <w:rPr>
                <w:rFonts w:hint="eastAsia"/>
                <w:sz w:val="18"/>
              </w:rPr>
              <w:t>其中：中方</w:t>
            </w:r>
          </w:p>
        </w:tc>
        <w:tc>
          <w:tcPr>
            <w:tcW w:w="869" w:type="dxa"/>
            <w:vMerge w:val="continue"/>
            <w:tcBorders>
              <w:left w:val="single" w:color="auto" w:sz="4" w:space="0"/>
              <w:bottom w:val="single" w:color="auto" w:sz="2" w:space="0"/>
              <w:right w:val="nil"/>
            </w:tcBorders>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1628" w:type="dxa"/>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ascii="宋体" w:hAnsi="宋体"/>
                <w:sz w:val="18"/>
              </w:rPr>
              <w:t>甲</w:t>
            </w:r>
          </w:p>
        </w:tc>
        <w:tc>
          <w:tcPr>
            <w:tcW w:w="98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乙</w:t>
            </w:r>
          </w:p>
        </w:tc>
        <w:tc>
          <w:tcPr>
            <w:tcW w:w="363"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丙</w:t>
            </w:r>
          </w:p>
        </w:tc>
        <w:tc>
          <w:tcPr>
            <w:tcW w:w="41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丁</w:t>
            </w:r>
          </w:p>
        </w:tc>
        <w:tc>
          <w:tcPr>
            <w:tcW w:w="504"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戊</w:t>
            </w:r>
          </w:p>
        </w:tc>
        <w:tc>
          <w:tcPr>
            <w:tcW w:w="100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己</w:t>
            </w:r>
          </w:p>
        </w:tc>
        <w:tc>
          <w:tcPr>
            <w:tcW w:w="1048" w:type="dxa"/>
            <w:tcBorders>
              <w:top w:val="single" w:color="auto" w:sz="2" w:space="0"/>
              <w:left w:val="single" w:color="auto" w:sz="2" w:space="0"/>
              <w:bottom w:val="single" w:color="auto" w:sz="2" w:space="0"/>
              <w:right w:val="single" w:color="000000" w:sz="2" w:space="0"/>
            </w:tcBorders>
            <w:vAlign w:val="center"/>
          </w:tcPr>
          <w:p>
            <w:pPr>
              <w:jc w:val="center"/>
              <w:rPr>
                <w:rFonts w:hint="eastAsia" w:ascii="Arial" w:hAnsi="Arial" w:cs="Arial" w:eastAsiaTheme="minorEastAsia"/>
                <w:color w:val="333333"/>
                <w:sz w:val="18"/>
                <w:szCs w:val="18"/>
                <w:lang w:eastAsia="zh-CN"/>
              </w:rPr>
            </w:pPr>
            <w:r>
              <w:rPr>
                <w:rFonts w:ascii="Arial" w:hAnsi="Arial" w:cs="Arial"/>
                <w:color w:val="333333"/>
                <w:sz w:val="18"/>
                <w:szCs w:val="18"/>
              </w:rPr>
              <w:t>庚</w:t>
            </w:r>
          </w:p>
        </w:tc>
        <w:tc>
          <w:tcPr>
            <w:tcW w:w="616" w:type="dxa"/>
            <w:tcBorders>
              <w:top w:val="single" w:color="auto" w:sz="2" w:space="0"/>
              <w:left w:val="single" w:color="000000" w:sz="2" w:space="0"/>
              <w:bottom w:val="single" w:color="auto" w:sz="2" w:space="0"/>
              <w:right w:val="single" w:color="auto" w:sz="2" w:space="0"/>
            </w:tcBorders>
            <w:vAlign w:val="center"/>
          </w:tcPr>
          <w:p>
            <w:pPr>
              <w:jc w:val="center"/>
              <w:rPr>
                <w:rFonts w:hint="eastAsia" w:ascii="Arial" w:hAnsi="Arial" w:cs="Arial" w:eastAsiaTheme="minorEastAsia"/>
                <w:color w:val="333333"/>
                <w:sz w:val="18"/>
                <w:szCs w:val="18"/>
                <w:lang w:eastAsia="zh-CN"/>
              </w:rPr>
            </w:pPr>
            <w:r>
              <w:rPr>
                <w:rFonts w:hint="eastAsia" w:ascii="Arial" w:hAnsi="Arial" w:cs="Arial"/>
                <w:color w:val="333333"/>
                <w:sz w:val="18"/>
                <w:szCs w:val="18"/>
                <w:lang w:eastAsia="zh-CN"/>
              </w:rPr>
              <w:t>辛</w:t>
            </w:r>
          </w:p>
        </w:tc>
        <w:tc>
          <w:tcPr>
            <w:tcW w:w="76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1</w:t>
            </w:r>
          </w:p>
        </w:tc>
        <w:tc>
          <w:tcPr>
            <w:tcW w:w="90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2</w:t>
            </w:r>
          </w:p>
        </w:tc>
        <w:tc>
          <w:tcPr>
            <w:tcW w:w="755" w:type="dxa"/>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18"/>
              </w:rPr>
            </w:pPr>
            <w:r>
              <w:rPr>
                <w:rFonts w:hint="eastAsia" w:ascii="宋体" w:hAnsi="宋体"/>
                <w:sz w:val="18"/>
              </w:rPr>
              <w:t>3</w:t>
            </w:r>
          </w:p>
        </w:tc>
        <w:tc>
          <w:tcPr>
            <w:tcW w:w="869" w:type="dxa"/>
            <w:tcBorders>
              <w:top w:val="single" w:color="auto" w:sz="2" w:space="0"/>
              <w:left w:val="single" w:color="auto" w:sz="4" w:space="0"/>
              <w:bottom w:val="single" w:color="auto" w:sz="2" w:space="0"/>
              <w:right w:val="nil"/>
            </w:tcBorders>
            <w:vAlign w:val="center"/>
          </w:tcPr>
          <w:p>
            <w:pPr>
              <w:jc w:val="center"/>
              <w:rPr>
                <w:rFonts w:hint="default" w:ascii="宋体" w:hAnsi="宋体"/>
                <w:sz w:val="18"/>
                <w:lang w:val="en-US" w:eastAsia="zh-CN"/>
              </w:rPr>
            </w:pPr>
            <w:r>
              <w:rPr>
                <w:rFonts w:hint="eastAsia" w:ascii="宋体" w:hAnsi="宋体"/>
                <w:sz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628" w:type="dxa"/>
            <w:tcBorders>
              <w:top w:val="single" w:color="auto" w:sz="2" w:space="0"/>
              <w:left w:val="nil"/>
              <w:bottom w:val="single" w:color="auto" w:sz="8" w:space="0"/>
              <w:right w:val="single" w:color="auto" w:sz="2" w:space="0"/>
            </w:tcBorders>
          </w:tcPr>
          <w:p>
            <w:pPr>
              <w:rPr>
                <w:sz w:val="18"/>
              </w:rPr>
            </w:pPr>
            <w:r>
              <w:rPr>
                <w:rFonts w:hint="eastAsia"/>
                <w:sz w:val="18"/>
              </w:rPr>
              <w:t>合计</w:t>
            </w:r>
          </w:p>
          <w:p>
            <w:pPr>
              <w:rPr>
                <w:sz w:val="18"/>
              </w:rPr>
            </w:pPr>
            <w:r>
              <w:rPr>
                <w:sz w:val="18"/>
              </w:rPr>
              <w:t>**</w:t>
            </w:r>
            <w:r>
              <w:rPr>
                <w:rFonts w:hint="eastAsia"/>
                <w:sz w:val="18"/>
              </w:rPr>
              <w:t>境外企业</w:t>
            </w:r>
          </w:p>
        </w:tc>
        <w:tc>
          <w:tcPr>
            <w:tcW w:w="8231" w:type="dxa"/>
            <w:gridSpan w:val="12"/>
            <w:tcBorders>
              <w:top w:val="single" w:color="auto" w:sz="2" w:space="0"/>
              <w:left w:val="single" w:color="auto" w:sz="2" w:space="0"/>
              <w:bottom w:val="single" w:color="auto" w:sz="8" w:space="0"/>
              <w:right w:val="nil"/>
            </w:tcBorders>
            <w:vAlign w:val="center"/>
          </w:tcPr>
          <w:p>
            <w:pPr>
              <w:rPr>
                <w:sz w:val="18"/>
              </w:rPr>
            </w:pPr>
          </w:p>
        </w:tc>
      </w:tr>
    </w:tbl>
    <w:p>
      <w:pPr>
        <w:rPr>
          <w:sz w:val="18"/>
        </w:rPr>
      </w:pPr>
      <w:r>
        <w:rPr>
          <w:rFonts w:hint="eastAsia"/>
          <w:sz w:val="18"/>
        </w:rPr>
        <w:t>续表</w:t>
      </w:r>
    </w:p>
    <w:tbl>
      <w:tblPr>
        <w:tblStyle w:val="12"/>
        <w:tblpPr w:leftFromText="180" w:rightFromText="180" w:vertAnchor="text" w:horzAnchor="page" w:tblpX="1126" w:tblpY="128"/>
        <w:tblOverlap w:val="never"/>
        <w:tblW w:w="9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931"/>
        <w:gridCol w:w="906"/>
        <w:gridCol w:w="504"/>
        <w:gridCol w:w="892"/>
        <w:gridCol w:w="737"/>
        <w:gridCol w:w="686"/>
        <w:gridCol w:w="452"/>
        <w:gridCol w:w="479"/>
        <w:gridCol w:w="388"/>
        <w:gridCol w:w="594"/>
        <w:gridCol w:w="311"/>
        <w:gridCol w:w="814"/>
        <w:gridCol w:w="453"/>
        <w:gridCol w:w="310"/>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554" w:type="dxa"/>
            <w:vMerge w:val="restart"/>
            <w:tcBorders>
              <w:top w:val="single" w:color="auto" w:sz="8" w:space="0"/>
              <w:left w:val="nil"/>
              <w:bottom w:val="single" w:color="auto" w:sz="2" w:space="0"/>
              <w:right w:val="nil"/>
            </w:tcBorders>
            <w:tcMar>
              <w:top w:w="0" w:type="dxa"/>
              <w:left w:w="0" w:type="dxa"/>
              <w:bottom w:w="0" w:type="dxa"/>
              <w:right w:w="0" w:type="dxa"/>
            </w:tcMar>
            <w:vAlign w:val="center"/>
          </w:tcPr>
          <w:p>
            <w:pPr>
              <w:jc w:val="center"/>
              <w:rPr>
                <w:sz w:val="18"/>
              </w:rPr>
            </w:pPr>
            <w:r>
              <w:rPr>
                <w:rFonts w:hint="eastAsia"/>
                <w:sz w:val="18"/>
              </w:rPr>
              <w:t>资产</w:t>
            </w:r>
          </w:p>
          <w:p>
            <w:pPr>
              <w:jc w:val="center"/>
              <w:rPr>
                <w:rFonts w:eastAsia="宋体"/>
                <w:sz w:val="18"/>
              </w:rPr>
            </w:pPr>
            <w:r>
              <w:rPr>
                <w:rFonts w:hint="eastAsia"/>
                <w:sz w:val="18"/>
              </w:rPr>
              <w:t>总计</w:t>
            </w:r>
          </w:p>
        </w:tc>
        <w:tc>
          <w:tcPr>
            <w:tcW w:w="1837" w:type="dxa"/>
            <w:gridSpan w:val="2"/>
            <w:tcBorders>
              <w:top w:val="single" w:color="auto" w:sz="8" w:space="0"/>
              <w:left w:val="nil"/>
              <w:bottom w:val="single" w:color="auto" w:sz="2" w:space="0"/>
              <w:right w:val="single" w:color="auto" w:sz="4" w:space="0"/>
            </w:tcBorders>
            <w:tcMar>
              <w:top w:w="0" w:type="dxa"/>
              <w:left w:w="0" w:type="dxa"/>
              <w:bottom w:w="0" w:type="dxa"/>
              <w:right w:w="0" w:type="dxa"/>
            </w:tcMar>
            <w:vAlign w:val="center"/>
          </w:tcPr>
          <w:p>
            <w:pPr>
              <w:rPr>
                <w:rFonts w:hint="eastAsia"/>
                <w:sz w:val="18"/>
              </w:rPr>
            </w:pPr>
          </w:p>
        </w:tc>
        <w:tc>
          <w:tcPr>
            <w:tcW w:w="504" w:type="dxa"/>
            <w:vMerge w:val="restart"/>
            <w:tcBorders>
              <w:top w:val="single" w:color="auto" w:sz="8" w:space="0"/>
              <w:left w:val="single" w:color="auto" w:sz="4" w:space="0"/>
              <w:bottom w:val="single" w:color="auto" w:sz="2" w:space="0"/>
              <w:right w:val="nil"/>
            </w:tcBorders>
            <w:tcMar>
              <w:top w:w="0" w:type="dxa"/>
              <w:left w:w="0" w:type="dxa"/>
              <w:bottom w:w="0" w:type="dxa"/>
              <w:right w:w="0" w:type="dxa"/>
            </w:tcMar>
            <w:vAlign w:val="center"/>
          </w:tcPr>
          <w:p>
            <w:pPr>
              <w:jc w:val="center"/>
              <w:rPr>
                <w:sz w:val="18"/>
              </w:rPr>
            </w:pPr>
            <w:r>
              <w:rPr>
                <w:rFonts w:hint="eastAsia"/>
                <w:sz w:val="18"/>
              </w:rPr>
              <w:t>负债</w:t>
            </w:r>
          </w:p>
          <w:p>
            <w:pPr>
              <w:jc w:val="center"/>
              <w:rPr>
                <w:rFonts w:eastAsia="宋体"/>
                <w:sz w:val="18"/>
              </w:rPr>
            </w:pPr>
            <w:r>
              <w:rPr>
                <w:rFonts w:hint="eastAsia"/>
                <w:sz w:val="18"/>
              </w:rPr>
              <w:t>合计</w:t>
            </w:r>
          </w:p>
        </w:tc>
        <w:tc>
          <w:tcPr>
            <w:tcW w:w="1629" w:type="dxa"/>
            <w:gridSpan w:val="2"/>
            <w:tcBorders>
              <w:top w:val="single" w:color="auto" w:sz="8" w:space="0"/>
              <w:left w:val="nil"/>
              <w:bottom w:val="single" w:color="auto" w:sz="2" w:space="0"/>
              <w:right w:val="single" w:color="auto" w:sz="2" w:space="0"/>
            </w:tcBorders>
            <w:tcMar>
              <w:top w:w="0" w:type="dxa"/>
              <w:left w:w="0" w:type="dxa"/>
              <w:bottom w:w="0" w:type="dxa"/>
              <w:right w:w="0" w:type="dxa"/>
            </w:tcMar>
            <w:vAlign w:val="center"/>
          </w:tcPr>
          <w:p>
            <w:pPr>
              <w:jc w:val="center"/>
              <w:rPr>
                <w:sz w:val="18"/>
              </w:rPr>
            </w:pPr>
          </w:p>
        </w:tc>
        <w:tc>
          <w:tcPr>
            <w:tcW w:w="686" w:type="dxa"/>
            <w:vMerge w:val="restart"/>
            <w:tcBorders>
              <w:top w:val="single" w:color="auto" w:sz="8" w:space="0"/>
              <w:left w:val="single" w:color="auto" w:sz="2" w:space="0"/>
              <w:bottom w:val="single" w:color="auto" w:sz="2" w:space="0"/>
              <w:right w:val="nil"/>
            </w:tcBorders>
            <w:tcMar>
              <w:top w:w="0" w:type="dxa"/>
              <w:left w:w="0" w:type="dxa"/>
              <w:bottom w:w="0" w:type="dxa"/>
              <w:right w:w="0" w:type="dxa"/>
            </w:tcMar>
            <w:vAlign w:val="center"/>
          </w:tcPr>
          <w:p>
            <w:pPr>
              <w:jc w:val="center"/>
              <w:rPr>
                <w:rFonts w:hint="eastAsia"/>
                <w:sz w:val="18"/>
              </w:rPr>
            </w:pPr>
          </w:p>
          <w:p>
            <w:pPr>
              <w:jc w:val="center"/>
              <w:rPr>
                <w:sz w:val="18"/>
              </w:rPr>
            </w:pPr>
            <w:r>
              <w:rPr>
                <w:rFonts w:hint="eastAsia"/>
                <w:sz w:val="18"/>
              </w:rPr>
              <w:t>所有者权益合计</w:t>
            </w:r>
          </w:p>
        </w:tc>
        <w:tc>
          <w:tcPr>
            <w:tcW w:w="2224" w:type="dxa"/>
            <w:gridSpan w:val="5"/>
            <w:tcBorders>
              <w:top w:val="single" w:color="auto" w:sz="8" w:space="0"/>
              <w:left w:val="nil"/>
              <w:bottom w:val="single" w:color="auto" w:sz="2" w:space="0"/>
              <w:right w:val="single" w:color="auto" w:sz="2" w:space="0"/>
            </w:tcBorders>
            <w:tcMar>
              <w:top w:w="0" w:type="dxa"/>
              <w:left w:w="0" w:type="dxa"/>
              <w:bottom w:w="0" w:type="dxa"/>
              <w:right w:w="0" w:type="dxa"/>
            </w:tcMar>
            <w:vAlign w:val="center"/>
          </w:tcPr>
          <w:p>
            <w:pPr>
              <w:jc w:val="center"/>
              <w:rPr>
                <w:sz w:val="18"/>
              </w:rPr>
            </w:pPr>
          </w:p>
        </w:tc>
        <w:tc>
          <w:tcPr>
            <w:tcW w:w="814" w:type="dxa"/>
            <w:vMerge w:val="restart"/>
            <w:tcBorders>
              <w:top w:val="single" w:color="auto" w:sz="8" w:space="0"/>
              <w:left w:val="single" w:color="auto" w:sz="2" w:space="0"/>
              <w:bottom w:val="single" w:color="auto" w:sz="2" w:space="0"/>
              <w:right w:val="single" w:color="auto" w:sz="2" w:space="0"/>
            </w:tcBorders>
            <w:tcMar>
              <w:top w:w="0" w:type="dxa"/>
              <w:left w:w="0" w:type="dxa"/>
              <w:bottom w:w="0" w:type="dxa"/>
              <w:right w:w="0" w:type="dxa"/>
            </w:tcMar>
            <w:vAlign w:val="center"/>
          </w:tcPr>
          <w:p>
            <w:pPr>
              <w:jc w:val="center"/>
              <w:rPr>
                <w:sz w:val="18"/>
              </w:rPr>
            </w:pPr>
            <w:r>
              <w:rPr>
                <w:rFonts w:hint="eastAsia"/>
                <w:sz w:val="18"/>
              </w:rPr>
              <w:t>销售</w:t>
            </w:r>
          </w:p>
          <w:p>
            <w:pPr>
              <w:jc w:val="center"/>
              <w:rPr>
                <w:sz w:val="18"/>
              </w:rPr>
            </w:pPr>
            <w:r>
              <w:rPr>
                <w:rFonts w:hint="eastAsia"/>
                <w:sz w:val="18"/>
              </w:rPr>
              <w:t>（营业）</w:t>
            </w:r>
          </w:p>
          <w:p>
            <w:pPr>
              <w:jc w:val="center"/>
              <w:rPr>
                <w:sz w:val="18"/>
              </w:rPr>
            </w:pPr>
            <w:r>
              <w:rPr>
                <w:rFonts w:hint="eastAsia"/>
                <w:sz w:val="18"/>
              </w:rPr>
              <w:t>收入总额</w:t>
            </w:r>
          </w:p>
        </w:tc>
        <w:tc>
          <w:tcPr>
            <w:tcW w:w="453" w:type="dxa"/>
            <w:vMerge w:val="restart"/>
            <w:tcBorders>
              <w:top w:val="single" w:color="auto" w:sz="8" w:space="0"/>
              <w:left w:val="single" w:color="auto" w:sz="2" w:space="0"/>
              <w:right w:val="single" w:color="auto" w:sz="4" w:space="0"/>
            </w:tcBorders>
            <w:tcMar>
              <w:top w:w="0" w:type="dxa"/>
              <w:left w:w="0" w:type="dxa"/>
              <w:bottom w:w="0" w:type="dxa"/>
              <w:right w:w="0" w:type="dxa"/>
            </w:tcMar>
            <w:vAlign w:val="center"/>
          </w:tcPr>
          <w:p>
            <w:pPr>
              <w:jc w:val="center"/>
              <w:rPr>
                <w:sz w:val="18"/>
              </w:rPr>
            </w:pPr>
            <w:r>
              <w:rPr>
                <w:rFonts w:hint="eastAsia"/>
                <w:sz w:val="18"/>
              </w:rPr>
              <w:t>利润总额</w:t>
            </w:r>
          </w:p>
        </w:tc>
        <w:tc>
          <w:tcPr>
            <w:tcW w:w="310" w:type="dxa"/>
            <w:vMerge w:val="restart"/>
            <w:tcBorders>
              <w:top w:val="single" w:color="auto" w:sz="8" w:space="0"/>
              <w:left w:val="single" w:color="auto" w:sz="4" w:space="0"/>
              <w:right w:val="single" w:color="auto" w:sz="2" w:space="0"/>
            </w:tcBorders>
            <w:tcMar>
              <w:top w:w="0" w:type="dxa"/>
              <w:left w:w="0" w:type="dxa"/>
              <w:bottom w:w="0" w:type="dxa"/>
              <w:right w:w="0" w:type="dxa"/>
            </w:tcMar>
            <w:vAlign w:val="center"/>
          </w:tcPr>
          <w:p>
            <w:pPr>
              <w:widowControl/>
              <w:jc w:val="center"/>
              <w:rPr>
                <w:sz w:val="18"/>
              </w:rPr>
            </w:pPr>
            <w:r>
              <w:rPr>
                <w:rFonts w:hint="eastAsia"/>
                <w:sz w:val="18"/>
              </w:rPr>
              <w:t>净利润</w:t>
            </w:r>
          </w:p>
        </w:tc>
        <w:tc>
          <w:tcPr>
            <w:tcW w:w="823" w:type="dxa"/>
            <w:vMerge w:val="restart"/>
            <w:tcBorders>
              <w:top w:val="single" w:color="auto" w:sz="8" w:space="0"/>
              <w:left w:val="single" w:color="auto" w:sz="2" w:space="0"/>
              <w:bottom w:val="single" w:color="auto" w:sz="2" w:space="0"/>
              <w:right w:val="nil"/>
            </w:tcBorders>
            <w:tcMar>
              <w:top w:w="0" w:type="dxa"/>
              <w:left w:w="0" w:type="dxa"/>
              <w:bottom w:w="0" w:type="dxa"/>
              <w:right w:w="0" w:type="dxa"/>
            </w:tcMar>
            <w:vAlign w:val="center"/>
          </w:tcPr>
          <w:p>
            <w:pPr>
              <w:jc w:val="center"/>
              <w:rPr>
                <w:sz w:val="18"/>
              </w:rPr>
            </w:pPr>
            <w:r>
              <w:rPr>
                <w:rFonts w:hint="eastAsia"/>
                <w:sz w:val="18"/>
              </w:rPr>
              <w:t>对所在国家（地区）缴纳税金总额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554" w:type="dxa"/>
            <w:vMerge w:val="continue"/>
            <w:tcBorders>
              <w:top w:val="single" w:color="auto" w:sz="2" w:space="0"/>
              <w:left w:val="nil"/>
              <w:bottom w:val="single" w:color="auto" w:sz="2" w:space="0"/>
              <w:right w:val="single" w:color="auto" w:sz="2" w:space="0"/>
            </w:tcBorders>
            <w:tcMar>
              <w:top w:w="0" w:type="dxa"/>
              <w:left w:w="0" w:type="dxa"/>
              <w:bottom w:w="0" w:type="dxa"/>
              <w:right w:w="0" w:type="dxa"/>
            </w:tcMar>
            <w:vAlign w:val="center"/>
          </w:tcPr>
          <w:p>
            <w:pPr>
              <w:widowControl/>
              <w:jc w:val="left"/>
              <w:rPr>
                <w:sz w:val="18"/>
              </w:rPr>
            </w:pPr>
          </w:p>
        </w:tc>
        <w:tc>
          <w:tcPr>
            <w:tcW w:w="931" w:type="dxa"/>
            <w:tcBorders>
              <w:top w:val="single" w:color="auto" w:sz="2" w:space="0"/>
              <w:left w:val="single" w:color="auto" w:sz="2" w:space="0"/>
              <w:right w:val="single" w:color="auto" w:sz="4" w:space="0"/>
            </w:tcBorders>
            <w:tcMar>
              <w:top w:w="0" w:type="dxa"/>
              <w:left w:w="0" w:type="dxa"/>
              <w:bottom w:w="0" w:type="dxa"/>
              <w:right w:w="0" w:type="dxa"/>
            </w:tcMar>
            <w:vAlign w:val="center"/>
          </w:tcPr>
          <w:p>
            <w:pPr>
              <w:widowControl/>
              <w:jc w:val="center"/>
              <w:rPr>
                <w:rFonts w:hint="eastAsia"/>
                <w:sz w:val="18"/>
                <w:lang w:eastAsia="zh-CN"/>
              </w:rPr>
            </w:pPr>
            <w:r>
              <w:rPr>
                <w:rFonts w:hint="eastAsia"/>
                <w:sz w:val="18"/>
                <w:lang w:eastAsia="zh-CN"/>
              </w:rPr>
              <w:t>其中：对境内投资者的债权资产</w:t>
            </w:r>
          </w:p>
        </w:tc>
        <w:tc>
          <w:tcPr>
            <w:tcW w:w="906" w:type="dxa"/>
            <w:tcBorders>
              <w:top w:val="single" w:color="auto" w:sz="2" w:space="0"/>
              <w:left w:val="single" w:color="auto" w:sz="4" w:space="0"/>
              <w:right w:val="single" w:color="auto" w:sz="4" w:space="0"/>
            </w:tcBorders>
            <w:tcMar>
              <w:top w:w="0" w:type="dxa"/>
              <w:left w:w="0" w:type="dxa"/>
              <w:bottom w:w="0" w:type="dxa"/>
              <w:right w:w="0" w:type="dxa"/>
            </w:tcMar>
            <w:vAlign w:val="center"/>
          </w:tcPr>
          <w:p>
            <w:pPr>
              <w:widowControl/>
              <w:jc w:val="center"/>
              <w:rPr>
                <w:rFonts w:hint="eastAsia"/>
                <w:sz w:val="18"/>
                <w:lang w:eastAsia="zh-CN"/>
              </w:rPr>
            </w:pPr>
            <w:r>
              <w:rPr>
                <w:rFonts w:hint="eastAsia"/>
                <w:sz w:val="18"/>
                <w:lang w:eastAsia="zh-CN"/>
              </w:rPr>
              <w:t>对境内成员企业的债权资产</w:t>
            </w:r>
          </w:p>
        </w:tc>
        <w:tc>
          <w:tcPr>
            <w:tcW w:w="504" w:type="dxa"/>
            <w:vMerge w:val="continue"/>
            <w:tcBorders>
              <w:top w:val="single" w:color="auto" w:sz="2" w:space="0"/>
              <w:left w:val="single" w:color="auto" w:sz="4" w:space="0"/>
              <w:bottom w:val="single" w:color="auto" w:sz="2" w:space="0"/>
              <w:right w:val="single" w:color="auto" w:sz="2" w:space="0"/>
            </w:tcBorders>
            <w:tcMar>
              <w:top w:w="0" w:type="dxa"/>
              <w:left w:w="0" w:type="dxa"/>
              <w:bottom w:w="0" w:type="dxa"/>
              <w:right w:w="0" w:type="dxa"/>
            </w:tcMar>
            <w:vAlign w:val="center"/>
          </w:tcPr>
          <w:p>
            <w:pPr>
              <w:widowControl/>
              <w:jc w:val="left"/>
              <w:rPr>
                <w:sz w:val="18"/>
              </w:rPr>
            </w:pPr>
          </w:p>
        </w:tc>
        <w:tc>
          <w:tcPr>
            <w:tcW w:w="892" w:type="dxa"/>
            <w:tcBorders>
              <w:top w:val="single" w:color="auto" w:sz="2" w:space="0"/>
              <w:left w:val="single" w:color="auto" w:sz="2" w:space="0"/>
              <w:right w:val="single" w:color="auto" w:sz="4" w:space="0"/>
            </w:tcBorders>
            <w:tcMar>
              <w:top w:w="0" w:type="dxa"/>
              <w:left w:w="0" w:type="dxa"/>
              <w:bottom w:w="0" w:type="dxa"/>
              <w:right w:w="0" w:type="dxa"/>
            </w:tcMar>
            <w:vAlign w:val="center"/>
          </w:tcPr>
          <w:p>
            <w:pPr>
              <w:jc w:val="center"/>
              <w:rPr>
                <w:rFonts w:hint="eastAsia"/>
                <w:sz w:val="18"/>
                <w:lang w:eastAsia="zh-CN"/>
              </w:rPr>
            </w:pPr>
            <w:r>
              <w:rPr>
                <w:rFonts w:hint="eastAsia"/>
                <w:sz w:val="18"/>
                <w:lang w:eastAsia="zh-CN"/>
              </w:rPr>
              <w:t>其中：</w:t>
            </w:r>
            <w:r>
              <w:rPr>
                <w:rFonts w:hint="eastAsia"/>
                <w:sz w:val="18"/>
              </w:rPr>
              <w:t>对境内投资者</w:t>
            </w:r>
            <w:r>
              <w:rPr>
                <w:rFonts w:hint="eastAsia"/>
                <w:sz w:val="18"/>
                <w:lang w:eastAsia="zh-CN"/>
              </w:rPr>
              <w:t>的负债</w:t>
            </w:r>
          </w:p>
        </w:tc>
        <w:tc>
          <w:tcPr>
            <w:tcW w:w="737" w:type="dxa"/>
            <w:tcBorders>
              <w:top w:val="single" w:color="auto" w:sz="2" w:space="0"/>
              <w:left w:val="single" w:color="auto" w:sz="4" w:space="0"/>
              <w:right w:val="single" w:color="auto" w:sz="2" w:space="0"/>
            </w:tcBorders>
            <w:tcMar>
              <w:top w:w="0" w:type="dxa"/>
              <w:left w:w="0" w:type="dxa"/>
              <w:bottom w:w="0" w:type="dxa"/>
              <w:right w:w="0" w:type="dxa"/>
            </w:tcMar>
            <w:vAlign w:val="center"/>
          </w:tcPr>
          <w:p>
            <w:pPr>
              <w:jc w:val="center"/>
              <w:rPr>
                <w:rFonts w:hint="eastAsia"/>
                <w:sz w:val="18"/>
                <w:lang w:eastAsia="zh-CN"/>
              </w:rPr>
            </w:pPr>
            <w:r>
              <w:rPr>
                <w:rFonts w:hint="eastAsia"/>
                <w:sz w:val="18"/>
                <w:lang w:eastAsia="zh-CN"/>
              </w:rPr>
              <w:t>对境内成员企业的负债</w:t>
            </w:r>
          </w:p>
        </w:tc>
        <w:tc>
          <w:tcPr>
            <w:tcW w:w="686" w:type="dxa"/>
            <w:vMerge w:val="continue"/>
            <w:tcBorders>
              <w:top w:val="single" w:color="auto" w:sz="2" w:space="0"/>
              <w:left w:val="single" w:color="auto" w:sz="2" w:space="0"/>
              <w:bottom w:val="single" w:color="auto" w:sz="2" w:space="0"/>
              <w:right w:val="single" w:color="auto" w:sz="2" w:space="0"/>
            </w:tcBorders>
            <w:tcMar>
              <w:top w:w="0" w:type="dxa"/>
              <w:left w:w="0" w:type="dxa"/>
              <w:bottom w:w="0" w:type="dxa"/>
              <w:right w:w="0" w:type="dxa"/>
            </w:tcMar>
            <w:vAlign w:val="center"/>
          </w:tcPr>
          <w:p>
            <w:pPr>
              <w:widowControl/>
              <w:jc w:val="center"/>
              <w:rPr>
                <w:sz w:val="18"/>
              </w:rPr>
            </w:pPr>
          </w:p>
        </w:tc>
        <w:tc>
          <w:tcPr>
            <w:tcW w:w="452" w:type="dxa"/>
            <w:tcBorders>
              <w:top w:val="single" w:color="auto" w:sz="2" w:space="0"/>
              <w:left w:val="single" w:color="auto" w:sz="2" w:space="0"/>
              <w:bottom w:val="single" w:color="auto" w:sz="2" w:space="0"/>
              <w:right w:val="single" w:color="auto" w:sz="2" w:space="0"/>
            </w:tcBorders>
            <w:tcMar>
              <w:top w:w="0" w:type="dxa"/>
              <w:left w:w="0" w:type="dxa"/>
              <w:bottom w:w="0" w:type="dxa"/>
              <w:right w:w="0" w:type="dxa"/>
            </w:tcMar>
            <w:vAlign w:val="center"/>
          </w:tcPr>
          <w:p>
            <w:pPr>
              <w:jc w:val="center"/>
              <w:rPr>
                <w:sz w:val="18"/>
              </w:rPr>
            </w:pPr>
            <w:r>
              <w:rPr>
                <w:rFonts w:hint="eastAsia"/>
                <w:sz w:val="18"/>
              </w:rPr>
              <w:t>实收资本</w:t>
            </w:r>
          </w:p>
        </w:tc>
        <w:tc>
          <w:tcPr>
            <w:tcW w:w="479" w:type="dxa"/>
            <w:tcBorders>
              <w:top w:val="single" w:color="auto" w:sz="2" w:space="0"/>
              <w:left w:val="single" w:color="auto" w:sz="2" w:space="0"/>
              <w:right w:val="single" w:color="000000" w:sz="2" w:space="0"/>
            </w:tcBorders>
            <w:tcMar>
              <w:top w:w="0" w:type="dxa"/>
              <w:left w:w="0" w:type="dxa"/>
              <w:bottom w:w="0" w:type="dxa"/>
              <w:right w:w="0" w:type="dxa"/>
            </w:tcMar>
            <w:vAlign w:val="center"/>
          </w:tcPr>
          <w:p>
            <w:pPr>
              <w:jc w:val="center"/>
              <w:rPr>
                <w:rFonts w:hint="eastAsia" w:eastAsiaTheme="minorEastAsia"/>
                <w:sz w:val="18"/>
                <w:lang w:eastAsia="zh-CN"/>
              </w:rPr>
            </w:pPr>
            <w:r>
              <w:rPr>
                <w:rFonts w:hint="eastAsia"/>
                <w:sz w:val="18"/>
                <w:lang w:eastAsia="zh-CN"/>
              </w:rPr>
              <w:t>资本公积</w:t>
            </w:r>
          </w:p>
        </w:tc>
        <w:tc>
          <w:tcPr>
            <w:tcW w:w="388" w:type="dxa"/>
            <w:tcBorders>
              <w:top w:val="single" w:color="auto" w:sz="2" w:space="0"/>
              <w:left w:val="single" w:color="000000" w:sz="2" w:space="0"/>
              <w:right w:val="single" w:color="000000" w:sz="2" w:space="0"/>
            </w:tcBorders>
            <w:tcMar>
              <w:top w:w="0" w:type="dxa"/>
              <w:left w:w="0" w:type="dxa"/>
              <w:bottom w:w="0" w:type="dxa"/>
              <w:right w:w="0" w:type="dxa"/>
            </w:tcMar>
            <w:vAlign w:val="center"/>
          </w:tcPr>
          <w:p>
            <w:pPr>
              <w:jc w:val="center"/>
              <w:rPr>
                <w:rFonts w:hint="eastAsia"/>
                <w:sz w:val="18"/>
                <w:lang w:eastAsia="zh-CN"/>
              </w:rPr>
            </w:pPr>
            <w:r>
              <w:rPr>
                <w:rFonts w:hint="eastAsia"/>
                <w:sz w:val="18"/>
                <w:lang w:eastAsia="zh-CN"/>
              </w:rPr>
              <w:t>盈余公积</w:t>
            </w:r>
          </w:p>
        </w:tc>
        <w:tc>
          <w:tcPr>
            <w:tcW w:w="594" w:type="dxa"/>
            <w:tcBorders>
              <w:top w:val="single" w:color="auto" w:sz="2" w:space="0"/>
              <w:left w:val="single" w:color="000000" w:sz="2" w:space="0"/>
              <w:right w:val="single" w:color="000000" w:sz="2" w:space="0"/>
            </w:tcBorders>
            <w:tcMar>
              <w:top w:w="0" w:type="dxa"/>
              <w:left w:w="0" w:type="dxa"/>
              <w:bottom w:w="0" w:type="dxa"/>
              <w:right w:w="0" w:type="dxa"/>
            </w:tcMar>
            <w:vAlign w:val="center"/>
          </w:tcPr>
          <w:p>
            <w:pPr>
              <w:jc w:val="center"/>
              <w:rPr>
                <w:rFonts w:hint="eastAsia"/>
                <w:sz w:val="18"/>
                <w:lang w:eastAsia="zh-CN"/>
              </w:rPr>
            </w:pPr>
            <w:r>
              <w:rPr>
                <w:rFonts w:hint="eastAsia"/>
                <w:sz w:val="18"/>
                <w:lang w:eastAsia="zh-CN"/>
              </w:rPr>
              <w:t>未分配利润</w:t>
            </w:r>
          </w:p>
        </w:tc>
        <w:tc>
          <w:tcPr>
            <w:tcW w:w="311" w:type="dxa"/>
            <w:tcBorders>
              <w:top w:val="single" w:color="auto" w:sz="2" w:space="0"/>
              <w:left w:val="single" w:color="000000" w:sz="2" w:space="0"/>
              <w:right w:val="single" w:color="auto" w:sz="2" w:space="0"/>
            </w:tcBorders>
            <w:tcMar>
              <w:top w:w="0" w:type="dxa"/>
              <w:left w:w="0" w:type="dxa"/>
              <w:bottom w:w="0" w:type="dxa"/>
              <w:right w:w="0" w:type="dxa"/>
            </w:tcMar>
            <w:vAlign w:val="center"/>
          </w:tcPr>
          <w:p>
            <w:pPr>
              <w:jc w:val="center"/>
              <w:rPr>
                <w:rFonts w:hint="eastAsia"/>
                <w:sz w:val="18"/>
                <w:lang w:eastAsia="zh-CN"/>
              </w:rPr>
            </w:pPr>
            <w:r>
              <w:rPr>
                <w:rFonts w:hint="eastAsia"/>
                <w:sz w:val="18"/>
                <w:lang w:eastAsia="zh-CN"/>
              </w:rPr>
              <w:t>其他</w:t>
            </w:r>
          </w:p>
        </w:tc>
        <w:tc>
          <w:tcPr>
            <w:tcW w:w="814" w:type="dxa"/>
            <w:vMerge w:val="continue"/>
            <w:tcBorders>
              <w:top w:val="single" w:color="auto" w:sz="2" w:space="0"/>
              <w:left w:val="single" w:color="auto" w:sz="2" w:space="0"/>
              <w:bottom w:val="single" w:color="auto" w:sz="2" w:space="0"/>
              <w:right w:val="single" w:color="auto" w:sz="2" w:space="0"/>
            </w:tcBorders>
            <w:tcMar>
              <w:top w:w="0" w:type="dxa"/>
              <w:left w:w="0" w:type="dxa"/>
              <w:bottom w:w="0" w:type="dxa"/>
              <w:right w:w="0" w:type="dxa"/>
            </w:tcMar>
            <w:vAlign w:val="center"/>
          </w:tcPr>
          <w:p>
            <w:pPr>
              <w:widowControl/>
              <w:jc w:val="center"/>
              <w:rPr>
                <w:sz w:val="18"/>
              </w:rPr>
            </w:pPr>
          </w:p>
        </w:tc>
        <w:tc>
          <w:tcPr>
            <w:tcW w:w="453" w:type="dxa"/>
            <w:vMerge w:val="continue"/>
            <w:tcBorders>
              <w:left w:val="single" w:color="auto" w:sz="2" w:space="0"/>
              <w:right w:val="single" w:color="auto" w:sz="4" w:space="0"/>
            </w:tcBorders>
            <w:tcMar>
              <w:top w:w="0" w:type="dxa"/>
              <w:left w:w="0" w:type="dxa"/>
              <w:bottom w:w="0" w:type="dxa"/>
              <w:right w:w="0" w:type="dxa"/>
            </w:tcMar>
            <w:vAlign w:val="center"/>
          </w:tcPr>
          <w:p>
            <w:pPr>
              <w:widowControl/>
              <w:jc w:val="center"/>
              <w:rPr>
                <w:sz w:val="18"/>
              </w:rPr>
            </w:pPr>
          </w:p>
        </w:tc>
        <w:tc>
          <w:tcPr>
            <w:tcW w:w="310" w:type="dxa"/>
            <w:vMerge w:val="continue"/>
            <w:tcBorders>
              <w:left w:val="single" w:color="auto" w:sz="4" w:space="0"/>
              <w:right w:val="single" w:color="auto" w:sz="2" w:space="0"/>
            </w:tcBorders>
            <w:tcMar>
              <w:top w:w="0" w:type="dxa"/>
              <w:left w:w="0" w:type="dxa"/>
              <w:bottom w:w="0" w:type="dxa"/>
              <w:right w:w="0" w:type="dxa"/>
            </w:tcMar>
            <w:vAlign w:val="center"/>
          </w:tcPr>
          <w:p>
            <w:pPr>
              <w:widowControl/>
              <w:jc w:val="center"/>
              <w:rPr>
                <w:sz w:val="18"/>
              </w:rPr>
            </w:pPr>
          </w:p>
        </w:tc>
        <w:tc>
          <w:tcPr>
            <w:tcW w:w="823" w:type="dxa"/>
            <w:vMerge w:val="continue"/>
            <w:tcBorders>
              <w:top w:val="single" w:color="auto" w:sz="2" w:space="0"/>
              <w:left w:val="single" w:color="auto" w:sz="2" w:space="0"/>
              <w:bottom w:val="single" w:color="auto" w:sz="2" w:space="0"/>
              <w:right w:val="nil"/>
            </w:tcBorders>
            <w:tcMar>
              <w:top w:w="0" w:type="dxa"/>
              <w:left w:w="0" w:type="dxa"/>
              <w:bottom w:w="0" w:type="dxa"/>
              <w:right w:w="0" w:type="dxa"/>
            </w:tcMar>
          </w:tcPr>
          <w:p>
            <w:pPr>
              <w:widowControl/>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 w:hRule="atLeast"/>
        </w:trPr>
        <w:tc>
          <w:tcPr>
            <w:tcW w:w="554" w:type="dxa"/>
            <w:tcBorders>
              <w:top w:val="single" w:color="auto" w:sz="2" w:space="0"/>
              <w:left w:val="nil"/>
              <w:bottom w:val="single" w:color="auto" w:sz="2" w:space="0"/>
              <w:right w:val="single" w:color="auto" w:sz="2" w:space="0"/>
            </w:tcBorders>
            <w:tcMar>
              <w:top w:w="0" w:type="dxa"/>
              <w:left w:w="0" w:type="dxa"/>
              <w:bottom w:w="0" w:type="dxa"/>
              <w:right w:w="0" w:type="dxa"/>
            </w:tcMar>
            <w:vAlign w:val="center"/>
          </w:tcPr>
          <w:p>
            <w:pPr>
              <w:jc w:val="center"/>
              <w:rPr>
                <w:rFonts w:hint="eastAsia" w:ascii="宋体" w:hAnsi="宋体" w:eastAsiaTheme="minorEastAsia"/>
                <w:sz w:val="18"/>
                <w:lang w:eastAsia="zh-CN"/>
              </w:rPr>
            </w:pPr>
            <w:r>
              <w:rPr>
                <w:rFonts w:hint="eastAsia" w:ascii="宋体" w:hAnsi="宋体"/>
                <w:sz w:val="18"/>
                <w:lang w:val="en-US" w:eastAsia="zh-CN"/>
              </w:rPr>
              <w:t>5</w:t>
            </w:r>
          </w:p>
        </w:tc>
        <w:tc>
          <w:tcPr>
            <w:tcW w:w="931" w:type="dxa"/>
            <w:tcBorders>
              <w:top w:val="single" w:color="auto" w:sz="2" w:space="0"/>
              <w:left w:val="single" w:color="auto" w:sz="2" w:space="0"/>
              <w:bottom w:val="single" w:color="auto" w:sz="2" w:space="0"/>
              <w:right w:val="single" w:color="auto" w:sz="4" w:space="0"/>
            </w:tcBorders>
            <w:tcMar>
              <w:top w:w="0" w:type="dxa"/>
              <w:left w:w="0" w:type="dxa"/>
              <w:bottom w:w="0" w:type="dxa"/>
              <w:right w:w="0" w:type="dxa"/>
            </w:tcMar>
            <w:vAlign w:val="center"/>
          </w:tcPr>
          <w:p>
            <w:pPr>
              <w:jc w:val="center"/>
              <w:rPr>
                <w:rFonts w:hint="eastAsia" w:ascii="宋体" w:hAnsi="宋体"/>
                <w:sz w:val="18"/>
                <w:lang w:val="en-US" w:eastAsia="zh-CN"/>
              </w:rPr>
            </w:pPr>
            <w:r>
              <w:rPr>
                <w:rFonts w:hint="eastAsia" w:ascii="宋体" w:hAnsi="宋体"/>
                <w:sz w:val="18"/>
                <w:lang w:val="en-US" w:eastAsia="zh-CN"/>
              </w:rPr>
              <w:t>6</w:t>
            </w:r>
          </w:p>
        </w:tc>
        <w:tc>
          <w:tcPr>
            <w:tcW w:w="906" w:type="dxa"/>
            <w:tcBorders>
              <w:top w:val="single" w:color="auto" w:sz="2" w:space="0"/>
              <w:left w:val="single" w:color="auto" w:sz="4" w:space="0"/>
              <w:bottom w:val="single" w:color="auto" w:sz="2" w:space="0"/>
              <w:right w:val="single" w:color="auto" w:sz="2" w:space="0"/>
            </w:tcBorders>
            <w:tcMar>
              <w:top w:w="0" w:type="dxa"/>
              <w:left w:w="0" w:type="dxa"/>
              <w:bottom w:w="0" w:type="dxa"/>
              <w:right w:w="0" w:type="dxa"/>
            </w:tcMar>
            <w:vAlign w:val="center"/>
          </w:tcPr>
          <w:p>
            <w:pPr>
              <w:jc w:val="center"/>
              <w:rPr>
                <w:rFonts w:hint="default" w:ascii="宋体" w:hAnsi="宋体"/>
                <w:sz w:val="18"/>
                <w:lang w:val="en-US" w:eastAsia="zh-CN"/>
              </w:rPr>
            </w:pPr>
            <w:r>
              <w:rPr>
                <w:rFonts w:hint="eastAsia" w:ascii="宋体" w:hAnsi="宋体"/>
                <w:sz w:val="18"/>
                <w:lang w:val="en-US" w:eastAsia="zh-CN"/>
              </w:rPr>
              <w:t>7</w:t>
            </w:r>
          </w:p>
        </w:tc>
        <w:tc>
          <w:tcPr>
            <w:tcW w:w="504" w:type="dxa"/>
            <w:tcBorders>
              <w:top w:val="single" w:color="auto" w:sz="2" w:space="0"/>
              <w:left w:val="single" w:color="auto" w:sz="2" w:space="0"/>
              <w:bottom w:val="single" w:color="auto" w:sz="2" w:space="0"/>
              <w:right w:val="single" w:color="auto" w:sz="2" w:space="0"/>
            </w:tcBorders>
            <w:tcMar>
              <w:top w:w="0" w:type="dxa"/>
              <w:left w:w="0" w:type="dxa"/>
              <w:bottom w:w="0" w:type="dxa"/>
              <w:right w:w="0" w:type="dxa"/>
            </w:tcMar>
            <w:vAlign w:val="center"/>
          </w:tcPr>
          <w:p>
            <w:pPr>
              <w:jc w:val="center"/>
              <w:rPr>
                <w:rFonts w:hint="default" w:ascii="宋体" w:hAnsi="宋体" w:eastAsiaTheme="minorEastAsia"/>
                <w:sz w:val="18"/>
                <w:lang w:val="en-US" w:eastAsia="zh-CN"/>
              </w:rPr>
            </w:pPr>
            <w:r>
              <w:rPr>
                <w:rFonts w:hint="eastAsia" w:ascii="宋体" w:hAnsi="宋体"/>
                <w:sz w:val="18"/>
                <w:lang w:val="en-US" w:eastAsia="zh-CN"/>
              </w:rPr>
              <w:t>8</w:t>
            </w:r>
          </w:p>
        </w:tc>
        <w:tc>
          <w:tcPr>
            <w:tcW w:w="892" w:type="dxa"/>
            <w:tcBorders>
              <w:top w:val="single" w:color="auto" w:sz="2" w:space="0"/>
              <w:left w:val="single" w:color="auto" w:sz="2" w:space="0"/>
              <w:bottom w:val="single" w:color="auto" w:sz="2" w:space="0"/>
              <w:right w:val="single" w:color="auto" w:sz="4" w:space="0"/>
            </w:tcBorders>
            <w:tcMar>
              <w:top w:w="0" w:type="dxa"/>
              <w:left w:w="0" w:type="dxa"/>
              <w:bottom w:w="0" w:type="dxa"/>
              <w:right w:w="0" w:type="dxa"/>
            </w:tcMar>
            <w:vAlign w:val="center"/>
          </w:tcPr>
          <w:p>
            <w:pPr>
              <w:jc w:val="center"/>
              <w:rPr>
                <w:rFonts w:hint="default" w:ascii="宋体" w:hAnsi="宋体"/>
                <w:sz w:val="18"/>
                <w:lang w:val="en-US"/>
              </w:rPr>
            </w:pPr>
            <w:r>
              <w:rPr>
                <w:rFonts w:hint="eastAsia" w:ascii="宋体" w:hAnsi="宋体"/>
                <w:sz w:val="18"/>
                <w:lang w:val="en-US" w:eastAsia="zh-CN"/>
              </w:rPr>
              <w:t>9</w:t>
            </w:r>
          </w:p>
        </w:tc>
        <w:tc>
          <w:tcPr>
            <w:tcW w:w="737" w:type="dxa"/>
            <w:tcBorders>
              <w:top w:val="single" w:color="auto" w:sz="2" w:space="0"/>
              <w:left w:val="single" w:color="auto" w:sz="4" w:space="0"/>
              <w:bottom w:val="single" w:color="auto" w:sz="2" w:space="0"/>
              <w:right w:val="single" w:color="auto" w:sz="2" w:space="0"/>
            </w:tcBorders>
            <w:tcMar>
              <w:top w:w="0" w:type="dxa"/>
              <w:left w:w="0" w:type="dxa"/>
              <w:bottom w:w="0" w:type="dxa"/>
              <w:right w:w="0" w:type="dxa"/>
            </w:tcMar>
            <w:vAlign w:val="center"/>
          </w:tcPr>
          <w:p>
            <w:pPr>
              <w:jc w:val="center"/>
              <w:rPr>
                <w:rFonts w:hint="default" w:ascii="宋体" w:hAnsi="宋体"/>
                <w:sz w:val="18"/>
                <w:lang w:val="en-US" w:eastAsia="zh-CN"/>
              </w:rPr>
            </w:pPr>
            <w:r>
              <w:rPr>
                <w:rFonts w:hint="eastAsia" w:ascii="宋体" w:hAnsi="宋体"/>
                <w:sz w:val="18"/>
                <w:lang w:val="en-US" w:eastAsia="zh-CN"/>
              </w:rPr>
              <w:t>10</w:t>
            </w:r>
          </w:p>
        </w:tc>
        <w:tc>
          <w:tcPr>
            <w:tcW w:w="686" w:type="dxa"/>
            <w:tcBorders>
              <w:top w:val="single" w:color="auto" w:sz="2" w:space="0"/>
              <w:left w:val="single" w:color="auto" w:sz="2" w:space="0"/>
              <w:bottom w:val="single" w:color="auto" w:sz="2" w:space="0"/>
              <w:right w:val="single" w:color="auto" w:sz="2" w:space="0"/>
            </w:tcBorders>
            <w:tcMar>
              <w:top w:w="0" w:type="dxa"/>
              <w:left w:w="0" w:type="dxa"/>
              <w:bottom w:w="0" w:type="dxa"/>
              <w:right w:w="0" w:type="dxa"/>
            </w:tcMar>
            <w:vAlign w:val="center"/>
          </w:tcPr>
          <w:p>
            <w:pPr>
              <w:jc w:val="center"/>
              <w:rPr>
                <w:rFonts w:hint="default" w:ascii="宋体" w:hAnsi="宋体" w:eastAsiaTheme="minorEastAsia"/>
                <w:sz w:val="18"/>
                <w:lang w:val="en-US" w:eastAsia="zh-CN"/>
              </w:rPr>
            </w:pPr>
            <w:r>
              <w:rPr>
                <w:rFonts w:hint="eastAsia" w:ascii="宋体" w:hAnsi="宋体"/>
                <w:sz w:val="18"/>
                <w:lang w:val="en-US" w:eastAsia="zh-CN"/>
              </w:rPr>
              <w:t>11</w:t>
            </w:r>
          </w:p>
        </w:tc>
        <w:tc>
          <w:tcPr>
            <w:tcW w:w="452" w:type="dxa"/>
            <w:tcBorders>
              <w:top w:val="single" w:color="auto" w:sz="2" w:space="0"/>
              <w:left w:val="single" w:color="auto" w:sz="2" w:space="0"/>
              <w:bottom w:val="single" w:color="auto" w:sz="2" w:space="0"/>
              <w:right w:val="single" w:color="auto" w:sz="2" w:space="0"/>
            </w:tcBorders>
            <w:tcMar>
              <w:top w:w="0" w:type="dxa"/>
              <w:left w:w="0" w:type="dxa"/>
              <w:bottom w:w="0" w:type="dxa"/>
              <w:right w:w="0" w:type="dxa"/>
            </w:tcMar>
            <w:vAlign w:val="center"/>
          </w:tcPr>
          <w:p>
            <w:pPr>
              <w:jc w:val="center"/>
              <w:rPr>
                <w:rFonts w:hint="default" w:ascii="宋体" w:hAnsi="宋体" w:eastAsiaTheme="minorEastAsia"/>
                <w:sz w:val="18"/>
                <w:lang w:val="en-US" w:eastAsia="zh-CN"/>
              </w:rPr>
            </w:pPr>
            <w:r>
              <w:rPr>
                <w:rFonts w:hint="eastAsia" w:ascii="宋体" w:hAnsi="宋体"/>
                <w:sz w:val="18"/>
                <w:lang w:val="en-US" w:eastAsia="zh-CN"/>
              </w:rPr>
              <w:t>12</w:t>
            </w:r>
          </w:p>
        </w:tc>
        <w:tc>
          <w:tcPr>
            <w:tcW w:w="479" w:type="dxa"/>
            <w:tcBorders>
              <w:top w:val="single" w:color="auto" w:sz="2" w:space="0"/>
              <w:left w:val="single" w:color="auto" w:sz="2" w:space="0"/>
              <w:bottom w:val="single" w:color="auto" w:sz="2" w:space="0"/>
              <w:right w:val="single" w:color="000000" w:sz="2" w:space="0"/>
            </w:tcBorders>
            <w:tcMar>
              <w:top w:w="0" w:type="dxa"/>
              <w:left w:w="0" w:type="dxa"/>
              <w:bottom w:w="0" w:type="dxa"/>
              <w:right w:w="0" w:type="dxa"/>
            </w:tcMar>
            <w:vAlign w:val="center"/>
          </w:tcPr>
          <w:p>
            <w:pPr>
              <w:jc w:val="center"/>
              <w:rPr>
                <w:rFonts w:hint="default" w:ascii="宋体" w:hAnsi="宋体" w:eastAsiaTheme="minorEastAsia"/>
                <w:sz w:val="18"/>
                <w:lang w:val="en-US" w:eastAsia="zh-CN"/>
              </w:rPr>
            </w:pPr>
            <w:r>
              <w:rPr>
                <w:rFonts w:hint="eastAsia" w:ascii="宋体" w:hAnsi="宋体"/>
                <w:sz w:val="18"/>
                <w:lang w:val="en-US" w:eastAsia="zh-CN"/>
              </w:rPr>
              <w:t>13</w:t>
            </w:r>
          </w:p>
        </w:tc>
        <w:tc>
          <w:tcPr>
            <w:tcW w:w="388" w:type="dxa"/>
            <w:tcBorders>
              <w:top w:val="single" w:color="auto" w:sz="2" w:space="0"/>
              <w:left w:val="single" w:color="000000" w:sz="2" w:space="0"/>
              <w:bottom w:val="single" w:color="auto" w:sz="2" w:space="0"/>
              <w:right w:val="single" w:color="000000" w:sz="2" w:space="0"/>
            </w:tcBorders>
            <w:tcMar>
              <w:top w:w="0" w:type="dxa"/>
              <w:left w:w="0" w:type="dxa"/>
              <w:bottom w:w="0" w:type="dxa"/>
              <w:right w:w="0" w:type="dxa"/>
            </w:tcMar>
            <w:vAlign w:val="center"/>
          </w:tcPr>
          <w:p>
            <w:pPr>
              <w:jc w:val="center"/>
              <w:rPr>
                <w:rFonts w:hint="default" w:ascii="宋体" w:hAnsi="宋体"/>
                <w:sz w:val="18"/>
                <w:lang w:val="en-US" w:eastAsia="zh-CN"/>
              </w:rPr>
            </w:pPr>
            <w:r>
              <w:rPr>
                <w:rFonts w:hint="eastAsia" w:ascii="宋体" w:hAnsi="宋体"/>
                <w:sz w:val="18"/>
                <w:lang w:val="en-US" w:eastAsia="zh-CN"/>
              </w:rPr>
              <w:t>14</w:t>
            </w:r>
          </w:p>
        </w:tc>
        <w:tc>
          <w:tcPr>
            <w:tcW w:w="594" w:type="dxa"/>
            <w:tcBorders>
              <w:top w:val="single" w:color="000000" w:sz="2" w:space="0"/>
              <w:left w:val="single" w:color="000000" w:sz="2" w:space="0"/>
              <w:bottom w:val="single" w:color="auto" w:sz="2" w:space="0"/>
              <w:right w:val="single" w:color="000000" w:sz="2" w:space="0"/>
            </w:tcBorders>
            <w:tcMar>
              <w:top w:w="0" w:type="dxa"/>
              <w:left w:w="0" w:type="dxa"/>
              <w:bottom w:w="0" w:type="dxa"/>
              <w:right w:w="0" w:type="dxa"/>
            </w:tcMar>
            <w:vAlign w:val="center"/>
          </w:tcPr>
          <w:p>
            <w:pPr>
              <w:jc w:val="center"/>
              <w:rPr>
                <w:rFonts w:hint="default" w:ascii="宋体" w:hAnsi="宋体"/>
                <w:sz w:val="18"/>
                <w:lang w:val="en-US" w:eastAsia="zh-CN"/>
              </w:rPr>
            </w:pPr>
            <w:r>
              <w:rPr>
                <w:rFonts w:hint="eastAsia" w:ascii="宋体" w:hAnsi="宋体"/>
                <w:sz w:val="18"/>
                <w:lang w:val="en-US" w:eastAsia="zh-CN"/>
              </w:rPr>
              <w:t>15</w:t>
            </w:r>
          </w:p>
        </w:tc>
        <w:tc>
          <w:tcPr>
            <w:tcW w:w="311" w:type="dxa"/>
            <w:tcBorders>
              <w:top w:val="single" w:color="000000" w:sz="2" w:space="0"/>
              <w:left w:val="single" w:color="000000" w:sz="2" w:space="0"/>
              <w:bottom w:val="single" w:color="auto" w:sz="2" w:space="0"/>
              <w:right w:val="single" w:color="auto" w:sz="2" w:space="0"/>
            </w:tcBorders>
            <w:tcMar>
              <w:top w:w="0" w:type="dxa"/>
              <w:left w:w="0" w:type="dxa"/>
              <w:bottom w:w="0" w:type="dxa"/>
              <w:right w:w="0" w:type="dxa"/>
            </w:tcMar>
            <w:vAlign w:val="center"/>
          </w:tcPr>
          <w:p>
            <w:pPr>
              <w:jc w:val="center"/>
              <w:rPr>
                <w:rFonts w:hint="default" w:ascii="宋体" w:hAnsi="宋体"/>
                <w:sz w:val="18"/>
                <w:lang w:val="en-US" w:eastAsia="zh-CN"/>
              </w:rPr>
            </w:pPr>
            <w:r>
              <w:rPr>
                <w:rFonts w:hint="eastAsia" w:ascii="宋体" w:hAnsi="宋体"/>
                <w:sz w:val="18"/>
                <w:lang w:val="en-US" w:eastAsia="zh-CN"/>
              </w:rPr>
              <w:t>16</w:t>
            </w:r>
          </w:p>
        </w:tc>
        <w:tc>
          <w:tcPr>
            <w:tcW w:w="814" w:type="dxa"/>
            <w:tcBorders>
              <w:top w:val="single" w:color="auto" w:sz="2" w:space="0"/>
              <w:left w:val="single" w:color="auto" w:sz="2" w:space="0"/>
              <w:bottom w:val="single" w:color="auto" w:sz="2" w:space="0"/>
              <w:right w:val="single" w:color="auto" w:sz="2" w:space="0"/>
            </w:tcBorders>
            <w:tcMar>
              <w:top w:w="0" w:type="dxa"/>
              <w:left w:w="0" w:type="dxa"/>
              <w:bottom w:w="0" w:type="dxa"/>
              <w:right w:w="0" w:type="dxa"/>
            </w:tcMar>
            <w:vAlign w:val="center"/>
          </w:tcPr>
          <w:p>
            <w:pPr>
              <w:jc w:val="center"/>
              <w:rPr>
                <w:rFonts w:hint="default" w:ascii="宋体" w:hAnsi="宋体" w:eastAsiaTheme="minorEastAsia"/>
                <w:sz w:val="18"/>
                <w:lang w:val="en-US" w:eastAsia="zh-CN"/>
              </w:rPr>
            </w:pPr>
            <w:r>
              <w:rPr>
                <w:rFonts w:hint="eastAsia" w:ascii="宋体" w:hAnsi="宋体"/>
                <w:sz w:val="18"/>
                <w:lang w:val="en-US" w:eastAsia="zh-CN"/>
              </w:rPr>
              <w:t>17</w:t>
            </w:r>
          </w:p>
        </w:tc>
        <w:tc>
          <w:tcPr>
            <w:tcW w:w="453" w:type="dxa"/>
            <w:tcBorders>
              <w:top w:val="single" w:color="auto" w:sz="2" w:space="0"/>
              <w:left w:val="single" w:color="auto" w:sz="2" w:space="0"/>
              <w:bottom w:val="single" w:color="auto" w:sz="2" w:space="0"/>
              <w:right w:val="single" w:color="auto" w:sz="2" w:space="0"/>
            </w:tcBorders>
            <w:tcMar>
              <w:top w:w="0" w:type="dxa"/>
              <w:left w:w="0" w:type="dxa"/>
              <w:bottom w:w="0" w:type="dxa"/>
              <w:right w:w="0" w:type="dxa"/>
            </w:tcMar>
            <w:vAlign w:val="center"/>
          </w:tcPr>
          <w:p>
            <w:pPr>
              <w:jc w:val="center"/>
              <w:rPr>
                <w:rFonts w:hint="default" w:ascii="宋体" w:hAnsi="宋体" w:eastAsiaTheme="minorEastAsia"/>
                <w:sz w:val="18"/>
                <w:lang w:val="en-US" w:eastAsia="zh-CN"/>
              </w:rPr>
            </w:pPr>
            <w:r>
              <w:rPr>
                <w:rFonts w:hint="eastAsia" w:ascii="宋体" w:hAnsi="宋体"/>
                <w:sz w:val="18"/>
                <w:lang w:val="en-US" w:eastAsia="zh-CN"/>
              </w:rPr>
              <w:t>18</w:t>
            </w:r>
          </w:p>
        </w:tc>
        <w:tc>
          <w:tcPr>
            <w:tcW w:w="310" w:type="dxa"/>
            <w:tcBorders>
              <w:top w:val="single" w:color="auto" w:sz="2" w:space="0"/>
              <w:left w:val="single" w:color="auto" w:sz="2" w:space="0"/>
              <w:bottom w:val="single" w:color="auto" w:sz="2" w:space="0"/>
              <w:right w:val="single" w:color="auto" w:sz="2" w:space="0"/>
            </w:tcBorders>
            <w:tcMar>
              <w:top w:w="0" w:type="dxa"/>
              <w:left w:w="0" w:type="dxa"/>
              <w:bottom w:w="0" w:type="dxa"/>
              <w:right w:w="0" w:type="dxa"/>
            </w:tcMar>
            <w:vAlign w:val="center"/>
          </w:tcPr>
          <w:p>
            <w:pPr>
              <w:jc w:val="center"/>
              <w:rPr>
                <w:rFonts w:hint="default" w:ascii="宋体" w:hAnsi="宋体" w:eastAsiaTheme="minorEastAsia"/>
                <w:sz w:val="18"/>
                <w:lang w:val="en-US" w:eastAsia="zh-CN"/>
              </w:rPr>
            </w:pPr>
            <w:r>
              <w:rPr>
                <w:rFonts w:hint="eastAsia" w:ascii="宋体" w:hAnsi="宋体"/>
                <w:sz w:val="18"/>
                <w:lang w:val="en-US" w:eastAsia="zh-CN"/>
              </w:rPr>
              <w:t>19</w:t>
            </w:r>
          </w:p>
        </w:tc>
        <w:tc>
          <w:tcPr>
            <w:tcW w:w="823" w:type="dxa"/>
            <w:tcBorders>
              <w:top w:val="single" w:color="auto" w:sz="2" w:space="0"/>
              <w:left w:val="single" w:color="auto" w:sz="2" w:space="0"/>
              <w:bottom w:val="single" w:color="auto" w:sz="2" w:space="0"/>
              <w:right w:val="nil"/>
            </w:tcBorders>
            <w:tcMar>
              <w:top w:w="0" w:type="dxa"/>
              <w:left w:w="0" w:type="dxa"/>
              <w:bottom w:w="0" w:type="dxa"/>
              <w:right w:w="0" w:type="dxa"/>
            </w:tcMar>
            <w:vAlign w:val="center"/>
          </w:tcPr>
          <w:p>
            <w:pPr>
              <w:jc w:val="center"/>
              <w:rPr>
                <w:rFonts w:hint="default" w:ascii="宋体" w:hAnsi="宋体" w:eastAsiaTheme="minorEastAsia"/>
                <w:sz w:val="18"/>
                <w:lang w:val="en-US" w:eastAsia="zh-CN"/>
              </w:rPr>
            </w:pPr>
            <w:r>
              <w:rPr>
                <w:rFonts w:hint="eastAsia" w:ascii="宋体" w:hAnsi="宋体"/>
                <w:sz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554" w:type="dxa"/>
            <w:tcBorders>
              <w:top w:val="single" w:color="auto" w:sz="2" w:space="0"/>
              <w:left w:val="nil"/>
              <w:bottom w:val="single" w:color="auto" w:sz="8" w:space="0"/>
              <w:right w:val="nil"/>
            </w:tcBorders>
            <w:vAlign w:val="top"/>
          </w:tcPr>
          <w:p>
            <w:pPr>
              <w:jc w:val="center"/>
              <w:rPr>
                <w:sz w:val="18"/>
              </w:rPr>
            </w:pPr>
          </w:p>
        </w:tc>
        <w:tc>
          <w:tcPr>
            <w:tcW w:w="9280" w:type="dxa"/>
            <w:gridSpan w:val="15"/>
            <w:tcBorders>
              <w:top w:val="single" w:color="auto" w:sz="2" w:space="0"/>
              <w:left w:val="nil"/>
              <w:bottom w:val="single" w:color="auto" w:sz="8" w:space="0"/>
              <w:right w:val="nil"/>
            </w:tcBorders>
            <w:vAlign w:val="top"/>
          </w:tcPr>
          <w:p>
            <w:pPr>
              <w:jc w:val="both"/>
              <w:rPr>
                <w:sz w:val="18"/>
              </w:rPr>
            </w:pPr>
          </w:p>
          <w:p>
            <w:pPr>
              <w:jc w:val="center"/>
              <w:rPr>
                <w:sz w:val="18"/>
              </w:rPr>
            </w:pPr>
          </w:p>
        </w:tc>
      </w:tr>
    </w:tbl>
    <w:p>
      <w:pPr>
        <w:rPr>
          <w:rFonts w:ascii="宋体" w:hAnsi="宋体"/>
          <w:sz w:val="18"/>
        </w:rPr>
      </w:pPr>
      <w:r>
        <w:rPr>
          <w:rFonts w:hint="eastAsia" w:ascii="宋体" w:hAnsi="宋体"/>
          <w:sz w:val="18"/>
        </w:rPr>
        <w:t>填报人：　　　　　　单位负责人：　　　　　　　　　联系电话：　　　　　　　　　报出日期： 2 0　年　月　日</w:t>
      </w:r>
    </w:p>
    <w:p>
      <w:pPr>
        <w:pStyle w:val="5"/>
        <w:tabs>
          <w:tab w:val="left" w:pos="540"/>
        </w:tabs>
        <w:ind w:firstLine="0"/>
        <w:rPr>
          <w:rFonts w:hint="eastAsia" w:ascii="宋体"/>
          <w:sz w:val="18"/>
          <w:szCs w:val="18"/>
        </w:rPr>
      </w:pPr>
      <w:r>
        <w:rPr>
          <w:rFonts w:hint="eastAsia" w:ascii="宋体"/>
          <w:sz w:val="18"/>
          <w:szCs w:val="18"/>
        </w:rPr>
        <w:t>说明：1.本表综合反映报告年度非金融业境内投资者所拥有的中方持股在50%</w:t>
      </w:r>
      <w:r>
        <w:rPr>
          <w:rFonts w:hint="eastAsia" w:ascii="宋体"/>
          <w:sz w:val="18"/>
          <w:szCs w:val="18"/>
          <w:lang w:eastAsia="zh-CN"/>
        </w:rPr>
        <w:t>及</w:t>
      </w:r>
      <w:r>
        <w:rPr>
          <w:rFonts w:hint="eastAsia" w:ascii="宋体"/>
          <w:sz w:val="18"/>
          <w:szCs w:val="18"/>
        </w:rPr>
        <w:t>以上境外企业（包括金融业）的基本情况和经营活动情况（合并报表数据），由境内投资者负责收集、汇总并予以填报。若中方控股在50%</w:t>
      </w:r>
      <w:r>
        <w:rPr>
          <w:rFonts w:hint="eastAsia" w:ascii="宋体"/>
          <w:sz w:val="18"/>
          <w:szCs w:val="18"/>
          <w:lang w:eastAsia="zh-CN"/>
        </w:rPr>
        <w:t>及</w:t>
      </w:r>
      <w:r>
        <w:rPr>
          <w:rFonts w:hint="eastAsia" w:ascii="宋体"/>
          <w:sz w:val="18"/>
          <w:szCs w:val="18"/>
        </w:rPr>
        <w:t>以上的境外企业由多家境内投资者构成，则由中方持股比例最大的境内投资者填报。</w:t>
      </w:r>
    </w:p>
    <w:p>
      <w:pPr>
        <w:pStyle w:val="5"/>
        <w:tabs>
          <w:tab w:val="left" w:pos="540"/>
        </w:tabs>
        <w:ind w:firstLine="540" w:firstLineChars="300"/>
        <w:rPr>
          <w:rFonts w:ascii="宋体"/>
          <w:sz w:val="18"/>
          <w:szCs w:val="18"/>
        </w:rPr>
      </w:pPr>
      <w:r>
        <w:rPr>
          <w:rFonts w:hint="eastAsia" w:ascii="宋体"/>
          <w:sz w:val="18"/>
          <w:szCs w:val="18"/>
          <w:lang w:val="en-US" w:eastAsia="zh-CN"/>
        </w:rPr>
        <w:t>2.</w:t>
      </w:r>
      <w:r>
        <w:rPr>
          <w:rFonts w:hint="eastAsia"/>
          <w:sz w:val="18"/>
          <w:szCs w:val="18"/>
        </w:rPr>
        <w:t>本表由非金融业境内投资者于年后</w:t>
      </w:r>
      <w:r>
        <w:rPr>
          <w:rFonts w:hint="eastAsia" w:ascii="宋体"/>
          <w:sz w:val="18"/>
          <w:szCs w:val="18"/>
          <w:lang w:val="en-US" w:eastAsia="zh-CN"/>
        </w:rPr>
        <w:t>5</w:t>
      </w:r>
      <w:r>
        <w:rPr>
          <w:rFonts w:hint="eastAsia"/>
          <w:sz w:val="18"/>
          <w:szCs w:val="18"/>
        </w:rPr>
        <w:t>月</w:t>
      </w:r>
      <w:r>
        <w:rPr>
          <w:rFonts w:hint="eastAsia" w:ascii="宋体"/>
          <w:sz w:val="18"/>
          <w:szCs w:val="18"/>
          <w:lang w:val="en-US" w:eastAsia="zh-CN"/>
        </w:rPr>
        <w:t>31</w:t>
      </w:r>
      <w:r>
        <w:rPr>
          <w:rFonts w:hint="eastAsia"/>
          <w:sz w:val="18"/>
          <w:szCs w:val="18"/>
        </w:rPr>
        <w:t>日前报当地省级商务主管部门或商务部。</w:t>
      </w:r>
    </w:p>
    <w:p>
      <w:pPr>
        <w:ind w:firstLine="529" w:firstLineChars="294"/>
        <w:rPr>
          <w:rFonts w:ascii="宋体" w:hAnsi="宋体"/>
          <w:sz w:val="18"/>
          <w:szCs w:val="18"/>
        </w:rPr>
      </w:pPr>
      <w:r>
        <w:rPr>
          <w:rFonts w:hint="eastAsia" w:ascii="宋体" w:hAnsi="宋体"/>
          <w:sz w:val="18"/>
          <w:szCs w:val="18"/>
          <w:lang w:val="en-US" w:eastAsia="zh-CN"/>
        </w:rPr>
        <w:t>3</w:t>
      </w:r>
      <w:r>
        <w:rPr>
          <w:rFonts w:hint="eastAsia" w:ascii="宋体" w:hAnsi="宋体"/>
          <w:sz w:val="18"/>
          <w:szCs w:val="18"/>
        </w:rPr>
        <w:t>.所在国家</w:t>
      </w:r>
      <w:r>
        <w:rPr>
          <w:rFonts w:hint="default" w:ascii="宋体" w:hAnsi="宋体"/>
          <w:sz w:val="18"/>
          <w:szCs w:val="18"/>
          <w:lang w:val="en"/>
        </w:rPr>
        <w:t>（</w:t>
      </w:r>
      <w:r>
        <w:rPr>
          <w:rFonts w:hint="eastAsia" w:ascii="宋体" w:hAnsi="宋体"/>
          <w:sz w:val="18"/>
          <w:szCs w:val="18"/>
        </w:rPr>
        <w:t>地区</w:t>
      </w:r>
      <w:r>
        <w:rPr>
          <w:rFonts w:hint="default" w:ascii="宋体" w:hAnsi="宋体"/>
          <w:sz w:val="18"/>
          <w:szCs w:val="18"/>
          <w:lang w:val="en"/>
        </w:rPr>
        <w:t>）</w:t>
      </w:r>
      <w:r>
        <w:rPr>
          <w:rFonts w:hint="eastAsia" w:ascii="宋体" w:hAnsi="宋体"/>
          <w:sz w:val="18"/>
          <w:szCs w:val="18"/>
          <w:lang w:val="en" w:eastAsia="zh-CN"/>
        </w:rPr>
        <w:t>、省（州）</w:t>
      </w:r>
      <w:r>
        <w:rPr>
          <w:rFonts w:hint="eastAsia" w:ascii="宋体" w:hAnsi="宋体"/>
          <w:sz w:val="18"/>
          <w:szCs w:val="18"/>
        </w:rPr>
        <w:t>及城市：指境外企业注册登记所在的国家</w:t>
      </w:r>
      <w:r>
        <w:rPr>
          <w:rFonts w:hint="eastAsia" w:ascii="宋体" w:hAnsi="宋体"/>
          <w:sz w:val="18"/>
          <w:szCs w:val="18"/>
          <w:lang w:eastAsia="zh-CN"/>
        </w:rPr>
        <w:t>（地区）、省（州）</w:t>
      </w:r>
      <w:r>
        <w:rPr>
          <w:rFonts w:hint="eastAsia" w:ascii="宋体" w:hAnsi="宋体"/>
          <w:sz w:val="18"/>
          <w:szCs w:val="18"/>
        </w:rPr>
        <w:t>和城市。</w:t>
      </w:r>
    </w:p>
    <w:p>
      <w:pPr>
        <w:ind w:firstLine="529" w:firstLineChars="294"/>
        <w:rPr>
          <w:rFonts w:ascii="宋体" w:hAnsi="宋体"/>
          <w:sz w:val="18"/>
          <w:szCs w:val="18"/>
        </w:rPr>
      </w:pPr>
      <w:r>
        <w:rPr>
          <w:rFonts w:hint="eastAsia" w:ascii="宋体" w:hAnsi="宋体"/>
          <w:sz w:val="18"/>
          <w:szCs w:val="18"/>
          <w:lang w:val="en-US" w:eastAsia="zh-CN"/>
        </w:rPr>
        <w:t>4</w:t>
      </w:r>
      <w:r>
        <w:rPr>
          <w:rFonts w:hint="eastAsia" w:ascii="宋体" w:hAnsi="宋体"/>
          <w:sz w:val="18"/>
          <w:szCs w:val="18"/>
        </w:rPr>
        <w:t>.设立日期和和行业</w:t>
      </w:r>
      <w:r>
        <w:rPr>
          <w:rFonts w:hint="eastAsia" w:ascii="宋体" w:hAnsi="宋体"/>
          <w:sz w:val="18"/>
          <w:szCs w:val="18"/>
          <w:lang w:eastAsia="zh-CN"/>
        </w:rPr>
        <w:t>类别</w:t>
      </w:r>
      <w:r>
        <w:rPr>
          <w:rFonts w:hint="eastAsia" w:ascii="宋体" w:hAnsi="宋体"/>
          <w:sz w:val="18"/>
          <w:szCs w:val="18"/>
        </w:rPr>
        <w:t>：设立日期指境外企业的实际设立日期；行业类别见附录一。</w:t>
      </w:r>
    </w:p>
    <w:p>
      <w:pPr>
        <w:ind w:firstLine="529" w:firstLineChars="294"/>
        <w:rPr>
          <w:rFonts w:ascii="宋体" w:hAnsi="宋体"/>
          <w:sz w:val="18"/>
          <w:szCs w:val="18"/>
        </w:rPr>
      </w:pPr>
      <w:r>
        <w:rPr>
          <w:rFonts w:hint="eastAsia" w:ascii="宋体" w:hAnsi="宋体"/>
          <w:sz w:val="18"/>
          <w:szCs w:val="18"/>
          <w:lang w:val="en-US" w:eastAsia="zh-CN"/>
        </w:rPr>
        <w:t>5</w:t>
      </w:r>
      <w:r>
        <w:rPr>
          <w:rFonts w:hint="eastAsia" w:ascii="宋体" w:hAnsi="宋体"/>
          <w:sz w:val="18"/>
          <w:szCs w:val="18"/>
        </w:rPr>
        <w:t>.设立方式：指境内投资者设立的子公司、联营公司和分支机构</w:t>
      </w:r>
      <w:r>
        <w:rPr>
          <w:rFonts w:hint="default" w:ascii="宋体" w:hAnsi="宋体"/>
          <w:sz w:val="18"/>
          <w:szCs w:val="18"/>
          <w:lang w:val="en"/>
        </w:rPr>
        <w:t>（</w:t>
      </w:r>
      <w:r>
        <w:rPr>
          <w:rFonts w:hint="eastAsia" w:ascii="宋体" w:hAnsi="宋体"/>
          <w:sz w:val="18"/>
          <w:szCs w:val="18"/>
        </w:rPr>
        <w:t>含办事处、代表处等</w:t>
      </w:r>
      <w:r>
        <w:rPr>
          <w:rFonts w:hint="default" w:ascii="宋体" w:hAnsi="宋体"/>
          <w:sz w:val="18"/>
          <w:szCs w:val="18"/>
          <w:lang w:val="en"/>
        </w:rPr>
        <w:t>）</w:t>
      </w:r>
      <w:r>
        <w:rPr>
          <w:rFonts w:hint="eastAsia" w:ascii="宋体" w:hAnsi="宋体"/>
          <w:sz w:val="18"/>
          <w:szCs w:val="18"/>
        </w:rPr>
        <w:t>。</w:t>
      </w:r>
    </w:p>
    <w:p>
      <w:pPr>
        <w:ind w:firstLine="529" w:firstLineChars="294"/>
        <w:rPr>
          <w:rFonts w:ascii="宋体" w:hAnsi="宋体"/>
          <w:sz w:val="18"/>
          <w:szCs w:val="18"/>
        </w:rPr>
      </w:pPr>
      <w:r>
        <w:rPr>
          <w:rFonts w:hint="eastAsia" w:ascii="宋体" w:hAnsi="宋体"/>
          <w:sz w:val="18"/>
          <w:szCs w:val="18"/>
          <w:lang w:val="en-US" w:eastAsia="zh-CN"/>
        </w:rPr>
        <w:t>6</w:t>
      </w:r>
      <w:r>
        <w:rPr>
          <w:rFonts w:hint="eastAsia" w:ascii="宋体" w:hAnsi="宋体"/>
          <w:sz w:val="18"/>
          <w:szCs w:val="18"/>
        </w:rPr>
        <w:t>.当前状态：指境外企业年末时点的存在状态，包括筹备设立、正在经营、暂停经营和撤</w:t>
      </w:r>
      <w:r>
        <w:rPr>
          <w:rFonts w:hint="default" w:ascii="宋体" w:hAnsi="宋体"/>
          <w:sz w:val="18"/>
          <w:szCs w:val="18"/>
          <w:lang w:val="en"/>
        </w:rPr>
        <w:t>（</w:t>
      </w:r>
      <w:r>
        <w:rPr>
          <w:rFonts w:hint="eastAsia" w:ascii="宋体" w:hAnsi="宋体"/>
          <w:sz w:val="18"/>
          <w:szCs w:val="18"/>
        </w:rPr>
        <w:t>注</w:t>
      </w:r>
      <w:r>
        <w:rPr>
          <w:rFonts w:hint="default" w:ascii="宋体" w:hAnsi="宋体"/>
          <w:sz w:val="18"/>
          <w:szCs w:val="18"/>
          <w:lang w:val="en"/>
        </w:rPr>
        <w:t>）</w:t>
      </w:r>
      <w:r>
        <w:rPr>
          <w:rFonts w:hint="eastAsia" w:ascii="宋体" w:hAnsi="宋体"/>
          <w:sz w:val="18"/>
          <w:szCs w:val="18"/>
        </w:rPr>
        <w:t>销。</w:t>
      </w:r>
    </w:p>
    <w:p>
      <w:pPr>
        <w:ind w:firstLine="540"/>
        <w:rPr>
          <w:rFonts w:hint="eastAsia" w:ascii="宋体" w:hAnsi="宋体" w:eastAsiaTheme="minorEastAsia"/>
          <w:sz w:val="18"/>
          <w:szCs w:val="18"/>
          <w:lang w:eastAsia="zh-CN"/>
        </w:rPr>
      </w:pPr>
      <w:r>
        <w:rPr>
          <w:rFonts w:hint="eastAsia" w:ascii="宋体" w:hAnsi="宋体"/>
          <w:sz w:val="18"/>
          <w:szCs w:val="18"/>
          <w:lang w:val="en-US" w:eastAsia="zh-CN"/>
        </w:rPr>
        <w:t>7</w:t>
      </w:r>
      <w:r>
        <w:rPr>
          <w:rFonts w:hint="eastAsia" w:ascii="宋体" w:hAnsi="宋体"/>
          <w:sz w:val="18"/>
          <w:szCs w:val="18"/>
        </w:rPr>
        <w:t>.中方持股比例：指境外企业章程中所注明的中方持有的股份</w:t>
      </w:r>
      <w:r>
        <w:rPr>
          <w:rFonts w:hint="eastAsia" w:ascii="宋体" w:hAnsi="宋体"/>
          <w:sz w:val="18"/>
          <w:szCs w:val="18"/>
          <w:lang w:eastAsia="zh-CN"/>
        </w:rPr>
        <w:t>比例</w:t>
      </w:r>
      <w:r>
        <w:rPr>
          <w:rFonts w:hint="eastAsia" w:ascii="宋体" w:hAnsi="宋体"/>
          <w:sz w:val="18"/>
          <w:szCs w:val="18"/>
        </w:rPr>
        <w:t>。</w:t>
      </w:r>
      <w:r>
        <w:rPr>
          <w:rFonts w:hint="eastAsia" w:ascii="宋体" w:hAnsi="宋体"/>
          <w:sz w:val="18"/>
          <w:szCs w:val="18"/>
          <w:lang w:eastAsia="zh-CN"/>
        </w:rPr>
        <w:t>若涉及多家境内投资者联合投资，则按合计中方持股比例填报。</w:t>
      </w:r>
    </w:p>
    <w:p>
      <w:pPr>
        <w:ind w:firstLine="540"/>
        <w:rPr>
          <w:rFonts w:hint="eastAsia" w:ascii="宋体" w:hAnsi="宋体"/>
          <w:sz w:val="18"/>
          <w:szCs w:val="18"/>
          <w:shd w:val="clear" w:color="auto" w:fill="auto"/>
        </w:rPr>
      </w:pPr>
      <w:r>
        <w:rPr>
          <w:rFonts w:hint="eastAsia" w:ascii="宋体" w:hAnsi="宋体"/>
          <w:sz w:val="18"/>
          <w:szCs w:val="18"/>
          <w:lang w:val="en-US" w:eastAsia="zh-CN"/>
        </w:rPr>
        <w:t>8</w:t>
      </w:r>
      <w:r>
        <w:rPr>
          <w:rFonts w:hint="eastAsia" w:ascii="宋体" w:hAnsi="宋体"/>
          <w:sz w:val="18"/>
          <w:szCs w:val="18"/>
        </w:rPr>
        <w:t>.资产总计、负债合计、所有者权益合计、实收资本、</w:t>
      </w:r>
      <w:r>
        <w:rPr>
          <w:rFonts w:hint="eastAsia" w:ascii="宋体" w:hAnsi="宋体"/>
          <w:sz w:val="18"/>
          <w:szCs w:val="18"/>
          <w:lang w:eastAsia="zh-CN"/>
        </w:rPr>
        <w:t>资本公积、盈余公积、</w:t>
      </w:r>
      <w:r>
        <w:rPr>
          <w:rFonts w:hint="eastAsia" w:ascii="宋体" w:hAnsi="宋体"/>
          <w:sz w:val="18"/>
          <w:szCs w:val="18"/>
        </w:rPr>
        <w:t>未分配利润、营业收入、利润总额、净利润：根据境外企业年度合并报表相应指标填报</w:t>
      </w:r>
      <w:r>
        <w:rPr>
          <w:rFonts w:hint="eastAsia" w:ascii="宋体" w:hAnsi="宋体"/>
          <w:sz w:val="18"/>
          <w:szCs w:val="18"/>
          <w:lang w:eastAsia="zh-CN"/>
        </w:rPr>
        <w:t>，其他为所有者权益中除去前面列明科目后的余额</w:t>
      </w:r>
      <w:r>
        <w:rPr>
          <w:rFonts w:hint="eastAsia" w:ascii="宋体" w:hAnsi="宋体"/>
          <w:sz w:val="18"/>
          <w:szCs w:val="18"/>
          <w:shd w:val="clear" w:color="auto" w:fill="auto"/>
        </w:rPr>
        <w:t>。对境内投资者</w:t>
      </w:r>
      <w:r>
        <w:rPr>
          <w:rFonts w:hint="eastAsia" w:ascii="宋体" w:hAnsi="宋体"/>
          <w:sz w:val="18"/>
          <w:szCs w:val="18"/>
          <w:shd w:val="clear" w:color="auto" w:fill="auto"/>
          <w:lang w:eastAsia="zh-CN"/>
        </w:rPr>
        <w:t>的债权资产、对境内成员企业的债权资产、对境内投资者的负债、对境内成员企业的负债详见“四、主要指标解释及概念界定”</w:t>
      </w:r>
      <w:r>
        <w:rPr>
          <w:rFonts w:hint="eastAsia" w:ascii="宋体" w:hAnsi="宋体"/>
          <w:sz w:val="18"/>
          <w:szCs w:val="18"/>
          <w:shd w:val="clear" w:color="auto" w:fill="auto"/>
        </w:rPr>
        <w:t>。</w:t>
      </w:r>
    </w:p>
    <w:p>
      <w:pPr>
        <w:ind w:firstLine="540"/>
        <w:rPr>
          <w:rFonts w:hint="eastAsia" w:ascii="宋体" w:hAnsi="宋体"/>
          <w:sz w:val="18"/>
          <w:szCs w:val="18"/>
          <w:lang w:val="en-US" w:eastAsia="zh-CN"/>
        </w:rPr>
      </w:pPr>
      <w:r>
        <w:rPr>
          <w:rFonts w:hint="eastAsia" w:ascii="宋体" w:hAnsi="宋体"/>
          <w:sz w:val="18"/>
          <w:szCs w:val="18"/>
          <w:lang w:val="en-US" w:eastAsia="zh-CN"/>
        </w:rPr>
        <w:t>9.文化及相关产业分类见附录五。</w:t>
      </w:r>
    </w:p>
    <w:p>
      <w:pPr>
        <w:pStyle w:val="5"/>
        <w:tabs>
          <w:tab w:val="left" w:pos="540"/>
        </w:tabs>
        <w:ind w:firstLine="540" w:firstLineChars="300"/>
        <w:rPr>
          <w:rFonts w:hint="eastAsia" w:ascii="宋体" w:hAnsi="宋体"/>
          <w:sz w:val="18"/>
          <w:szCs w:val="18"/>
          <w:lang w:val="en-US" w:eastAsia="zh-CN"/>
        </w:rPr>
      </w:pPr>
      <w:r>
        <w:rPr>
          <w:rFonts w:hint="eastAsia" w:ascii="宋体" w:hAnsi="宋体"/>
          <w:sz w:val="18"/>
          <w:szCs w:val="18"/>
          <w:lang w:val="en-US" w:eastAsia="zh-CN"/>
        </w:rPr>
        <w:t>10.节能环保清洁产业分类见附录六。</w:t>
      </w:r>
    </w:p>
    <w:p>
      <w:pPr>
        <w:pStyle w:val="5"/>
        <w:tabs>
          <w:tab w:val="left" w:pos="540"/>
        </w:tabs>
        <w:ind w:firstLine="540" w:firstLineChars="300"/>
        <w:rPr>
          <w:rFonts w:hint="default" w:ascii="宋体" w:hAnsi="宋体"/>
          <w:sz w:val="18"/>
          <w:szCs w:val="18"/>
          <w:lang w:val="en-US" w:eastAsia="zh-CN"/>
        </w:rPr>
      </w:pPr>
      <w:r>
        <w:rPr>
          <w:rFonts w:hint="eastAsia" w:ascii="宋体" w:hAnsi="宋体"/>
          <w:sz w:val="18"/>
          <w:szCs w:val="18"/>
          <w:lang w:val="en-US" w:eastAsia="zh-CN"/>
        </w:rPr>
        <w:t>11.年末从业人员数、年末实际在外中方员工数见“四、主要指标解释及概念界定”。</w:t>
      </w:r>
    </w:p>
    <w:p>
      <w:pPr>
        <w:ind w:firstLine="540"/>
        <w:rPr>
          <w:rFonts w:hint="eastAsia" w:ascii="宋体" w:hAnsi="宋体"/>
          <w:b/>
          <w:bCs/>
          <w:sz w:val="32"/>
          <w:szCs w:val="32"/>
        </w:rPr>
      </w:pPr>
      <w:r>
        <w:rPr>
          <w:rFonts w:hint="eastAsia" w:ascii="宋体" w:hAnsi="宋体"/>
          <w:sz w:val="18"/>
          <w:szCs w:val="18"/>
          <w:lang w:val="en-US" w:eastAsia="zh-CN"/>
        </w:rPr>
        <w:t>12.5栏=8栏+11栏，11栏=12栏+13栏+14栏+15栏+16栏。</w:t>
      </w:r>
      <w:r>
        <w:rPr>
          <w:rFonts w:hint="eastAsia" w:ascii="宋体" w:hAnsi="宋体"/>
          <w:b/>
          <w:bCs/>
          <w:sz w:val="32"/>
          <w:szCs w:val="32"/>
        </w:rPr>
        <w:br w:type="page"/>
      </w:r>
    </w:p>
    <w:p>
      <w:pPr>
        <w:jc w:val="center"/>
        <w:rPr>
          <w:rFonts w:ascii="宋体" w:hAnsi="宋体"/>
          <w:b w:val="0"/>
          <w:bCs w:val="0"/>
          <w:sz w:val="32"/>
        </w:rPr>
      </w:pPr>
      <w:r>
        <w:rPr>
          <w:rFonts w:hint="eastAsia" w:ascii="宋体" w:hAnsi="宋体"/>
          <w:b w:val="0"/>
          <w:bCs w:val="0"/>
          <w:sz w:val="32"/>
          <w:szCs w:val="32"/>
        </w:rPr>
        <w:t>对外直接投资流量、存量情况</w:t>
      </w:r>
    </w:p>
    <w:tbl>
      <w:tblPr>
        <w:tblStyle w:val="12"/>
        <w:tblW w:w="9645" w:type="dxa"/>
        <w:tblInd w:w="80" w:type="dxa"/>
        <w:tblLayout w:type="fixed"/>
        <w:tblCellMar>
          <w:top w:w="0" w:type="dxa"/>
          <w:left w:w="108" w:type="dxa"/>
          <w:bottom w:w="0" w:type="dxa"/>
          <w:right w:w="108" w:type="dxa"/>
        </w:tblCellMar>
      </w:tblPr>
      <w:tblGrid>
        <w:gridCol w:w="1679"/>
        <w:gridCol w:w="1244"/>
        <w:gridCol w:w="709"/>
        <w:gridCol w:w="688"/>
        <w:gridCol w:w="745"/>
        <w:gridCol w:w="1156"/>
        <w:gridCol w:w="334"/>
        <w:gridCol w:w="1155"/>
        <w:gridCol w:w="826"/>
        <w:gridCol w:w="1109"/>
      </w:tblGrid>
      <w:tr>
        <w:tblPrEx>
          <w:tblCellMar>
            <w:top w:w="0" w:type="dxa"/>
            <w:left w:w="108" w:type="dxa"/>
            <w:bottom w:w="0" w:type="dxa"/>
            <w:right w:w="108" w:type="dxa"/>
          </w:tblCellMar>
        </w:tblPrEx>
        <w:trPr>
          <w:trHeight w:val="270" w:hRule="atLeast"/>
        </w:trPr>
        <w:tc>
          <w:tcPr>
            <w:tcW w:w="6555"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090"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FDIN 3表</w:t>
            </w:r>
          </w:p>
        </w:tc>
      </w:tr>
      <w:tr>
        <w:tblPrEx>
          <w:tblCellMar>
            <w:top w:w="0" w:type="dxa"/>
            <w:left w:w="108" w:type="dxa"/>
            <w:bottom w:w="0" w:type="dxa"/>
            <w:right w:w="108" w:type="dxa"/>
          </w:tblCellMar>
        </w:tblPrEx>
        <w:trPr>
          <w:trHeight w:val="270" w:hRule="atLeast"/>
        </w:trPr>
        <w:tc>
          <w:tcPr>
            <w:tcW w:w="6555"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090"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CellMar>
            <w:top w:w="0" w:type="dxa"/>
            <w:left w:w="108" w:type="dxa"/>
            <w:bottom w:w="0" w:type="dxa"/>
            <w:right w:w="108" w:type="dxa"/>
          </w:tblCellMar>
        </w:tblPrEx>
        <w:trPr>
          <w:trHeight w:val="270" w:hRule="atLeast"/>
        </w:trPr>
        <w:tc>
          <w:tcPr>
            <w:tcW w:w="6555" w:type="dxa"/>
            <w:gridSpan w:val="7"/>
            <w:tcBorders>
              <w:top w:val="nil"/>
              <w:left w:val="nil"/>
              <w:bottom w:val="nil"/>
              <w:right w:val="nil"/>
            </w:tcBorders>
            <w:shd w:val="clear" w:color="auto" w:fill="auto"/>
            <w:vAlign w:val="bottom"/>
          </w:tcPr>
          <w:p>
            <w:pPr>
              <w:widowControl/>
              <w:jc w:val="left"/>
              <w:rPr>
                <w:rFonts w:ascii="宋体" w:hAnsi="宋体" w:eastAsia="宋体"/>
                <w:sz w:val="18"/>
              </w:rPr>
            </w:pPr>
          </w:p>
        </w:tc>
        <w:tc>
          <w:tcPr>
            <w:tcW w:w="3090"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CellMar>
            <w:top w:w="0" w:type="dxa"/>
            <w:left w:w="108" w:type="dxa"/>
            <w:bottom w:w="0" w:type="dxa"/>
            <w:right w:w="108" w:type="dxa"/>
          </w:tblCellMar>
        </w:tblPrEx>
        <w:trPr>
          <w:trHeight w:val="270" w:hRule="atLeast"/>
        </w:trPr>
        <w:tc>
          <w:tcPr>
            <w:tcW w:w="6555"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090" w:type="dxa"/>
            <w:gridSpan w:val="3"/>
            <w:tcBorders>
              <w:top w:val="nil"/>
              <w:left w:val="nil"/>
              <w:bottom w:val="nil"/>
              <w:right w:val="nil"/>
            </w:tcBorders>
            <w:shd w:val="clear" w:color="auto" w:fill="auto"/>
            <w:vAlign w:val="bottom"/>
          </w:tcPr>
          <w:p>
            <w:pPr>
              <w:widowControl/>
              <w:jc w:val="left"/>
              <w:rPr>
                <w:rFonts w:hint="eastAsia" w:ascii="宋体" w:hAnsi="宋体" w:cs="宋体" w:eastAsiaTheme="minorEastAsia"/>
                <w:color w:val="000000"/>
                <w:kern w:val="0"/>
                <w:sz w:val="18"/>
                <w:szCs w:val="18"/>
                <w:lang w:eastAsia="zh-CN"/>
              </w:rPr>
            </w:pP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eastAsia="zh-CN"/>
              </w:rPr>
              <w:t>国家外汇局</w:t>
            </w:r>
          </w:p>
        </w:tc>
      </w:tr>
      <w:tr>
        <w:tblPrEx>
          <w:tblCellMar>
            <w:top w:w="0" w:type="dxa"/>
            <w:left w:w="108" w:type="dxa"/>
            <w:bottom w:w="0" w:type="dxa"/>
            <w:right w:w="108" w:type="dxa"/>
          </w:tblCellMar>
        </w:tblPrEx>
        <w:trPr>
          <w:trHeight w:val="270" w:hRule="atLeast"/>
        </w:trPr>
        <w:tc>
          <w:tcPr>
            <w:tcW w:w="6555"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090"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w:t>
            </w:r>
            <w:r>
              <w:rPr>
                <w:rFonts w:hint="eastAsia" w:ascii="宋体" w:hAnsi="宋体" w:cs="宋体"/>
                <w:color w:val="000000"/>
                <w:kern w:val="0"/>
                <w:sz w:val="18"/>
                <w:szCs w:val="18"/>
                <w:lang w:eastAsia="zh-CN"/>
              </w:rPr>
              <w:t>商合函〔202</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679</w:t>
            </w:r>
            <w:r>
              <w:rPr>
                <w:rFonts w:hint="eastAsia" w:ascii="宋体" w:hAnsi="宋体" w:cs="宋体"/>
                <w:color w:val="000000"/>
                <w:kern w:val="0"/>
                <w:sz w:val="18"/>
                <w:szCs w:val="18"/>
                <w:lang w:eastAsia="zh-CN"/>
              </w:rPr>
              <w:t>号</w:t>
            </w:r>
          </w:p>
        </w:tc>
      </w:tr>
      <w:tr>
        <w:tblPrEx>
          <w:tblCellMar>
            <w:top w:w="0" w:type="dxa"/>
            <w:left w:w="108" w:type="dxa"/>
            <w:bottom w:w="0" w:type="dxa"/>
            <w:right w:w="108" w:type="dxa"/>
          </w:tblCellMar>
        </w:tblPrEx>
        <w:trPr>
          <w:trHeight w:val="270" w:hRule="atLeast"/>
        </w:trPr>
        <w:tc>
          <w:tcPr>
            <w:tcW w:w="6555"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090" w:type="dxa"/>
            <w:gridSpan w:val="3"/>
            <w:tcBorders>
              <w:top w:val="nil"/>
              <w:left w:val="nil"/>
              <w:bottom w:val="nil"/>
              <w:right w:val="nil"/>
            </w:tcBorders>
            <w:shd w:val="clear" w:color="auto" w:fill="auto"/>
            <w:vAlign w:val="bottom"/>
          </w:tcPr>
          <w:p>
            <w:pPr>
              <w:widowControl/>
              <w:jc w:val="left"/>
              <w:rPr>
                <w:rFonts w:hint="eastAsia" w:ascii="宋体" w:hAnsi="宋体" w:cs="宋体" w:eastAsiaTheme="minorEastAsia"/>
                <w:color w:val="000000"/>
                <w:kern w:val="0"/>
                <w:sz w:val="18"/>
                <w:szCs w:val="18"/>
                <w:lang w:eastAsia="zh-CN"/>
              </w:rPr>
            </w:pPr>
            <w:r>
              <w:rPr>
                <w:rFonts w:hint="eastAsia" w:ascii="宋体" w:hAnsi="宋体" w:cs="宋体"/>
                <w:color w:val="000000"/>
                <w:kern w:val="0"/>
                <w:sz w:val="18"/>
                <w:szCs w:val="18"/>
              </w:rPr>
              <w:t>有效期至：</w:t>
            </w:r>
            <w:r>
              <w:rPr>
                <w:rFonts w:hint="default" w:ascii="宋体" w:hAnsi="宋体" w:cs="宋体"/>
                <w:color w:val="000000"/>
                <w:kern w:val="0"/>
                <w:sz w:val="18"/>
                <w:szCs w:val="18"/>
                <w:lang w:val="en"/>
              </w:rPr>
              <w:t>202</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lang w:val="en" w:eastAsia="zh-CN"/>
              </w:rPr>
              <w:t>年</w:t>
            </w:r>
            <w:r>
              <w:rPr>
                <w:rFonts w:hint="eastAsia" w:ascii="宋体" w:hAnsi="宋体" w:cs="宋体"/>
                <w:color w:val="000000"/>
                <w:kern w:val="0"/>
                <w:sz w:val="18"/>
                <w:szCs w:val="18"/>
                <w:lang w:val="en-US" w:eastAsia="zh-CN"/>
              </w:rPr>
              <w:t>12月</w:t>
            </w:r>
          </w:p>
        </w:tc>
      </w:tr>
      <w:tr>
        <w:tblPrEx>
          <w:tblCellMar>
            <w:top w:w="0" w:type="dxa"/>
            <w:left w:w="108" w:type="dxa"/>
            <w:bottom w:w="0" w:type="dxa"/>
            <w:right w:w="108" w:type="dxa"/>
          </w:tblCellMar>
        </w:tblPrEx>
        <w:trPr>
          <w:trHeight w:val="270" w:hRule="atLeast"/>
        </w:trPr>
        <w:tc>
          <w:tcPr>
            <w:tcW w:w="6555" w:type="dxa"/>
            <w:gridSpan w:val="7"/>
            <w:tcBorders>
              <w:top w:val="nil"/>
              <w:left w:val="nil"/>
              <w:bottom w:val="single" w:color="auto" w:sz="8" w:space="0"/>
              <w:right w:val="nil"/>
            </w:tcBorders>
            <w:shd w:val="clear" w:color="auto" w:fill="auto"/>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w:t>
            </w:r>
          </w:p>
        </w:tc>
        <w:tc>
          <w:tcPr>
            <w:tcW w:w="3090" w:type="dxa"/>
            <w:gridSpan w:val="3"/>
            <w:tcBorders>
              <w:top w:val="nil"/>
              <w:left w:val="nil"/>
              <w:bottom w:val="single" w:color="auto" w:sz="8" w:space="0"/>
              <w:right w:val="nil"/>
            </w:tcBorders>
            <w:shd w:val="clear" w:color="auto" w:fill="auto"/>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679" w:type="dxa"/>
            <w:vMerge w:val="restart"/>
            <w:tcBorders>
              <w:top w:val="single" w:color="auto" w:sz="8" w:space="0"/>
              <w:left w:val="nil"/>
              <w:bottom w:val="single" w:color="auto" w:sz="2" w:space="0"/>
              <w:right w:val="single" w:color="auto" w:sz="2" w:space="0"/>
              <w:tl2br w:val="single" w:color="auto" w:sz="2" w:space="0"/>
            </w:tcBorders>
            <w:vAlign w:val="center"/>
          </w:tcPr>
          <w:p>
            <w:pPr>
              <w:ind w:firstLine="180"/>
              <w:jc w:val="center"/>
              <w:rPr>
                <w:sz w:val="18"/>
              </w:rPr>
            </w:pPr>
          </w:p>
          <w:p>
            <w:pPr>
              <w:ind w:firstLine="180"/>
              <w:jc w:val="center"/>
              <w:rPr>
                <w:sz w:val="18"/>
              </w:rPr>
            </w:pPr>
            <w:r>
              <w:rPr>
                <w:sz w:val="18"/>
              </w:rPr>
              <w:t xml:space="preserve">    </w:t>
            </w:r>
            <w:r>
              <w:rPr>
                <w:rFonts w:hint="eastAsia"/>
                <w:sz w:val="18"/>
              </w:rPr>
              <w:t>指标</w:t>
            </w:r>
          </w:p>
          <w:p>
            <w:pPr>
              <w:ind w:firstLine="270"/>
              <w:rPr>
                <w:sz w:val="18"/>
              </w:rPr>
            </w:pPr>
            <w:r>
              <w:rPr>
                <w:rFonts w:hint="eastAsia"/>
                <w:sz w:val="18"/>
              </w:rPr>
              <w:t>境外</w:t>
            </w:r>
          </w:p>
          <w:p>
            <w:pPr>
              <w:ind w:firstLine="90"/>
              <w:rPr>
                <w:sz w:val="18"/>
              </w:rPr>
            </w:pPr>
            <w:r>
              <w:rPr>
                <w:rFonts w:hint="eastAsia"/>
                <w:sz w:val="18"/>
              </w:rPr>
              <w:t>企业名称</w:t>
            </w:r>
          </w:p>
        </w:tc>
        <w:tc>
          <w:tcPr>
            <w:tcW w:w="1244"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所在国家（地区）</w:t>
            </w:r>
            <w:r>
              <w:rPr>
                <w:rFonts w:hint="eastAsia"/>
                <w:sz w:val="18"/>
                <w:lang w:eastAsia="zh-CN"/>
              </w:rPr>
              <w:t>、省（州）</w:t>
            </w:r>
            <w:r>
              <w:rPr>
                <w:rFonts w:hint="eastAsia"/>
                <w:sz w:val="18"/>
              </w:rPr>
              <w:t>及城市</w:t>
            </w:r>
          </w:p>
        </w:tc>
        <w:tc>
          <w:tcPr>
            <w:tcW w:w="709"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设立</w:t>
            </w:r>
          </w:p>
          <w:p>
            <w:pPr>
              <w:jc w:val="center"/>
              <w:rPr>
                <w:sz w:val="18"/>
              </w:rPr>
            </w:pPr>
            <w:r>
              <w:rPr>
                <w:rFonts w:hint="eastAsia"/>
                <w:sz w:val="18"/>
              </w:rPr>
              <w:t>日期</w:t>
            </w:r>
          </w:p>
        </w:tc>
        <w:tc>
          <w:tcPr>
            <w:tcW w:w="688"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设立</w:t>
            </w:r>
          </w:p>
          <w:p>
            <w:pPr>
              <w:jc w:val="center"/>
              <w:rPr>
                <w:sz w:val="18"/>
              </w:rPr>
            </w:pPr>
            <w:r>
              <w:rPr>
                <w:rFonts w:hint="eastAsia"/>
                <w:sz w:val="18"/>
              </w:rPr>
              <w:t>方式</w:t>
            </w:r>
          </w:p>
        </w:tc>
        <w:tc>
          <w:tcPr>
            <w:tcW w:w="745"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行业</w:t>
            </w:r>
          </w:p>
          <w:p>
            <w:pPr>
              <w:jc w:val="center"/>
              <w:rPr>
                <w:sz w:val="18"/>
              </w:rPr>
            </w:pPr>
            <w:r>
              <w:rPr>
                <w:rFonts w:hint="eastAsia"/>
                <w:sz w:val="18"/>
              </w:rPr>
              <w:t>类别</w:t>
            </w:r>
          </w:p>
        </w:tc>
        <w:tc>
          <w:tcPr>
            <w:tcW w:w="1156" w:type="dxa"/>
            <w:vMerge w:val="restart"/>
            <w:tcBorders>
              <w:top w:val="single" w:color="auto" w:sz="8" w:space="0"/>
              <w:left w:val="single" w:color="auto" w:sz="2" w:space="0"/>
              <w:bottom w:val="single" w:color="auto" w:sz="2" w:space="0"/>
              <w:right w:val="single" w:color="auto" w:sz="2" w:space="0"/>
            </w:tcBorders>
            <w:vAlign w:val="center"/>
          </w:tcPr>
          <w:p>
            <w:pPr>
              <w:jc w:val="both"/>
              <w:rPr>
                <w:sz w:val="18"/>
              </w:rPr>
            </w:pPr>
            <w:r>
              <w:rPr>
                <w:rFonts w:hint="eastAsia"/>
                <w:sz w:val="18"/>
              </w:rPr>
              <w:t>是否属文化及相关产业</w:t>
            </w:r>
          </w:p>
        </w:tc>
        <w:tc>
          <w:tcPr>
            <w:tcW w:w="1489" w:type="dxa"/>
            <w:gridSpan w:val="2"/>
            <w:vMerge w:val="restart"/>
            <w:tcBorders>
              <w:top w:val="single" w:color="auto" w:sz="8" w:space="0"/>
              <w:left w:val="single" w:color="auto" w:sz="2" w:space="0"/>
              <w:bottom w:val="single" w:color="auto" w:sz="2" w:space="0"/>
              <w:right w:val="single" w:color="auto" w:sz="4" w:space="0"/>
            </w:tcBorders>
            <w:vAlign w:val="center"/>
          </w:tcPr>
          <w:p>
            <w:pPr>
              <w:jc w:val="both"/>
              <w:rPr>
                <w:sz w:val="18"/>
              </w:rPr>
            </w:pPr>
            <w:r>
              <w:rPr>
                <w:rFonts w:hint="eastAsia"/>
                <w:sz w:val="18"/>
                <w:lang w:eastAsia="zh-CN"/>
              </w:rPr>
              <w:t>是否属节能环保清洁相关产业</w:t>
            </w:r>
          </w:p>
        </w:tc>
        <w:tc>
          <w:tcPr>
            <w:tcW w:w="826" w:type="dxa"/>
            <w:vMerge w:val="restart"/>
            <w:tcBorders>
              <w:top w:val="single" w:color="auto" w:sz="8" w:space="0"/>
              <w:left w:val="single" w:color="auto" w:sz="4" w:space="0"/>
              <w:bottom w:val="single" w:color="auto" w:sz="2" w:space="0"/>
              <w:right w:val="single" w:color="auto" w:sz="2" w:space="0"/>
            </w:tcBorders>
            <w:vAlign w:val="center"/>
          </w:tcPr>
          <w:p>
            <w:pPr>
              <w:jc w:val="center"/>
              <w:rPr>
                <w:sz w:val="18"/>
              </w:rPr>
            </w:pPr>
            <w:r>
              <w:rPr>
                <w:rFonts w:hint="eastAsia"/>
                <w:sz w:val="18"/>
              </w:rPr>
              <w:t>当前</w:t>
            </w:r>
          </w:p>
          <w:p>
            <w:pPr>
              <w:jc w:val="center"/>
              <w:rPr>
                <w:rFonts w:hint="eastAsia"/>
                <w:sz w:val="18"/>
              </w:rPr>
            </w:pPr>
            <w:r>
              <w:rPr>
                <w:rFonts w:hint="eastAsia"/>
                <w:sz w:val="18"/>
              </w:rPr>
              <w:t>状态</w:t>
            </w:r>
          </w:p>
        </w:tc>
        <w:tc>
          <w:tcPr>
            <w:tcW w:w="1109" w:type="dxa"/>
            <w:vMerge w:val="restart"/>
            <w:tcBorders>
              <w:top w:val="single" w:color="auto" w:sz="8" w:space="0"/>
              <w:left w:val="single" w:color="auto" w:sz="2" w:space="0"/>
              <w:bottom w:val="single" w:color="auto" w:sz="2" w:space="0"/>
              <w:right w:val="nil"/>
            </w:tcBorders>
            <w:vAlign w:val="center"/>
          </w:tcPr>
          <w:p>
            <w:pPr>
              <w:jc w:val="both"/>
              <w:rPr>
                <w:sz w:val="18"/>
              </w:rPr>
            </w:pPr>
            <w:r>
              <w:rPr>
                <w:rFonts w:hint="eastAsia"/>
                <w:sz w:val="18"/>
              </w:rPr>
              <w:t>中方持股比例（</w:t>
            </w:r>
            <w:r>
              <w:rPr>
                <w:sz w:val="18"/>
              </w:rPr>
              <w:t>%</w:t>
            </w:r>
            <w:r>
              <w:rPr>
                <w:rFonts w:hint="eastAsia"/>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trPr>
        <w:tc>
          <w:tcPr>
            <w:tcW w:w="1679"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1244"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0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688"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74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1156"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1489" w:type="dxa"/>
            <w:gridSpan w:val="2"/>
            <w:vMerge w:val="continue"/>
            <w:tcBorders>
              <w:top w:val="single" w:color="auto" w:sz="2" w:space="0"/>
              <w:left w:val="single" w:color="auto" w:sz="2" w:space="0"/>
              <w:bottom w:val="single" w:color="auto" w:sz="2" w:space="0"/>
              <w:right w:val="single" w:color="auto" w:sz="4" w:space="0"/>
            </w:tcBorders>
            <w:vAlign w:val="center"/>
          </w:tcPr>
          <w:p>
            <w:pPr>
              <w:widowControl/>
              <w:jc w:val="left"/>
              <w:rPr>
                <w:sz w:val="18"/>
              </w:rPr>
            </w:pPr>
          </w:p>
        </w:tc>
        <w:tc>
          <w:tcPr>
            <w:tcW w:w="826" w:type="dxa"/>
            <w:vMerge w:val="continue"/>
            <w:tcBorders>
              <w:top w:val="single" w:color="auto" w:sz="2" w:space="0"/>
              <w:left w:val="single" w:color="auto" w:sz="4" w:space="0"/>
              <w:bottom w:val="single" w:color="auto" w:sz="2" w:space="0"/>
              <w:right w:val="single" w:color="auto" w:sz="2" w:space="0"/>
            </w:tcBorders>
            <w:vAlign w:val="center"/>
          </w:tcPr>
          <w:p>
            <w:pPr>
              <w:widowControl/>
              <w:jc w:val="left"/>
              <w:rPr>
                <w:sz w:val="18"/>
              </w:rPr>
            </w:pPr>
          </w:p>
        </w:tc>
        <w:tc>
          <w:tcPr>
            <w:tcW w:w="1109" w:type="dxa"/>
            <w:vMerge w:val="continue"/>
            <w:tcBorders>
              <w:top w:val="single" w:color="auto" w:sz="2" w:space="0"/>
              <w:left w:val="single" w:color="auto" w:sz="2" w:space="0"/>
              <w:bottom w:val="single" w:color="auto" w:sz="2" w:space="0"/>
              <w:right w:val="nil"/>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1679" w:type="dxa"/>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ascii="宋体" w:hAnsi="宋体"/>
                <w:sz w:val="18"/>
              </w:rPr>
              <w:t>甲</w:t>
            </w:r>
          </w:p>
        </w:tc>
        <w:tc>
          <w:tcPr>
            <w:tcW w:w="1244"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乙</w:t>
            </w:r>
          </w:p>
        </w:tc>
        <w:tc>
          <w:tcPr>
            <w:tcW w:w="70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丙</w:t>
            </w:r>
          </w:p>
        </w:tc>
        <w:tc>
          <w:tcPr>
            <w:tcW w:w="68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丁</w:t>
            </w:r>
          </w:p>
        </w:tc>
        <w:tc>
          <w:tcPr>
            <w:tcW w:w="7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戊</w:t>
            </w:r>
          </w:p>
        </w:tc>
        <w:tc>
          <w:tcPr>
            <w:tcW w:w="115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己</w:t>
            </w:r>
          </w:p>
        </w:tc>
        <w:tc>
          <w:tcPr>
            <w:tcW w:w="1489" w:type="dxa"/>
            <w:gridSpan w:val="2"/>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18"/>
              </w:rPr>
            </w:pPr>
            <w:r>
              <w:rPr>
                <w:rFonts w:ascii="Arial" w:hAnsi="Arial" w:cs="Arial"/>
                <w:color w:val="333333"/>
                <w:sz w:val="18"/>
                <w:szCs w:val="18"/>
              </w:rPr>
              <w:t>庚</w:t>
            </w:r>
          </w:p>
        </w:tc>
        <w:tc>
          <w:tcPr>
            <w:tcW w:w="826" w:type="dxa"/>
            <w:tcBorders>
              <w:top w:val="single" w:color="auto" w:sz="2" w:space="0"/>
              <w:left w:val="single" w:color="auto" w:sz="4" w:space="0"/>
              <w:bottom w:val="single" w:color="auto" w:sz="2" w:space="0"/>
              <w:right w:val="single" w:color="auto" w:sz="2" w:space="0"/>
            </w:tcBorders>
            <w:vAlign w:val="center"/>
          </w:tcPr>
          <w:p>
            <w:pPr>
              <w:jc w:val="center"/>
              <w:rPr>
                <w:rFonts w:hint="eastAsia" w:ascii="Arial" w:hAnsi="Arial" w:cs="Arial" w:eastAsiaTheme="minorEastAsia"/>
                <w:color w:val="333333"/>
                <w:sz w:val="18"/>
                <w:szCs w:val="18"/>
                <w:lang w:eastAsia="zh-CN"/>
              </w:rPr>
            </w:pPr>
            <w:r>
              <w:rPr>
                <w:rFonts w:hint="eastAsia" w:ascii="Arial" w:hAnsi="Arial" w:cs="Arial"/>
                <w:color w:val="333333"/>
                <w:sz w:val="18"/>
                <w:szCs w:val="18"/>
                <w:lang w:eastAsia="zh-CN"/>
              </w:rPr>
              <w:t>辛</w:t>
            </w:r>
          </w:p>
        </w:tc>
        <w:tc>
          <w:tcPr>
            <w:tcW w:w="1109" w:type="dxa"/>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679" w:type="dxa"/>
            <w:tcBorders>
              <w:top w:val="single" w:color="auto" w:sz="2" w:space="0"/>
              <w:left w:val="nil"/>
              <w:bottom w:val="single" w:color="auto" w:sz="8" w:space="0"/>
              <w:right w:val="single" w:color="auto" w:sz="2" w:space="0"/>
            </w:tcBorders>
          </w:tcPr>
          <w:p>
            <w:pPr>
              <w:rPr>
                <w:sz w:val="18"/>
              </w:rPr>
            </w:pPr>
            <w:r>
              <w:rPr>
                <w:rFonts w:hint="eastAsia"/>
                <w:sz w:val="18"/>
              </w:rPr>
              <w:t>合计</w:t>
            </w:r>
          </w:p>
          <w:p>
            <w:pPr>
              <w:rPr>
                <w:sz w:val="18"/>
              </w:rPr>
            </w:pPr>
            <w:r>
              <w:rPr>
                <w:sz w:val="18"/>
              </w:rPr>
              <w:t>**</w:t>
            </w:r>
            <w:r>
              <w:rPr>
                <w:rFonts w:hint="eastAsia"/>
                <w:sz w:val="18"/>
              </w:rPr>
              <w:t>境外企业</w:t>
            </w:r>
          </w:p>
          <w:p>
            <w:pPr>
              <w:rPr>
                <w:sz w:val="18"/>
              </w:rPr>
            </w:pPr>
          </w:p>
        </w:tc>
        <w:tc>
          <w:tcPr>
            <w:tcW w:w="7966" w:type="dxa"/>
            <w:gridSpan w:val="9"/>
            <w:tcBorders>
              <w:top w:val="single" w:color="auto" w:sz="2" w:space="0"/>
              <w:left w:val="single" w:color="auto" w:sz="2" w:space="0"/>
              <w:bottom w:val="single" w:color="auto" w:sz="8" w:space="0"/>
              <w:right w:val="nil"/>
            </w:tcBorders>
            <w:vAlign w:val="center"/>
          </w:tcPr>
          <w:p>
            <w:pPr>
              <w:rPr>
                <w:sz w:val="18"/>
              </w:rPr>
            </w:pPr>
          </w:p>
        </w:tc>
      </w:tr>
    </w:tbl>
    <w:p>
      <w:pPr>
        <w:pStyle w:val="22"/>
        <w:rPr>
          <w:rFonts w:ascii="宋体" w:hAnsi="宋体" w:eastAsia="宋体"/>
          <w:b w:val="0"/>
          <w:sz w:val="18"/>
        </w:rPr>
      </w:pPr>
      <w:r>
        <w:rPr>
          <w:rFonts w:hint="eastAsia" w:ascii="宋体" w:hAnsi="宋体" w:eastAsia="宋体"/>
          <w:b w:val="0"/>
          <w:sz w:val="18"/>
        </w:rPr>
        <w:t>续表</w:t>
      </w:r>
    </w:p>
    <w:tbl>
      <w:tblPr>
        <w:tblStyle w:val="12"/>
        <w:tblW w:w="96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655"/>
        <w:gridCol w:w="762"/>
        <w:gridCol w:w="1095"/>
        <w:gridCol w:w="1000"/>
        <w:gridCol w:w="774"/>
        <w:gridCol w:w="679"/>
        <w:gridCol w:w="583"/>
        <w:gridCol w:w="809"/>
        <w:gridCol w:w="834"/>
        <w:gridCol w:w="809"/>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25" w:type="dxa"/>
            <w:gridSpan w:val="6"/>
            <w:tcBorders>
              <w:top w:val="single" w:color="auto" w:sz="8" w:space="0"/>
              <w:left w:val="nil"/>
              <w:bottom w:val="single" w:color="auto" w:sz="2" w:space="0"/>
              <w:right w:val="single" w:color="auto" w:sz="2" w:space="0"/>
            </w:tcBorders>
            <w:vAlign w:val="center"/>
          </w:tcPr>
          <w:p>
            <w:pPr>
              <w:jc w:val="center"/>
              <w:rPr>
                <w:rFonts w:hint="eastAsia" w:ascii="宋体" w:hAnsi="宋体" w:eastAsiaTheme="minorEastAsia"/>
                <w:sz w:val="18"/>
                <w:lang w:eastAsia="zh-CN"/>
              </w:rPr>
            </w:pPr>
            <w:r>
              <w:rPr>
                <w:rFonts w:hint="eastAsia"/>
                <w:sz w:val="18"/>
              </w:rPr>
              <w:t>当期对外直接投资</w:t>
            </w:r>
          </w:p>
        </w:tc>
        <w:tc>
          <w:tcPr>
            <w:tcW w:w="4675" w:type="dxa"/>
            <w:gridSpan w:val="6"/>
            <w:tcBorders>
              <w:top w:val="single" w:color="auto" w:sz="8" w:space="0"/>
              <w:left w:val="single" w:color="auto" w:sz="2" w:space="0"/>
              <w:bottom w:val="single" w:color="auto" w:sz="2" w:space="0"/>
              <w:right w:val="nil"/>
            </w:tcBorders>
            <w:vAlign w:val="center"/>
          </w:tcPr>
          <w:p>
            <w:pPr>
              <w:jc w:val="center"/>
              <w:rPr>
                <w:rFonts w:hint="eastAsia" w:eastAsiaTheme="minorEastAsia"/>
                <w:sz w:val="18"/>
                <w:lang w:eastAsia="zh-CN"/>
              </w:rPr>
            </w:pPr>
            <w:r>
              <w:rPr>
                <w:rFonts w:hint="eastAsia"/>
                <w:sz w:val="18"/>
              </w:rPr>
              <w:t>年末对外直接投资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639" w:type="dxa"/>
            <w:vMerge w:val="restart"/>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sz w:val="18"/>
              </w:rPr>
              <w:t>流量</w:t>
            </w:r>
          </w:p>
        </w:tc>
        <w:tc>
          <w:tcPr>
            <w:tcW w:w="655" w:type="dxa"/>
            <w:vMerge w:val="restart"/>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sz w:val="18"/>
              </w:rPr>
              <w:t>总额</w:t>
            </w:r>
          </w:p>
        </w:tc>
        <w:tc>
          <w:tcPr>
            <w:tcW w:w="2857" w:type="dxa"/>
            <w:gridSpan w:val="3"/>
            <w:tcBorders>
              <w:top w:val="single" w:color="auto" w:sz="2" w:space="0"/>
              <w:left w:val="nil"/>
              <w:bottom w:val="single" w:color="auto" w:sz="2" w:space="0"/>
              <w:right w:val="single" w:color="auto" w:sz="2" w:space="0"/>
            </w:tcBorders>
            <w:vAlign w:val="center"/>
          </w:tcPr>
          <w:p>
            <w:pPr>
              <w:jc w:val="center"/>
              <w:rPr>
                <w:rFonts w:ascii="宋体" w:hAnsi="宋体"/>
                <w:sz w:val="18"/>
              </w:rPr>
            </w:pPr>
          </w:p>
        </w:tc>
        <w:tc>
          <w:tcPr>
            <w:tcW w:w="774" w:type="dxa"/>
            <w:vMerge w:val="restart"/>
            <w:tcBorders>
              <w:top w:val="single" w:color="auto" w:sz="2" w:space="0"/>
              <w:left w:val="single" w:color="auto" w:sz="2" w:space="0"/>
              <w:right w:val="single" w:color="auto" w:sz="2" w:space="0"/>
            </w:tcBorders>
            <w:vAlign w:val="center"/>
          </w:tcPr>
          <w:p>
            <w:pPr>
              <w:jc w:val="center"/>
              <w:rPr>
                <w:sz w:val="18"/>
              </w:rPr>
            </w:pPr>
            <w:r>
              <w:rPr>
                <w:rFonts w:hint="eastAsia"/>
                <w:sz w:val="18"/>
              </w:rPr>
              <w:t>反向</w:t>
            </w:r>
          </w:p>
          <w:p>
            <w:pPr>
              <w:jc w:val="center"/>
              <w:rPr>
                <w:rFonts w:ascii="宋体" w:hAnsi="宋体"/>
                <w:sz w:val="18"/>
              </w:rPr>
            </w:pPr>
            <w:r>
              <w:rPr>
                <w:rFonts w:hint="eastAsia"/>
                <w:sz w:val="18"/>
              </w:rPr>
              <w:t>投资额</w:t>
            </w:r>
          </w:p>
        </w:tc>
        <w:tc>
          <w:tcPr>
            <w:tcW w:w="679" w:type="dxa"/>
            <w:vMerge w:val="restart"/>
            <w:tcBorders>
              <w:top w:val="single" w:color="auto" w:sz="2" w:space="0"/>
              <w:left w:val="single" w:color="auto" w:sz="2" w:space="0"/>
              <w:right w:val="single" w:color="000000" w:sz="2" w:space="0"/>
            </w:tcBorders>
            <w:vAlign w:val="center"/>
          </w:tcPr>
          <w:p>
            <w:pPr>
              <w:adjustRightInd w:val="0"/>
              <w:snapToGrid w:val="0"/>
              <w:jc w:val="center"/>
              <w:rPr>
                <w:sz w:val="18"/>
              </w:rPr>
            </w:pPr>
            <w:r>
              <w:rPr>
                <w:rFonts w:hint="eastAsia"/>
                <w:sz w:val="18"/>
                <w:lang w:eastAsia="zh-CN"/>
              </w:rPr>
              <w:t>存量</w:t>
            </w:r>
          </w:p>
        </w:tc>
        <w:tc>
          <w:tcPr>
            <w:tcW w:w="583" w:type="dxa"/>
            <w:vMerge w:val="restart"/>
            <w:tcBorders>
              <w:top w:val="single" w:color="auto" w:sz="2" w:space="0"/>
              <w:left w:val="single" w:color="000000" w:sz="2" w:space="0"/>
              <w:right w:val="nil"/>
            </w:tcBorders>
            <w:vAlign w:val="center"/>
          </w:tcPr>
          <w:p>
            <w:pPr>
              <w:adjustRightInd w:val="0"/>
              <w:snapToGrid w:val="0"/>
              <w:jc w:val="center"/>
              <w:rPr>
                <w:sz w:val="18"/>
              </w:rPr>
            </w:pPr>
            <w:r>
              <w:rPr>
                <w:rFonts w:hint="eastAsia"/>
                <w:sz w:val="18"/>
                <w:lang w:eastAsia="zh-CN"/>
              </w:rPr>
              <w:t>总额</w:t>
            </w:r>
          </w:p>
        </w:tc>
        <w:tc>
          <w:tcPr>
            <w:tcW w:w="2452" w:type="dxa"/>
            <w:gridSpan w:val="3"/>
            <w:tcBorders>
              <w:top w:val="single" w:color="auto" w:sz="2" w:space="0"/>
              <w:left w:val="nil"/>
              <w:bottom w:val="single" w:color="000000" w:sz="2" w:space="0"/>
              <w:right w:val="single" w:color="auto" w:sz="2" w:space="0"/>
            </w:tcBorders>
            <w:vAlign w:val="center"/>
          </w:tcPr>
          <w:p>
            <w:pPr>
              <w:adjustRightInd w:val="0"/>
              <w:snapToGrid w:val="0"/>
              <w:spacing w:line="0" w:lineRule="atLeast"/>
              <w:ind w:firstLine="0"/>
              <w:jc w:val="both"/>
              <w:rPr>
                <w:sz w:val="18"/>
              </w:rPr>
            </w:pPr>
          </w:p>
        </w:tc>
        <w:tc>
          <w:tcPr>
            <w:tcW w:w="961" w:type="dxa"/>
            <w:vMerge w:val="restart"/>
            <w:tcBorders>
              <w:top w:val="single" w:color="auto" w:sz="2" w:space="0"/>
              <w:left w:val="single" w:color="auto" w:sz="2" w:space="0"/>
              <w:right w:val="nil"/>
            </w:tcBorders>
            <w:vAlign w:val="center"/>
          </w:tcPr>
          <w:p>
            <w:pPr>
              <w:adjustRightInd w:val="0"/>
              <w:snapToGrid w:val="0"/>
              <w:jc w:val="center"/>
              <w:rPr>
                <w:rFonts w:ascii="宋体" w:hAnsi="宋体"/>
                <w:sz w:val="18"/>
              </w:rPr>
            </w:pPr>
            <w:r>
              <w:rPr>
                <w:rFonts w:hint="eastAsia"/>
                <w:sz w:val="18"/>
              </w:rPr>
              <w:t>累计反向投资额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639" w:type="dxa"/>
            <w:vMerge w:val="continue"/>
            <w:tcBorders>
              <w:top w:val="single" w:color="auto" w:sz="2" w:space="0"/>
              <w:left w:val="nil"/>
              <w:bottom w:val="single" w:color="auto" w:sz="2" w:space="0"/>
              <w:right w:val="single" w:color="auto" w:sz="2" w:space="0"/>
            </w:tcBorders>
            <w:vAlign w:val="center"/>
          </w:tcPr>
          <w:p>
            <w:pPr>
              <w:widowControl/>
              <w:jc w:val="left"/>
              <w:rPr>
                <w:rFonts w:ascii="宋体" w:hAnsi="宋体"/>
                <w:sz w:val="18"/>
              </w:rPr>
            </w:pPr>
          </w:p>
        </w:tc>
        <w:tc>
          <w:tcPr>
            <w:tcW w:w="65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762" w:type="dxa"/>
            <w:tcBorders>
              <w:top w:val="single" w:color="auto" w:sz="2" w:space="0"/>
              <w:left w:val="single" w:color="auto" w:sz="2" w:space="0"/>
              <w:right w:val="single" w:color="auto" w:sz="2" w:space="0"/>
            </w:tcBorders>
            <w:vAlign w:val="center"/>
          </w:tcPr>
          <w:p>
            <w:pPr>
              <w:jc w:val="center"/>
              <w:rPr>
                <w:sz w:val="18"/>
              </w:rPr>
            </w:pPr>
            <w:r>
              <w:rPr>
                <w:rFonts w:hint="eastAsia"/>
                <w:sz w:val="18"/>
              </w:rPr>
              <w:t>新增</w:t>
            </w:r>
          </w:p>
          <w:p>
            <w:pPr>
              <w:jc w:val="center"/>
              <w:rPr>
                <w:rFonts w:hint="eastAsia" w:eastAsiaTheme="minorEastAsia"/>
                <w:sz w:val="18"/>
                <w:lang w:eastAsia="zh-CN"/>
              </w:rPr>
            </w:pPr>
            <w:r>
              <w:rPr>
                <w:rFonts w:hint="eastAsia"/>
                <w:sz w:val="18"/>
              </w:rPr>
              <w:t>股权</w:t>
            </w:r>
          </w:p>
        </w:tc>
        <w:tc>
          <w:tcPr>
            <w:tcW w:w="1095" w:type="dxa"/>
            <w:tcBorders>
              <w:top w:val="single" w:color="auto" w:sz="2" w:space="0"/>
              <w:left w:val="single" w:color="auto" w:sz="2" w:space="0"/>
              <w:right w:val="single" w:color="auto" w:sz="2" w:space="0"/>
            </w:tcBorders>
            <w:vAlign w:val="center"/>
          </w:tcPr>
          <w:p>
            <w:pPr>
              <w:jc w:val="center"/>
              <w:rPr>
                <w:sz w:val="18"/>
              </w:rPr>
            </w:pPr>
            <w:r>
              <w:rPr>
                <w:rFonts w:hint="eastAsia"/>
                <w:sz w:val="18"/>
              </w:rPr>
              <w:t>当期收益再投资</w:t>
            </w:r>
          </w:p>
        </w:tc>
        <w:tc>
          <w:tcPr>
            <w:tcW w:w="1000" w:type="dxa"/>
            <w:tcBorders>
              <w:top w:val="single" w:color="auto" w:sz="2" w:space="0"/>
              <w:left w:val="single" w:color="auto" w:sz="2" w:space="0"/>
              <w:right w:val="single" w:color="auto" w:sz="2" w:space="0"/>
            </w:tcBorders>
            <w:vAlign w:val="center"/>
          </w:tcPr>
          <w:p>
            <w:pPr>
              <w:widowControl/>
              <w:jc w:val="center"/>
              <w:rPr>
                <w:sz w:val="18"/>
              </w:rPr>
            </w:pPr>
            <w:r>
              <w:rPr>
                <w:rFonts w:hint="eastAsia"/>
                <w:sz w:val="18"/>
              </w:rPr>
              <w:t>新增债务工具</w:t>
            </w:r>
          </w:p>
        </w:tc>
        <w:tc>
          <w:tcPr>
            <w:tcW w:w="774" w:type="dxa"/>
            <w:vMerge w:val="continue"/>
            <w:tcBorders>
              <w:left w:val="single" w:color="auto" w:sz="2" w:space="0"/>
              <w:right w:val="single" w:color="auto" w:sz="2" w:space="0"/>
            </w:tcBorders>
            <w:vAlign w:val="center"/>
          </w:tcPr>
          <w:p>
            <w:pPr>
              <w:widowControl/>
              <w:jc w:val="left"/>
              <w:rPr>
                <w:rFonts w:ascii="宋体" w:hAnsi="宋体"/>
                <w:sz w:val="18"/>
              </w:rPr>
            </w:pPr>
          </w:p>
        </w:tc>
        <w:tc>
          <w:tcPr>
            <w:tcW w:w="679" w:type="dxa"/>
            <w:vMerge w:val="continue"/>
            <w:tcBorders>
              <w:left w:val="single" w:color="auto" w:sz="2" w:space="0"/>
              <w:right w:val="single" w:color="000000" w:sz="2" w:space="0"/>
            </w:tcBorders>
            <w:vAlign w:val="center"/>
          </w:tcPr>
          <w:p>
            <w:pPr>
              <w:adjustRightInd w:val="0"/>
              <w:snapToGrid w:val="0"/>
              <w:jc w:val="center"/>
              <w:rPr>
                <w:sz w:val="18"/>
              </w:rPr>
            </w:pPr>
          </w:p>
        </w:tc>
        <w:tc>
          <w:tcPr>
            <w:tcW w:w="583" w:type="dxa"/>
            <w:vMerge w:val="continue"/>
            <w:tcBorders>
              <w:left w:val="single" w:color="000000" w:sz="2" w:space="0"/>
              <w:right w:val="single" w:color="000000" w:sz="2" w:space="0"/>
            </w:tcBorders>
            <w:vAlign w:val="center"/>
          </w:tcPr>
          <w:p>
            <w:pPr>
              <w:adjustRightInd w:val="0"/>
              <w:snapToGrid w:val="0"/>
              <w:jc w:val="center"/>
              <w:rPr>
                <w:sz w:val="18"/>
              </w:rPr>
            </w:pPr>
          </w:p>
        </w:tc>
        <w:tc>
          <w:tcPr>
            <w:tcW w:w="809" w:type="dxa"/>
            <w:tcBorders>
              <w:top w:val="single" w:color="000000" w:sz="2" w:space="0"/>
              <w:left w:val="single" w:color="000000" w:sz="2" w:space="0"/>
              <w:right w:val="single" w:color="000000" w:sz="2" w:space="0"/>
            </w:tcBorders>
            <w:vAlign w:val="center"/>
          </w:tcPr>
          <w:p>
            <w:pPr>
              <w:adjustRightInd w:val="0"/>
              <w:snapToGrid w:val="0"/>
              <w:jc w:val="center"/>
              <w:rPr>
                <w:rFonts w:hint="eastAsia" w:eastAsiaTheme="minorEastAsia"/>
                <w:sz w:val="18"/>
                <w:lang w:eastAsia="zh-CN"/>
              </w:rPr>
            </w:pPr>
            <w:r>
              <w:rPr>
                <w:rFonts w:hint="eastAsia"/>
                <w:sz w:val="18"/>
                <w:lang w:eastAsia="zh-CN"/>
              </w:rPr>
              <w:t>股权</w:t>
            </w:r>
          </w:p>
        </w:tc>
        <w:tc>
          <w:tcPr>
            <w:tcW w:w="834" w:type="dxa"/>
            <w:tcBorders>
              <w:top w:val="single" w:color="000000" w:sz="2" w:space="0"/>
              <w:left w:val="single" w:color="000000" w:sz="2" w:space="0"/>
              <w:right w:val="single" w:color="000000" w:sz="2" w:space="0"/>
            </w:tcBorders>
            <w:vAlign w:val="center"/>
          </w:tcPr>
          <w:p>
            <w:pPr>
              <w:adjustRightInd w:val="0"/>
              <w:snapToGrid w:val="0"/>
              <w:jc w:val="center"/>
              <w:rPr>
                <w:rFonts w:hint="eastAsia" w:eastAsiaTheme="minorEastAsia"/>
                <w:sz w:val="18"/>
                <w:lang w:eastAsia="zh-CN"/>
              </w:rPr>
            </w:pPr>
            <w:r>
              <w:rPr>
                <w:rFonts w:hint="eastAsia"/>
                <w:sz w:val="18"/>
                <w:lang w:eastAsia="zh-CN"/>
              </w:rPr>
              <w:t>收益再投资</w:t>
            </w:r>
          </w:p>
        </w:tc>
        <w:tc>
          <w:tcPr>
            <w:tcW w:w="80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jc w:val="center"/>
              <w:rPr>
                <w:rFonts w:hint="eastAsia"/>
                <w:sz w:val="18"/>
                <w:lang w:eastAsia="zh-CN"/>
              </w:rPr>
            </w:pPr>
            <w:r>
              <w:rPr>
                <w:rFonts w:hint="eastAsia"/>
                <w:sz w:val="18"/>
                <w:lang w:eastAsia="zh-CN"/>
              </w:rPr>
              <w:t>债务工具</w:t>
            </w:r>
          </w:p>
          <w:p>
            <w:pPr>
              <w:adjustRightInd w:val="0"/>
              <w:snapToGrid w:val="0"/>
              <w:jc w:val="center"/>
              <w:rPr>
                <w:rFonts w:hint="eastAsia" w:eastAsiaTheme="minorEastAsia"/>
                <w:sz w:val="18"/>
                <w:lang w:eastAsia="zh-CN"/>
              </w:rPr>
            </w:pPr>
          </w:p>
        </w:tc>
        <w:tc>
          <w:tcPr>
            <w:tcW w:w="961" w:type="dxa"/>
            <w:vMerge w:val="continue"/>
            <w:tcBorders>
              <w:left w:val="single" w:color="000000" w:sz="2" w:space="0"/>
              <w:right w:val="nil"/>
            </w:tcBorders>
            <w:vAlign w:val="center"/>
          </w:tcPr>
          <w:p>
            <w:pPr>
              <w:widowControl/>
              <w:adjustRightInd w:val="0"/>
              <w:snapToGrid w:val="0"/>
              <w:jc w:val="left"/>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639" w:type="dxa"/>
            <w:tcBorders>
              <w:top w:val="single" w:color="auto" w:sz="2" w:space="0"/>
              <w:left w:val="nil"/>
              <w:bottom w:val="single" w:color="auto" w:sz="2" w:space="0"/>
              <w:right w:val="single" w:color="auto" w:sz="2" w:space="0"/>
            </w:tcBorders>
            <w:vAlign w:val="center"/>
          </w:tcPr>
          <w:p>
            <w:pPr>
              <w:jc w:val="center"/>
              <w:rPr>
                <w:rFonts w:hint="eastAsia" w:ascii="宋体" w:hAnsi="宋体" w:eastAsiaTheme="minorEastAsia"/>
                <w:sz w:val="18"/>
                <w:lang w:eastAsia="zh-CN"/>
              </w:rPr>
            </w:pPr>
            <w:r>
              <w:rPr>
                <w:rFonts w:hint="eastAsia" w:ascii="宋体" w:hAnsi="宋体"/>
                <w:sz w:val="18"/>
                <w:lang w:val="en-US" w:eastAsia="zh-CN"/>
              </w:rPr>
              <w:t>2</w:t>
            </w:r>
          </w:p>
        </w:tc>
        <w:tc>
          <w:tcPr>
            <w:tcW w:w="655"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sz w:val="18"/>
                <w:lang w:eastAsia="zh-CN"/>
              </w:rPr>
            </w:pPr>
            <w:r>
              <w:rPr>
                <w:rFonts w:hint="eastAsia" w:ascii="宋体" w:hAnsi="宋体"/>
                <w:sz w:val="18"/>
                <w:lang w:val="en-US" w:eastAsia="zh-CN"/>
              </w:rPr>
              <w:t>3</w:t>
            </w:r>
          </w:p>
        </w:tc>
        <w:tc>
          <w:tcPr>
            <w:tcW w:w="76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sz w:val="18"/>
                <w:lang w:eastAsia="zh-CN"/>
              </w:rPr>
            </w:pPr>
            <w:r>
              <w:rPr>
                <w:rFonts w:hint="eastAsia" w:ascii="宋体" w:hAnsi="宋体"/>
                <w:sz w:val="18"/>
                <w:lang w:val="en-US" w:eastAsia="zh-CN"/>
              </w:rPr>
              <w:t>4</w:t>
            </w:r>
          </w:p>
        </w:tc>
        <w:tc>
          <w:tcPr>
            <w:tcW w:w="109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5</w:t>
            </w:r>
          </w:p>
        </w:tc>
        <w:tc>
          <w:tcPr>
            <w:tcW w:w="1000"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sz w:val="18"/>
                <w:lang w:val="en-US" w:eastAsia="zh-CN"/>
              </w:rPr>
            </w:pPr>
            <w:r>
              <w:rPr>
                <w:rFonts w:hint="eastAsia" w:ascii="宋体" w:hAnsi="宋体"/>
                <w:sz w:val="18"/>
              </w:rPr>
              <w:t>6</w:t>
            </w:r>
          </w:p>
        </w:tc>
        <w:tc>
          <w:tcPr>
            <w:tcW w:w="774"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sz w:val="18"/>
                <w:lang w:val="en-US" w:eastAsia="zh-CN"/>
              </w:rPr>
            </w:pPr>
            <w:r>
              <w:rPr>
                <w:rFonts w:hint="eastAsia" w:ascii="宋体" w:hAnsi="宋体"/>
                <w:sz w:val="18"/>
              </w:rPr>
              <w:t>7</w:t>
            </w:r>
          </w:p>
        </w:tc>
        <w:tc>
          <w:tcPr>
            <w:tcW w:w="679"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sz w:val="18"/>
                <w:lang w:val="en-US" w:eastAsia="zh-CN"/>
              </w:rPr>
            </w:pPr>
            <w:r>
              <w:rPr>
                <w:rFonts w:hint="eastAsia" w:ascii="宋体" w:hAnsi="宋体"/>
                <w:sz w:val="18"/>
              </w:rPr>
              <w:t>8</w:t>
            </w:r>
          </w:p>
        </w:tc>
        <w:tc>
          <w:tcPr>
            <w:tcW w:w="583" w:type="dxa"/>
            <w:tcBorders>
              <w:top w:val="single" w:color="000000"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sz w:val="18"/>
                <w:lang w:val="en-US" w:eastAsia="zh-CN"/>
              </w:rPr>
            </w:pPr>
            <w:r>
              <w:rPr>
                <w:rFonts w:hint="eastAsia" w:ascii="宋体" w:hAnsi="宋体"/>
                <w:sz w:val="18"/>
                <w:lang w:val="en-US" w:eastAsia="zh-CN"/>
              </w:rPr>
              <w:t>9</w:t>
            </w:r>
          </w:p>
        </w:tc>
        <w:tc>
          <w:tcPr>
            <w:tcW w:w="809" w:type="dxa"/>
            <w:tcBorders>
              <w:top w:val="single" w:color="000000"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sz w:val="18"/>
                <w:lang w:val="en-US" w:eastAsia="zh-CN"/>
              </w:rPr>
            </w:pPr>
            <w:r>
              <w:rPr>
                <w:rFonts w:hint="eastAsia" w:ascii="宋体" w:hAnsi="宋体"/>
                <w:sz w:val="18"/>
                <w:lang w:val="en-US" w:eastAsia="zh-CN"/>
              </w:rPr>
              <w:t>10</w:t>
            </w:r>
          </w:p>
        </w:tc>
        <w:tc>
          <w:tcPr>
            <w:tcW w:w="834" w:type="dxa"/>
            <w:tcBorders>
              <w:top w:val="single" w:color="000000"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sz w:val="18"/>
                <w:lang w:val="en-US" w:eastAsia="zh-CN"/>
              </w:rPr>
            </w:pPr>
            <w:r>
              <w:rPr>
                <w:rFonts w:hint="eastAsia" w:ascii="宋体" w:hAnsi="宋体"/>
                <w:sz w:val="18"/>
                <w:lang w:val="en-US" w:eastAsia="zh-CN"/>
              </w:rPr>
              <w:t>11</w:t>
            </w:r>
          </w:p>
        </w:tc>
        <w:tc>
          <w:tcPr>
            <w:tcW w:w="809" w:type="dxa"/>
            <w:tcBorders>
              <w:top w:val="single" w:color="000000" w:sz="2" w:space="0"/>
              <w:left w:val="single" w:color="auto" w:sz="2" w:space="0"/>
              <w:bottom w:val="single" w:color="auto" w:sz="2" w:space="0"/>
              <w:right w:val="single" w:color="auto" w:sz="2" w:space="0"/>
            </w:tcBorders>
            <w:vAlign w:val="center"/>
          </w:tcPr>
          <w:p>
            <w:pPr>
              <w:adjustRightInd w:val="0"/>
              <w:snapToGrid w:val="0"/>
              <w:jc w:val="center"/>
              <w:rPr>
                <w:rFonts w:hint="default" w:ascii="宋体" w:hAnsi="宋体" w:eastAsiaTheme="minorEastAsia"/>
                <w:sz w:val="18"/>
                <w:lang w:val="en-US" w:eastAsia="zh-CN"/>
              </w:rPr>
            </w:pPr>
            <w:r>
              <w:rPr>
                <w:rFonts w:hint="eastAsia" w:ascii="宋体" w:hAnsi="宋体"/>
                <w:sz w:val="18"/>
                <w:lang w:val="en-US" w:eastAsia="zh-CN"/>
              </w:rPr>
              <w:t>12</w:t>
            </w:r>
          </w:p>
        </w:tc>
        <w:tc>
          <w:tcPr>
            <w:tcW w:w="961" w:type="dxa"/>
            <w:tcBorders>
              <w:top w:val="single" w:color="auto" w:sz="2" w:space="0"/>
              <w:left w:val="single" w:color="auto" w:sz="2" w:space="0"/>
              <w:bottom w:val="single" w:color="auto" w:sz="2" w:space="0"/>
              <w:right w:val="nil"/>
            </w:tcBorders>
            <w:vAlign w:val="center"/>
          </w:tcPr>
          <w:p>
            <w:pPr>
              <w:adjustRightInd w:val="0"/>
              <w:snapToGrid w:val="0"/>
              <w:jc w:val="center"/>
              <w:rPr>
                <w:rFonts w:hint="default" w:ascii="宋体" w:hAnsi="宋体" w:eastAsiaTheme="minorEastAsia"/>
                <w:sz w:val="18"/>
                <w:lang w:val="en-US" w:eastAsia="zh-CN"/>
              </w:rPr>
            </w:pPr>
            <w:r>
              <w:rPr>
                <w:rFonts w:hint="eastAsia" w:ascii="宋体" w:hAnsi="宋体"/>
                <w:sz w:val="18"/>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600" w:type="dxa"/>
            <w:gridSpan w:val="12"/>
            <w:tcBorders>
              <w:top w:val="single" w:color="auto" w:sz="2" w:space="0"/>
              <w:left w:val="nil"/>
              <w:bottom w:val="single" w:color="auto" w:sz="8" w:space="0"/>
              <w:right w:val="nil"/>
            </w:tcBorders>
          </w:tcPr>
          <w:p>
            <w:pPr>
              <w:rPr>
                <w:sz w:val="18"/>
              </w:rPr>
            </w:pPr>
          </w:p>
        </w:tc>
      </w:tr>
    </w:tbl>
    <w:p>
      <w:pPr>
        <w:tabs>
          <w:tab w:val="decimal" w:pos="756"/>
        </w:tabs>
        <w:rPr>
          <w:rFonts w:ascii="宋体" w:hAnsi="宋体"/>
          <w:sz w:val="18"/>
        </w:rPr>
      </w:pPr>
      <w:r>
        <w:rPr>
          <w:rFonts w:hint="eastAsia" w:ascii="宋体" w:hAnsi="宋体"/>
          <w:sz w:val="18"/>
        </w:rPr>
        <w:t>说明：1.本表综合反映报告年度境内投资者与其拥有的各境外企业（中方持股≥10%）之间的投资往来情况。</w:t>
      </w:r>
    </w:p>
    <w:p>
      <w:pPr>
        <w:tabs>
          <w:tab w:val="decimal" w:pos="756"/>
        </w:tabs>
        <w:rPr>
          <w:rFonts w:hAnsi="宋体"/>
          <w:sz w:val="18"/>
        </w:rPr>
      </w:pPr>
      <w:r>
        <w:rPr>
          <w:rFonts w:hAnsi="宋体"/>
          <w:sz w:val="18"/>
        </w:rPr>
        <w:t xml:space="preserve">      </w:t>
      </w:r>
      <w:r>
        <w:rPr>
          <w:rFonts w:hint="eastAsia" w:ascii="宋体" w:hAnsi="宋体"/>
          <w:sz w:val="18"/>
        </w:rPr>
        <w:t>2.</w:t>
      </w:r>
      <w:r>
        <w:rPr>
          <w:rFonts w:hint="eastAsia" w:hAnsi="宋体"/>
          <w:sz w:val="18"/>
        </w:rPr>
        <w:t>本表由非金融业境内投资者于年后</w:t>
      </w:r>
      <w:r>
        <w:rPr>
          <w:rFonts w:hint="eastAsia" w:ascii="宋体" w:hAnsi="宋体"/>
          <w:sz w:val="18"/>
          <w:szCs w:val="18"/>
          <w:lang w:val="en-US" w:eastAsia="zh-CN"/>
        </w:rPr>
        <w:t>5</w:t>
      </w:r>
      <w:r>
        <w:rPr>
          <w:rFonts w:hint="eastAsia" w:hAnsi="宋体"/>
          <w:sz w:val="18"/>
        </w:rPr>
        <w:t>月</w:t>
      </w:r>
      <w:r>
        <w:rPr>
          <w:rFonts w:hint="eastAsia" w:ascii="宋体" w:hAnsi="宋体"/>
          <w:sz w:val="18"/>
          <w:szCs w:val="18"/>
          <w:lang w:val="en-US" w:eastAsia="zh-CN"/>
        </w:rPr>
        <w:t>31</w:t>
      </w:r>
      <w:r>
        <w:rPr>
          <w:rFonts w:hint="eastAsia" w:hAnsi="宋体"/>
          <w:sz w:val="18"/>
        </w:rPr>
        <w:t>日前报省级商务主管部门或商务部。</w:t>
      </w:r>
      <w:r>
        <w:rPr>
          <w:rFonts w:hAnsi="宋体"/>
          <w:sz w:val="18"/>
        </w:rPr>
        <w:t xml:space="preserve">    </w:t>
      </w:r>
    </w:p>
    <w:p>
      <w:pPr>
        <w:tabs>
          <w:tab w:val="decimal" w:pos="756"/>
        </w:tabs>
        <w:ind w:firstLine="540" w:firstLineChars="300"/>
        <w:rPr>
          <w:rFonts w:hint="eastAsia" w:ascii="宋体" w:hAnsi="宋体"/>
          <w:sz w:val="18"/>
          <w:szCs w:val="18"/>
          <w:lang w:val="en-US" w:eastAsia="zh-CN"/>
        </w:rPr>
      </w:pPr>
      <w:r>
        <w:rPr>
          <w:rFonts w:hint="eastAsia" w:ascii="宋体" w:hAnsi="宋体"/>
          <w:sz w:val="18"/>
          <w:lang w:val="en-US" w:eastAsia="zh-CN"/>
        </w:rPr>
        <w:t>3</w:t>
      </w:r>
      <w:r>
        <w:rPr>
          <w:rFonts w:hAnsi="宋体"/>
          <w:sz w:val="18"/>
        </w:rPr>
        <w:t>.</w:t>
      </w:r>
      <w:r>
        <w:rPr>
          <w:rFonts w:hint="eastAsia" w:hAnsi="宋体"/>
          <w:bCs/>
          <w:sz w:val="18"/>
          <w:lang w:val="en-US" w:eastAsia="zh-CN"/>
        </w:rPr>
        <w:t>为便于分类统计，本制度表式中新增股权、股权指标均为剔除收益再投资后的股权口径。</w:t>
      </w:r>
      <w:r>
        <w:rPr>
          <w:rFonts w:hint="eastAsia" w:hAnsi="宋体"/>
          <w:sz w:val="18"/>
          <w:lang w:eastAsia="zh-CN"/>
        </w:rPr>
        <w:t>股权为</w:t>
      </w:r>
      <w:r>
        <w:rPr>
          <w:rFonts w:hint="eastAsia" w:ascii="宋体" w:hAnsi="宋体"/>
          <w:sz w:val="18"/>
          <w:szCs w:val="18"/>
          <w:lang w:val="en-US" w:eastAsia="zh-CN"/>
        </w:rPr>
        <w:t>FDIN2</w:t>
      </w:r>
      <w:r>
        <w:rPr>
          <w:rFonts w:hint="eastAsia" w:hAnsi="宋体"/>
          <w:sz w:val="18"/>
          <w:lang w:val="en-US" w:eastAsia="zh-CN"/>
        </w:rPr>
        <w:t>表中（实收资</w:t>
      </w:r>
      <w:r>
        <w:rPr>
          <w:rFonts w:hint="eastAsia" w:ascii="宋体" w:hAnsi="宋体"/>
          <w:sz w:val="18"/>
          <w:szCs w:val="18"/>
          <w:lang w:val="en-US" w:eastAsia="zh-CN"/>
        </w:rPr>
        <w:t>本+资本公积+其他）</w:t>
      </w:r>
      <w:r>
        <w:rPr>
          <w:rFonts w:hint="default" w:ascii="宋体" w:hAnsi="宋体"/>
          <w:sz w:val="18"/>
          <w:szCs w:val="18"/>
          <w:lang w:val="en-US" w:eastAsia="zh-CN"/>
        </w:rPr>
        <w:t>×</w:t>
      </w:r>
      <w:r>
        <w:rPr>
          <w:rFonts w:hint="eastAsia" w:hAnsi="宋体"/>
          <w:sz w:val="18"/>
          <w:lang w:val="en-US" w:eastAsia="zh-CN"/>
        </w:rPr>
        <w:t>中方持股比例，即</w:t>
      </w:r>
      <w:r>
        <w:rPr>
          <w:rFonts w:hint="eastAsia" w:ascii="宋体" w:hAnsi="宋体"/>
          <w:sz w:val="18"/>
          <w:szCs w:val="18"/>
          <w:lang w:val="en-US" w:eastAsia="zh-CN"/>
        </w:rPr>
        <w:t>FDIN3表10栏=（FDIN2表12栏+FDIN2表13栏+FDIN2表16栏）</w:t>
      </w:r>
      <w:r>
        <w:rPr>
          <w:rFonts w:hint="default" w:ascii="宋体" w:hAnsi="宋体"/>
          <w:sz w:val="18"/>
          <w:szCs w:val="18"/>
          <w:lang w:val="en-US" w:eastAsia="zh-CN"/>
        </w:rPr>
        <w:t>×</w:t>
      </w:r>
      <w:r>
        <w:rPr>
          <w:rFonts w:hint="eastAsia" w:ascii="宋体" w:hAnsi="宋体"/>
          <w:sz w:val="18"/>
          <w:szCs w:val="18"/>
          <w:lang w:val="en-US" w:eastAsia="zh-CN"/>
        </w:rPr>
        <w:t>中方持股比例。新增股权为年末（实收资本+资本公积+其他）</w:t>
      </w:r>
      <w:r>
        <w:rPr>
          <w:rFonts w:hint="default" w:ascii="宋体" w:hAnsi="宋体"/>
          <w:sz w:val="18"/>
          <w:szCs w:val="18"/>
          <w:lang w:val="en-US" w:eastAsia="zh-CN"/>
        </w:rPr>
        <w:t>×</w:t>
      </w:r>
      <w:r>
        <w:rPr>
          <w:rFonts w:hint="eastAsia" w:ascii="宋体" w:hAnsi="宋体"/>
          <w:sz w:val="18"/>
          <w:szCs w:val="18"/>
          <w:lang w:val="en-US" w:eastAsia="zh-CN"/>
        </w:rPr>
        <w:t>中方持股比例－年初（实收资本+资本公积+其他）</w:t>
      </w:r>
      <w:r>
        <w:rPr>
          <w:rFonts w:hint="default" w:ascii="宋体" w:hAnsi="宋体"/>
          <w:sz w:val="18"/>
          <w:szCs w:val="18"/>
          <w:lang w:val="en-US" w:eastAsia="zh-CN"/>
        </w:rPr>
        <w:t>×</w:t>
      </w:r>
      <w:r>
        <w:rPr>
          <w:rFonts w:hint="eastAsia" w:ascii="宋体" w:hAnsi="宋体"/>
          <w:sz w:val="18"/>
          <w:szCs w:val="18"/>
          <w:lang w:val="en-US" w:eastAsia="zh-CN"/>
        </w:rPr>
        <w:t>中方持股比例。</w:t>
      </w:r>
    </w:p>
    <w:p>
      <w:pPr>
        <w:tabs>
          <w:tab w:val="decimal" w:pos="756"/>
        </w:tabs>
        <w:ind w:firstLine="540" w:firstLineChars="300"/>
        <w:rPr>
          <w:rFonts w:hint="eastAsia" w:ascii="宋体" w:hAnsi="宋体"/>
          <w:sz w:val="18"/>
          <w:szCs w:val="18"/>
          <w:lang w:val="en-US" w:eastAsia="zh-CN"/>
        </w:rPr>
      </w:pPr>
      <w:r>
        <w:rPr>
          <w:rFonts w:hint="eastAsia" w:ascii="宋体" w:hAnsi="宋体"/>
          <w:sz w:val="18"/>
          <w:szCs w:val="18"/>
          <w:lang w:val="en-US" w:eastAsia="zh-CN"/>
        </w:rPr>
        <w:t>4.收益再投资为FDIN2表中（盈余公积+未分配利润）</w:t>
      </w:r>
      <w:r>
        <w:rPr>
          <w:rFonts w:hint="default" w:ascii="宋体" w:hAnsi="宋体"/>
          <w:sz w:val="18"/>
          <w:szCs w:val="18"/>
          <w:lang w:val="en-US" w:eastAsia="zh-CN"/>
        </w:rPr>
        <w:t>×</w:t>
      </w:r>
      <w:r>
        <w:rPr>
          <w:rFonts w:hint="eastAsia" w:ascii="宋体" w:hAnsi="宋体"/>
          <w:sz w:val="18"/>
          <w:szCs w:val="18"/>
          <w:lang w:val="en-US" w:eastAsia="zh-CN"/>
        </w:rPr>
        <w:t>中方持股比例，</w:t>
      </w:r>
      <w:r>
        <w:rPr>
          <w:rFonts w:hint="eastAsia" w:hAnsi="宋体"/>
          <w:sz w:val="18"/>
          <w:lang w:val="en-US" w:eastAsia="zh-CN"/>
        </w:rPr>
        <w:t>即</w:t>
      </w:r>
      <w:r>
        <w:rPr>
          <w:rFonts w:hint="eastAsia" w:ascii="宋体" w:hAnsi="宋体"/>
          <w:sz w:val="18"/>
          <w:szCs w:val="18"/>
          <w:lang w:val="en-US" w:eastAsia="zh-CN"/>
        </w:rPr>
        <w:t>FDIN3表11栏=（FDIN2表14栏+FDIN2表15栏）</w:t>
      </w:r>
      <w:r>
        <w:rPr>
          <w:rFonts w:hint="default" w:ascii="宋体" w:hAnsi="宋体"/>
          <w:sz w:val="18"/>
          <w:szCs w:val="18"/>
          <w:lang w:val="en-US" w:eastAsia="zh-CN"/>
        </w:rPr>
        <w:t>×</w:t>
      </w:r>
      <w:r>
        <w:rPr>
          <w:rFonts w:hint="eastAsia" w:ascii="宋体" w:hAnsi="宋体"/>
          <w:sz w:val="18"/>
          <w:szCs w:val="18"/>
          <w:lang w:val="en-US" w:eastAsia="zh-CN"/>
        </w:rPr>
        <w:t>中方持股比例。当期收益再投资为年末（盈余公积+未分配利润）</w:t>
      </w:r>
      <w:r>
        <w:rPr>
          <w:rFonts w:hint="default" w:ascii="宋体" w:hAnsi="宋体"/>
          <w:sz w:val="18"/>
          <w:szCs w:val="18"/>
          <w:lang w:val="en-US" w:eastAsia="zh-CN"/>
        </w:rPr>
        <w:t>×</w:t>
      </w:r>
      <w:r>
        <w:rPr>
          <w:rFonts w:hint="eastAsia" w:ascii="宋体" w:hAnsi="宋体"/>
          <w:sz w:val="18"/>
          <w:szCs w:val="18"/>
          <w:lang w:val="en-US" w:eastAsia="zh-CN"/>
        </w:rPr>
        <w:t>中方持股比例</w:t>
      </w:r>
      <w:r>
        <w:rPr>
          <w:rFonts w:hint="eastAsia" w:ascii="仿宋" w:hAnsi="仿宋" w:eastAsia="仿宋" w:cs="仿宋"/>
          <w:sz w:val="18"/>
          <w:lang w:val="en-US" w:eastAsia="zh-CN"/>
        </w:rPr>
        <w:t>－</w:t>
      </w:r>
      <w:r>
        <w:rPr>
          <w:rFonts w:hint="eastAsia" w:ascii="宋体" w:hAnsi="宋体"/>
          <w:sz w:val="18"/>
          <w:szCs w:val="18"/>
          <w:lang w:val="en-US" w:eastAsia="zh-CN"/>
        </w:rPr>
        <w:t>年初（盈余公积+未分配利润）</w:t>
      </w:r>
      <w:r>
        <w:rPr>
          <w:rFonts w:hint="default" w:ascii="宋体" w:hAnsi="宋体"/>
          <w:sz w:val="18"/>
          <w:szCs w:val="18"/>
          <w:lang w:val="en-US" w:eastAsia="zh-CN"/>
        </w:rPr>
        <w:t>×</w:t>
      </w:r>
      <w:r>
        <w:rPr>
          <w:rFonts w:hint="eastAsia" w:ascii="宋体" w:hAnsi="宋体"/>
          <w:sz w:val="18"/>
          <w:szCs w:val="18"/>
          <w:lang w:val="en-US" w:eastAsia="zh-CN"/>
        </w:rPr>
        <w:t>中方持股比例。</w:t>
      </w:r>
    </w:p>
    <w:p>
      <w:pPr>
        <w:tabs>
          <w:tab w:val="decimal" w:pos="756"/>
        </w:tabs>
        <w:ind w:firstLine="540" w:firstLineChars="300"/>
        <w:rPr>
          <w:rFonts w:hint="eastAsia"/>
          <w:sz w:val="18"/>
          <w:highlight w:val="yellow"/>
          <w:shd w:val="clear" w:color="auto" w:fill="auto"/>
          <w:lang w:eastAsia="zh-CN"/>
        </w:rPr>
      </w:pPr>
      <w:r>
        <w:rPr>
          <w:rFonts w:hint="eastAsia" w:ascii="宋体" w:hAnsi="宋体"/>
          <w:sz w:val="18"/>
          <w:szCs w:val="18"/>
          <w:shd w:val="clear" w:color="auto" w:fill="auto"/>
          <w:lang w:val="en-US" w:eastAsia="zh-CN"/>
        </w:rPr>
        <w:t>5.债务工具（12栏）为FDIN2表中对境内投资者及</w:t>
      </w:r>
      <w:r>
        <w:rPr>
          <w:rFonts w:hint="eastAsia"/>
          <w:sz w:val="18"/>
          <w:shd w:val="clear" w:color="auto" w:fill="auto"/>
          <w:lang w:eastAsia="zh-CN"/>
        </w:rPr>
        <w:t>境内成员企业的负债总额减去对境内投资者及境内成员企业的资产总额后的净值，</w:t>
      </w:r>
      <w:r>
        <w:rPr>
          <w:rFonts w:hint="eastAsia" w:hAnsi="宋体"/>
          <w:sz w:val="18"/>
          <w:shd w:val="clear" w:color="auto" w:fill="auto"/>
          <w:lang w:val="en-US" w:eastAsia="zh-CN"/>
        </w:rPr>
        <w:t>即本表</w:t>
      </w:r>
      <w:r>
        <w:rPr>
          <w:rFonts w:hint="eastAsia" w:ascii="宋体" w:hAnsi="宋体"/>
          <w:sz w:val="18"/>
          <w:szCs w:val="18"/>
          <w:shd w:val="clear" w:color="auto" w:fill="auto"/>
          <w:lang w:val="en-US" w:eastAsia="zh-CN"/>
        </w:rPr>
        <w:t>12栏=FDIN2表（9栏+10栏）</w:t>
      </w:r>
      <w:r>
        <w:rPr>
          <w:rFonts w:hint="eastAsia" w:ascii="仿宋" w:hAnsi="仿宋" w:eastAsia="仿宋" w:cs="仿宋"/>
          <w:sz w:val="18"/>
          <w:shd w:val="clear" w:color="auto" w:fill="auto"/>
          <w:lang w:val="en-US" w:eastAsia="zh-CN"/>
        </w:rPr>
        <w:t>－</w:t>
      </w:r>
      <w:r>
        <w:rPr>
          <w:rFonts w:hint="eastAsia" w:ascii="宋体" w:hAnsi="宋体"/>
          <w:sz w:val="18"/>
          <w:szCs w:val="18"/>
          <w:shd w:val="clear" w:color="auto" w:fill="auto"/>
          <w:lang w:val="en-US" w:eastAsia="zh-CN"/>
        </w:rPr>
        <w:t>FDIN2表（6栏+7栏）。</w:t>
      </w:r>
      <w:r>
        <w:rPr>
          <w:rFonts w:hint="eastAsia"/>
          <w:sz w:val="18"/>
          <w:shd w:val="clear" w:color="auto" w:fill="auto"/>
          <w:lang w:eastAsia="zh-CN"/>
        </w:rPr>
        <w:t>新增债务工具（</w:t>
      </w:r>
      <w:r>
        <w:rPr>
          <w:rFonts w:hint="eastAsia" w:asciiTheme="minorEastAsia" w:hAnsiTheme="minorEastAsia" w:eastAsiaTheme="minorEastAsia" w:cstheme="minorEastAsia"/>
          <w:sz w:val="18"/>
          <w:shd w:val="clear" w:color="auto" w:fill="auto"/>
          <w:lang w:val="en-US" w:eastAsia="zh-CN"/>
        </w:rPr>
        <w:t>6</w:t>
      </w:r>
      <w:r>
        <w:rPr>
          <w:rFonts w:hint="eastAsia"/>
          <w:sz w:val="18"/>
          <w:shd w:val="clear" w:color="auto" w:fill="auto"/>
          <w:lang w:val="en-US" w:eastAsia="zh-CN"/>
        </w:rPr>
        <w:t>栏</w:t>
      </w:r>
      <w:r>
        <w:rPr>
          <w:rFonts w:hint="eastAsia"/>
          <w:sz w:val="18"/>
          <w:shd w:val="clear" w:color="auto" w:fill="auto"/>
          <w:lang w:eastAsia="zh-CN"/>
        </w:rPr>
        <w:t>）为</w:t>
      </w:r>
      <w:r>
        <w:rPr>
          <w:rFonts w:hint="eastAsia" w:ascii="宋体" w:hAnsi="宋体"/>
          <w:sz w:val="18"/>
          <w:szCs w:val="18"/>
          <w:shd w:val="clear" w:color="auto" w:fill="auto"/>
          <w:lang w:val="en-US" w:eastAsia="zh-CN"/>
        </w:rPr>
        <w:t>年末对境内投资者</w:t>
      </w:r>
      <w:r>
        <w:rPr>
          <w:rFonts w:hint="eastAsia"/>
          <w:sz w:val="18"/>
          <w:shd w:val="clear" w:color="auto" w:fill="auto"/>
          <w:lang w:eastAsia="zh-CN"/>
        </w:rPr>
        <w:t>及境内成员企业的负债与资产的差值，减去年初对境内投资者及境内成员企业的负债与资产的差值。</w:t>
      </w:r>
    </w:p>
    <w:p>
      <w:pPr>
        <w:pStyle w:val="5"/>
        <w:bidi w:val="0"/>
        <w:ind w:firstLine="540" w:firstLineChars="300"/>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w:t>
      </w:r>
      <w:r>
        <w:rPr>
          <w:rFonts w:hint="eastAsia" w:asciiTheme="minorEastAsia" w:hAnsiTheme="minorEastAsia" w:cstheme="minorEastAsia"/>
          <w:sz w:val="18"/>
          <w:szCs w:val="18"/>
          <w:lang w:val="en-US" w:eastAsia="zh-CN"/>
        </w:rPr>
        <w:t>.反向投资额：指境外企业对境内投资者持股比例低于10%的投资，为减项指标。</w:t>
      </w:r>
    </w:p>
    <w:p>
      <w:pPr>
        <w:tabs>
          <w:tab w:val="decimal" w:pos="756"/>
        </w:tabs>
        <w:ind w:firstLine="540" w:firstLineChars="300"/>
        <w:rPr>
          <w:rFonts w:hint="default"/>
          <w:lang w:val="en-US" w:eastAsia="zh-CN"/>
        </w:rPr>
      </w:pPr>
      <w:r>
        <w:rPr>
          <w:rFonts w:hint="eastAsia" w:ascii="宋体" w:hAnsi="宋体"/>
          <w:sz w:val="18"/>
          <w:lang w:val="en-US" w:eastAsia="zh-CN"/>
        </w:rPr>
        <w:t>7.</w:t>
      </w:r>
      <w:r>
        <w:rPr>
          <w:rFonts w:hint="eastAsia" w:hAnsi="宋体"/>
          <w:sz w:val="18"/>
          <w:lang w:val="en-US" w:eastAsia="zh-CN"/>
        </w:rPr>
        <w:t>已按要求填报</w:t>
      </w:r>
      <w:r>
        <w:rPr>
          <w:rFonts w:hint="eastAsia" w:ascii="宋体" w:hAnsi="宋体"/>
          <w:sz w:val="18"/>
          <w:szCs w:val="18"/>
          <w:lang w:val="en-US" w:eastAsia="zh-CN"/>
        </w:rPr>
        <w:t>FDIN2表的境外企业，本表中股权（10栏）、收益再投资（11栏）、债务工具（12栏）根据FDIN2表中的数据由统计系统自动生成，如需修改请修改FDIN2</w:t>
      </w:r>
      <w:r>
        <w:rPr>
          <w:rFonts w:hint="eastAsia" w:hAnsi="宋体"/>
          <w:sz w:val="18"/>
          <w:lang w:val="en-US" w:eastAsia="zh-CN"/>
        </w:rPr>
        <w:t>表中对应数据。中方持股比</w:t>
      </w:r>
      <w:r>
        <w:rPr>
          <w:rFonts w:hint="eastAsia" w:asciiTheme="minorEastAsia" w:hAnsiTheme="minorEastAsia" w:eastAsiaTheme="minorEastAsia" w:cstheme="minorEastAsia"/>
          <w:sz w:val="18"/>
          <w:lang w:val="en-US" w:eastAsia="zh-CN"/>
        </w:rPr>
        <w:t>例≥10%</w:t>
      </w:r>
      <w:r>
        <w:rPr>
          <w:rFonts w:hint="eastAsia" w:asciiTheme="minorEastAsia" w:hAnsiTheme="minorEastAsia" w:cstheme="minorEastAsia"/>
          <w:sz w:val="18"/>
          <w:lang w:val="en-US" w:eastAsia="zh-CN"/>
        </w:rPr>
        <w:t>但不足50%</w:t>
      </w:r>
      <w:r>
        <w:rPr>
          <w:rFonts w:hint="eastAsia" w:hAnsi="宋体"/>
          <w:sz w:val="18"/>
          <w:lang w:val="en-US" w:eastAsia="zh-CN"/>
        </w:rPr>
        <w:t>的境外企业请依据填表说明</w:t>
      </w:r>
      <w:r>
        <w:rPr>
          <w:rFonts w:hint="eastAsia" w:asciiTheme="minorEastAsia" w:hAnsiTheme="minorEastAsia" w:eastAsiaTheme="minorEastAsia" w:cstheme="minorEastAsia"/>
          <w:sz w:val="18"/>
          <w:lang w:val="en-US" w:eastAsia="zh-CN"/>
        </w:rPr>
        <w:t>3</w:t>
      </w:r>
      <w:r>
        <w:rPr>
          <w:rFonts w:hint="eastAsia" w:hAnsi="宋体"/>
          <w:sz w:val="18"/>
          <w:lang w:val="en-US" w:eastAsia="zh-CN"/>
        </w:rPr>
        <w:t>、</w:t>
      </w:r>
      <w:r>
        <w:rPr>
          <w:rFonts w:hint="eastAsia" w:asciiTheme="minorEastAsia" w:hAnsiTheme="minorEastAsia" w:eastAsiaTheme="minorEastAsia" w:cstheme="minorEastAsia"/>
          <w:sz w:val="18"/>
          <w:lang w:val="en-US" w:eastAsia="zh-CN"/>
        </w:rPr>
        <w:t>4、5</w:t>
      </w:r>
      <w:r>
        <w:rPr>
          <w:rFonts w:hint="eastAsia" w:hAnsi="宋体"/>
          <w:sz w:val="18"/>
          <w:lang w:val="en-US" w:eastAsia="zh-CN"/>
        </w:rPr>
        <w:t>直接填报此表。</w:t>
      </w:r>
    </w:p>
    <w:p>
      <w:pPr>
        <w:tabs>
          <w:tab w:val="decimal" w:pos="756"/>
        </w:tabs>
        <w:rPr>
          <w:rFonts w:hint="default" w:ascii="宋体" w:hAnsi="宋体" w:eastAsiaTheme="minorEastAsia"/>
          <w:sz w:val="18"/>
          <w:lang w:val="en-US" w:eastAsia="zh-CN"/>
        </w:rPr>
      </w:pPr>
      <w:r>
        <w:rPr>
          <w:rFonts w:hAnsi="宋体"/>
          <w:sz w:val="18"/>
        </w:rPr>
        <w:t xml:space="preserve">    </w:t>
      </w:r>
      <w:r>
        <w:rPr>
          <w:rFonts w:hint="eastAsia" w:hAnsi="宋体"/>
          <w:sz w:val="18"/>
          <w:lang w:val="en-US" w:eastAsia="zh-CN"/>
        </w:rPr>
        <w:t xml:space="preserve"> </w:t>
      </w:r>
      <w:r>
        <w:rPr>
          <w:rFonts w:hAnsi="宋体"/>
          <w:sz w:val="18"/>
        </w:rPr>
        <w:t xml:space="preserve"> </w:t>
      </w:r>
      <w:r>
        <w:rPr>
          <w:rFonts w:hint="eastAsia" w:asciiTheme="minorEastAsia" w:hAnsiTheme="minorEastAsia" w:eastAsiaTheme="minorEastAsia" w:cstheme="minorEastAsia"/>
          <w:sz w:val="18"/>
          <w:lang w:val="en-US" w:eastAsia="zh-CN"/>
        </w:rPr>
        <w:t>8</w:t>
      </w:r>
      <w:r>
        <w:rPr>
          <w:rFonts w:hint="eastAsia" w:ascii="宋体" w:hAnsi="宋体"/>
          <w:sz w:val="18"/>
        </w:rPr>
        <w:t>.对外直接投资流量</w:t>
      </w:r>
      <w:r>
        <w:rPr>
          <w:rFonts w:hint="eastAsia" w:ascii="宋体" w:hAnsi="宋体"/>
          <w:sz w:val="18"/>
          <w:lang w:val="en-US" w:eastAsia="zh-CN"/>
        </w:rPr>
        <w:t>2</w:t>
      </w:r>
      <w:r>
        <w:rPr>
          <w:rFonts w:hint="eastAsia" w:ascii="宋体" w:hAnsi="宋体"/>
          <w:sz w:val="18"/>
        </w:rPr>
        <w:t>栏=</w:t>
      </w:r>
      <w:r>
        <w:rPr>
          <w:rFonts w:hint="eastAsia" w:ascii="宋体" w:hAnsi="宋体"/>
          <w:sz w:val="18"/>
          <w:lang w:val="en-US" w:eastAsia="zh-CN"/>
        </w:rPr>
        <w:t>3</w:t>
      </w:r>
      <w:r>
        <w:rPr>
          <w:rFonts w:hint="eastAsia" w:ascii="宋体" w:hAnsi="宋体"/>
          <w:sz w:val="18"/>
        </w:rPr>
        <w:t>栏-</w:t>
      </w:r>
      <w:r>
        <w:rPr>
          <w:rFonts w:hint="eastAsia" w:ascii="宋体" w:hAnsi="宋体"/>
          <w:sz w:val="18"/>
          <w:lang w:val="en-US" w:eastAsia="zh-CN"/>
        </w:rPr>
        <w:t>7</w:t>
      </w:r>
      <w:r>
        <w:rPr>
          <w:rFonts w:hint="eastAsia" w:ascii="宋体" w:hAnsi="宋体"/>
          <w:sz w:val="18"/>
        </w:rPr>
        <w:t>栏</w:t>
      </w:r>
      <w:r>
        <w:rPr>
          <w:rFonts w:hint="eastAsia" w:ascii="宋体" w:hAnsi="宋体"/>
          <w:sz w:val="18"/>
          <w:lang w:eastAsia="zh-CN"/>
        </w:rPr>
        <w:t>，</w:t>
      </w:r>
      <w:r>
        <w:rPr>
          <w:rFonts w:hint="eastAsia" w:ascii="宋体" w:hAnsi="宋体"/>
          <w:sz w:val="18"/>
          <w:lang w:val="en-US" w:eastAsia="zh-CN"/>
        </w:rPr>
        <w:t>3栏=4栏+5栏+6栏</w:t>
      </w:r>
    </w:p>
    <w:p>
      <w:pPr>
        <w:ind w:firstLine="540" w:firstLineChars="300"/>
        <w:rPr>
          <w:rFonts w:hint="default" w:ascii="宋体" w:hAnsi="宋体" w:eastAsiaTheme="minorEastAsia"/>
          <w:sz w:val="18"/>
          <w:lang w:val="en-US" w:eastAsia="zh-CN"/>
        </w:rPr>
      </w:pPr>
      <w:r>
        <w:rPr>
          <w:rFonts w:hint="eastAsia" w:ascii="宋体" w:hAnsi="宋体"/>
          <w:sz w:val="18"/>
          <w:lang w:val="en-US" w:eastAsia="zh-CN"/>
        </w:rPr>
        <w:t>9.</w:t>
      </w:r>
      <w:r>
        <w:rPr>
          <w:rFonts w:hint="eastAsia" w:ascii="宋体" w:hAnsi="宋体"/>
          <w:sz w:val="18"/>
          <w:lang w:eastAsia="zh-CN"/>
        </w:rPr>
        <w:t>年末</w:t>
      </w:r>
      <w:r>
        <w:rPr>
          <w:rFonts w:hint="eastAsia" w:ascii="宋体" w:hAnsi="宋体"/>
          <w:sz w:val="18"/>
        </w:rPr>
        <w:t>对外直接投资存量：</w:t>
      </w:r>
      <w:r>
        <w:rPr>
          <w:rFonts w:hint="eastAsia" w:ascii="宋体" w:hAnsi="宋体"/>
          <w:sz w:val="18"/>
          <w:lang w:val="en-US" w:eastAsia="zh-CN"/>
        </w:rPr>
        <w:t>8</w:t>
      </w:r>
      <w:r>
        <w:rPr>
          <w:rFonts w:hint="eastAsia" w:ascii="宋体" w:hAnsi="宋体"/>
          <w:sz w:val="18"/>
        </w:rPr>
        <w:t>栏=</w:t>
      </w:r>
      <w:r>
        <w:rPr>
          <w:rFonts w:hint="eastAsia" w:ascii="宋体" w:hAnsi="宋体"/>
          <w:sz w:val="18"/>
          <w:lang w:val="en-US" w:eastAsia="zh-CN"/>
        </w:rPr>
        <w:t>9</w:t>
      </w:r>
      <w:r>
        <w:rPr>
          <w:rFonts w:hint="eastAsia" w:ascii="宋体" w:hAnsi="宋体"/>
          <w:sz w:val="18"/>
        </w:rPr>
        <w:t>栏-1</w:t>
      </w:r>
      <w:r>
        <w:rPr>
          <w:rFonts w:hint="eastAsia" w:ascii="宋体" w:hAnsi="宋体"/>
          <w:sz w:val="18"/>
          <w:lang w:val="en-US" w:eastAsia="zh-CN"/>
        </w:rPr>
        <w:t>3</w:t>
      </w:r>
      <w:r>
        <w:rPr>
          <w:rFonts w:hint="eastAsia" w:ascii="宋体" w:hAnsi="宋体"/>
          <w:sz w:val="18"/>
        </w:rPr>
        <w:t>栏</w:t>
      </w:r>
      <w:r>
        <w:rPr>
          <w:rFonts w:hint="eastAsia" w:ascii="宋体" w:hAnsi="宋体"/>
          <w:sz w:val="18"/>
          <w:lang w:eastAsia="zh-CN"/>
        </w:rPr>
        <w:t>，</w:t>
      </w:r>
      <w:r>
        <w:rPr>
          <w:rFonts w:hint="eastAsia" w:ascii="宋体" w:hAnsi="宋体"/>
          <w:sz w:val="18"/>
          <w:lang w:val="en-US" w:eastAsia="zh-CN"/>
        </w:rPr>
        <w:t>9栏=10栏+11栏+12栏</w:t>
      </w:r>
    </w:p>
    <w:p>
      <w:pPr>
        <w:jc w:val="center"/>
        <w:rPr>
          <w:rFonts w:ascii="宋体" w:hAnsi="宋体"/>
          <w:b w:val="0"/>
          <w:bCs w:val="0"/>
          <w:sz w:val="32"/>
        </w:rPr>
      </w:pPr>
      <w:r>
        <w:rPr>
          <w:rFonts w:hint="eastAsia" w:ascii="宋体" w:hAnsi="宋体"/>
          <w:b w:val="0"/>
          <w:bCs w:val="0"/>
          <w:sz w:val="32"/>
          <w:lang w:val="en" w:eastAsia="zh-CN"/>
        </w:rPr>
        <w:t>境外农业种植与主要农产品</w:t>
      </w:r>
      <w:r>
        <w:rPr>
          <w:rFonts w:hint="eastAsia" w:ascii="宋体" w:hAnsi="宋体"/>
          <w:b w:val="0"/>
          <w:bCs w:val="0"/>
          <w:sz w:val="32"/>
          <w:lang w:val="en"/>
        </w:rPr>
        <w:t>产出</w:t>
      </w:r>
      <w:r>
        <w:rPr>
          <w:rFonts w:hint="eastAsia" w:ascii="宋体" w:hAnsi="宋体"/>
          <w:b w:val="0"/>
          <w:bCs w:val="0"/>
          <w:sz w:val="32"/>
        </w:rPr>
        <w:t>情况</w:t>
      </w:r>
    </w:p>
    <w:tbl>
      <w:tblPr>
        <w:tblStyle w:val="12"/>
        <w:tblW w:w="9726" w:type="dxa"/>
        <w:tblInd w:w="-145" w:type="dxa"/>
        <w:tblLayout w:type="fixed"/>
        <w:tblCellMar>
          <w:top w:w="0" w:type="dxa"/>
          <w:left w:w="108" w:type="dxa"/>
          <w:bottom w:w="0" w:type="dxa"/>
          <w:right w:w="108" w:type="dxa"/>
        </w:tblCellMar>
      </w:tblPr>
      <w:tblGrid>
        <w:gridCol w:w="1576"/>
        <w:gridCol w:w="611"/>
        <w:gridCol w:w="598"/>
        <w:gridCol w:w="583"/>
        <w:gridCol w:w="727"/>
        <w:gridCol w:w="416"/>
        <w:gridCol w:w="798"/>
        <w:gridCol w:w="690"/>
        <w:gridCol w:w="375"/>
        <w:gridCol w:w="268"/>
        <w:gridCol w:w="679"/>
        <w:gridCol w:w="583"/>
        <w:gridCol w:w="584"/>
        <w:gridCol w:w="643"/>
        <w:gridCol w:w="523"/>
        <w:gridCol w:w="72"/>
      </w:tblGrid>
      <w:tr>
        <w:tblPrEx>
          <w:tblCellMar>
            <w:top w:w="0" w:type="dxa"/>
            <w:left w:w="108" w:type="dxa"/>
            <w:bottom w:w="0" w:type="dxa"/>
            <w:right w:w="108" w:type="dxa"/>
          </w:tblCellMar>
        </w:tblPrEx>
        <w:trPr>
          <w:gridAfter w:val="1"/>
          <w:wAfter w:w="72" w:type="dxa"/>
          <w:trHeight w:val="319" w:hRule="atLeast"/>
        </w:trPr>
        <w:tc>
          <w:tcPr>
            <w:tcW w:w="6374" w:type="dxa"/>
            <w:gridSpan w:val="9"/>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280"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w:t>
            </w:r>
            <w:r>
              <w:rPr>
                <w:rFonts w:hint="eastAsia" w:ascii="宋体" w:hAnsi="宋体" w:eastAsia="宋体"/>
                <w:sz w:val="18"/>
                <w:lang w:val="en-US" w:eastAsia="zh-CN"/>
              </w:rPr>
              <w:t>N4</w:t>
            </w:r>
            <w:r>
              <w:rPr>
                <w:rFonts w:hint="eastAsia" w:ascii="宋体" w:hAnsi="宋体" w:eastAsia="宋体"/>
                <w:sz w:val="18"/>
              </w:rPr>
              <w:t>表</w:t>
            </w:r>
          </w:p>
        </w:tc>
      </w:tr>
      <w:tr>
        <w:tblPrEx>
          <w:tblCellMar>
            <w:top w:w="0" w:type="dxa"/>
            <w:left w:w="108" w:type="dxa"/>
            <w:bottom w:w="0" w:type="dxa"/>
            <w:right w:w="108" w:type="dxa"/>
          </w:tblCellMar>
        </w:tblPrEx>
        <w:trPr>
          <w:gridAfter w:val="1"/>
          <w:wAfter w:w="72" w:type="dxa"/>
          <w:trHeight w:val="319" w:hRule="atLeast"/>
        </w:trPr>
        <w:tc>
          <w:tcPr>
            <w:tcW w:w="6374" w:type="dxa"/>
            <w:gridSpan w:val="9"/>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280"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CellMar>
            <w:top w:w="0" w:type="dxa"/>
            <w:left w:w="108" w:type="dxa"/>
            <w:bottom w:w="0" w:type="dxa"/>
            <w:right w:w="108" w:type="dxa"/>
          </w:tblCellMar>
        </w:tblPrEx>
        <w:trPr>
          <w:gridAfter w:val="1"/>
          <w:wAfter w:w="72" w:type="dxa"/>
          <w:trHeight w:val="319" w:hRule="atLeast"/>
        </w:trPr>
        <w:tc>
          <w:tcPr>
            <w:tcW w:w="6374" w:type="dxa"/>
            <w:gridSpan w:val="9"/>
            <w:tcBorders>
              <w:top w:val="nil"/>
              <w:left w:val="nil"/>
              <w:bottom w:val="nil"/>
              <w:right w:val="nil"/>
            </w:tcBorders>
            <w:shd w:val="clear" w:color="auto" w:fill="auto"/>
            <w:vAlign w:val="bottom"/>
          </w:tcPr>
          <w:p>
            <w:pPr>
              <w:widowControl/>
              <w:jc w:val="left"/>
              <w:rPr>
                <w:rFonts w:ascii="宋体" w:hAnsi="宋体" w:eastAsia="宋体"/>
                <w:sz w:val="18"/>
              </w:rPr>
            </w:pPr>
          </w:p>
        </w:tc>
        <w:tc>
          <w:tcPr>
            <w:tcW w:w="3280"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CellMar>
            <w:top w:w="0" w:type="dxa"/>
            <w:left w:w="108" w:type="dxa"/>
            <w:bottom w:w="0" w:type="dxa"/>
            <w:right w:w="108" w:type="dxa"/>
          </w:tblCellMar>
        </w:tblPrEx>
        <w:trPr>
          <w:gridAfter w:val="1"/>
          <w:wAfter w:w="72" w:type="dxa"/>
          <w:trHeight w:val="319" w:hRule="atLeast"/>
        </w:trPr>
        <w:tc>
          <w:tcPr>
            <w:tcW w:w="6374" w:type="dxa"/>
            <w:gridSpan w:val="9"/>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280" w:type="dxa"/>
            <w:gridSpan w:val="6"/>
            <w:tcBorders>
              <w:top w:val="nil"/>
              <w:left w:val="nil"/>
              <w:bottom w:val="nil"/>
              <w:right w:val="nil"/>
            </w:tcBorders>
            <w:shd w:val="clear" w:color="auto" w:fill="auto"/>
            <w:vAlign w:val="bottom"/>
          </w:tcPr>
          <w:p>
            <w:pPr>
              <w:widowControl/>
              <w:jc w:val="left"/>
              <w:rPr>
                <w:rFonts w:hint="eastAsia" w:ascii="宋体" w:hAnsi="宋体" w:cs="宋体" w:eastAsiaTheme="minorEastAsia"/>
                <w:color w:val="000000"/>
                <w:kern w:val="0"/>
                <w:sz w:val="18"/>
                <w:szCs w:val="18"/>
                <w:lang w:eastAsia="zh-CN"/>
              </w:rPr>
            </w:pP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eastAsia="zh-CN"/>
              </w:rPr>
              <w:t>国家外汇局</w:t>
            </w:r>
          </w:p>
        </w:tc>
      </w:tr>
      <w:tr>
        <w:tblPrEx>
          <w:tblCellMar>
            <w:top w:w="0" w:type="dxa"/>
            <w:left w:w="108" w:type="dxa"/>
            <w:bottom w:w="0" w:type="dxa"/>
            <w:right w:w="108" w:type="dxa"/>
          </w:tblCellMar>
        </w:tblPrEx>
        <w:trPr>
          <w:gridAfter w:val="1"/>
          <w:wAfter w:w="72" w:type="dxa"/>
          <w:trHeight w:val="319" w:hRule="atLeast"/>
        </w:trPr>
        <w:tc>
          <w:tcPr>
            <w:tcW w:w="6374" w:type="dxa"/>
            <w:gridSpan w:val="9"/>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280"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w:t>
            </w:r>
            <w:r>
              <w:rPr>
                <w:rFonts w:hint="eastAsia" w:ascii="宋体" w:hAnsi="宋体" w:cs="宋体"/>
                <w:color w:val="000000"/>
                <w:kern w:val="0"/>
                <w:sz w:val="18"/>
                <w:szCs w:val="18"/>
                <w:lang w:eastAsia="zh-CN"/>
              </w:rPr>
              <w:t>商合函〔202</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679</w:t>
            </w:r>
            <w:r>
              <w:rPr>
                <w:rFonts w:hint="eastAsia" w:ascii="宋体" w:hAnsi="宋体" w:cs="宋体"/>
                <w:color w:val="000000"/>
                <w:kern w:val="0"/>
                <w:sz w:val="18"/>
                <w:szCs w:val="18"/>
                <w:lang w:eastAsia="zh-CN"/>
              </w:rPr>
              <w:t>号</w:t>
            </w:r>
          </w:p>
        </w:tc>
      </w:tr>
      <w:tr>
        <w:tblPrEx>
          <w:tblCellMar>
            <w:top w:w="0" w:type="dxa"/>
            <w:left w:w="108" w:type="dxa"/>
            <w:bottom w:w="0" w:type="dxa"/>
            <w:right w:w="108" w:type="dxa"/>
          </w:tblCellMar>
        </w:tblPrEx>
        <w:trPr>
          <w:gridAfter w:val="1"/>
          <w:wAfter w:w="72" w:type="dxa"/>
          <w:trHeight w:val="319" w:hRule="atLeast"/>
        </w:trPr>
        <w:tc>
          <w:tcPr>
            <w:tcW w:w="6374" w:type="dxa"/>
            <w:gridSpan w:val="9"/>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280"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w:t>
            </w:r>
            <w:r>
              <w:rPr>
                <w:rFonts w:hint="default" w:ascii="宋体" w:hAnsi="宋体" w:cs="宋体"/>
                <w:color w:val="000000"/>
                <w:kern w:val="0"/>
                <w:sz w:val="18"/>
                <w:szCs w:val="18"/>
                <w:lang w:val="en"/>
              </w:rPr>
              <w:t>202</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lang w:val="en" w:eastAsia="zh-CN"/>
              </w:rPr>
              <w:t>年</w:t>
            </w:r>
            <w:r>
              <w:rPr>
                <w:rFonts w:hint="eastAsia" w:ascii="宋体" w:hAnsi="宋体" w:cs="宋体"/>
                <w:color w:val="000000"/>
                <w:kern w:val="0"/>
                <w:sz w:val="18"/>
                <w:szCs w:val="18"/>
                <w:lang w:val="en-US" w:eastAsia="zh-CN"/>
              </w:rPr>
              <w:t>12月</w:t>
            </w:r>
          </w:p>
        </w:tc>
      </w:tr>
      <w:tr>
        <w:tblPrEx>
          <w:tblCellMar>
            <w:top w:w="0" w:type="dxa"/>
            <w:left w:w="108" w:type="dxa"/>
            <w:bottom w:w="0" w:type="dxa"/>
            <w:right w:w="108" w:type="dxa"/>
          </w:tblCellMar>
        </w:tblPrEx>
        <w:trPr>
          <w:gridAfter w:val="1"/>
          <w:wAfter w:w="72" w:type="dxa"/>
          <w:trHeight w:val="319" w:hRule="atLeast"/>
        </w:trPr>
        <w:tc>
          <w:tcPr>
            <w:tcW w:w="6374" w:type="dxa"/>
            <w:gridSpan w:val="9"/>
            <w:tcBorders>
              <w:top w:val="nil"/>
              <w:left w:val="nil"/>
              <w:bottom w:val="single" w:color="auto" w:sz="8" w:space="0"/>
              <w:right w:val="nil"/>
            </w:tcBorders>
            <w:shd w:val="clear" w:color="auto" w:fill="auto"/>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w:t>
            </w:r>
          </w:p>
        </w:tc>
        <w:tc>
          <w:tcPr>
            <w:tcW w:w="3280" w:type="dxa"/>
            <w:gridSpan w:val="6"/>
            <w:tcBorders>
              <w:top w:val="nil"/>
              <w:left w:val="nil"/>
              <w:bottom w:val="single" w:color="auto" w:sz="8" w:space="0"/>
              <w:right w:val="nil"/>
            </w:tcBorders>
            <w:shd w:val="clear" w:color="auto" w:fill="auto"/>
            <w:vAlign w:val="bottom"/>
          </w:tcPr>
          <w:p>
            <w:pPr>
              <w:widowControl/>
              <w:jc w:val="left"/>
              <w:rPr>
                <w:rFonts w:hint="eastAsia" w:ascii="宋体" w:hAnsi="宋体" w:cs="宋体" w:eastAsiaTheme="minorEastAsia"/>
                <w:color w:val="000000"/>
                <w:kern w:val="0"/>
                <w:sz w:val="18"/>
                <w:szCs w:val="18"/>
                <w:lang w:eastAsia="zh-CN"/>
              </w:rPr>
            </w:pPr>
            <w:r>
              <w:rPr>
                <w:rFonts w:hint="eastAsia" w:ascii="宋体" w:hAnsi="宋体" w:cs="宋体"/>
                <w:color w:val="000000"/>
                <w:kern w:val="0"/>
                <w:sz w:val="18"/>
                <w:szCs w:val="18"/>
              </w:rPr>
              <w:t>计量单位：公顷、万美元、人</w:t>
            </w:r>
            <w:r>
              <w:rPr>
                <w:rFonts w:hint="eastAsia" w:ascii="宋体" w:hAnsi="宋体" w:cs="宋体"/>
                <w:color w:val="000000"/>
                <w:kern w:val="0"/>
                <w:sz w:val="18"/>
                <w:szCs w:val="18"/>
                <w:lang w:eastAsia="zh-CN"/>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576" w:type="dxa"/>
            <w:vMerge w:val="restart"/>
            <w:tcBorders>
              <w:top w:val="single" w:color="auto" w:sz="8" w:space="0"/>
              <w:left w:val="nil"/>
              <w:bottom w:val="single" w:color="auto" w:sz="2" w:space="0"/>
              <w:right w:val="single" w:color="auto" w:sz="2" w:space="0"/>
              <w:tl2br w:val="single" w:color="auto" w:sz="2" w:space="0"/>
            </w:tcBorders>
            <w:vAlign w:val="center"/>
          </w:tcPr>
          <w:p>
            <w:pPr>
              <w:ind w:firstLine="180"/>
              <w:jc w:val="center"/>
              <w:rPr>
                <w:sz w:val="18"/>
              </w:rPr>
            </w:pPr>
          </w:p>
          <w:p>
            <w:pPr>
              <w:ind w:firstLine="180"/>
              <w:jc w:val="center"/>
              <w:rPr>
                <w:sz w:val="18"/>
              </w:rPr>
            </w:pPr>
            <w:r>
              <w:rPr>
                <w:sz w:val="18"/>
              </w:rPr>
              <w:t xml:space="preserve">    </w:t>
            </w:r>
            <w:r>
              <w:rPr>
                <w:rFonts w:hint="eastAsia"/>
                <w:sz w:val="18"/>
              </w:rPr>
              <w:t>指标</w:t>
            </w:r>
          </w:p>
          <w:p>
            <w:pPr>
              <w:ind w:firstLine="180"/>
              <w:jc w:val="center"/>
              <w:rPr>
                <w:sz w:val="18"/>
              </w:rPr>
            </w:pPr>
          </w:p>
          <w:p>
            <w:pPr>
              <w:ind w:firstLine="270"/>
              <w:rPr>
                <w:sz w:val="18"/>
              </w:rPr>
            </w:pPr>
            <w:r>
              <w:rPr>
                <w:rFonts w:hint="eastAsia"/>
                <w:sz w:val="18"/>
              </w:rPr>
              <w:t>境外</w:t>
            </w:r>
          </w:p>
          <w:p>
            <w:pPr>
              <w:ind w:firstLine="90"/>
              <w:rPr>
                <w:sz w:val="18"/>
              </w:rPr>
            </w:pPr>
            <w:r>
              <w:rPr>
                <w:rFonts w:hint="eastAsia"/>
                <w:sz w:val="18"/>
              </w:rPr>
              <w:t>企业或项目名称</w:t>
            </w:r>
          </w:p>
        </w:tc>
        <w:tc>
          <w:tcPr>
            <w:tcW w:w="611" w:type="dxa"/>
            <w:vMerge w:val="restart"/>
            <w:tcBorders>
              <w:top w:val="single" w:color="auto" w:sz="8" w:space="0"/>
              <w:left w:val="single" w:color="auto" w:sz="2" w:space="0"/>
              <w:right w:val="single" w:color="000000" w:sz="4" w:space="0"/>
            </w:tcBorders>
            <w:vAlign w:val="center"/>
          </w:tcPr>
          <w:p>
            <w:pPr>
              <w:ind w:firstLine="0"/>
              <w:rPr>
                <w:rFonts w:hint="eastAsia" w:eastAsiaTheme="minorEastAsia"/>
                <w:sz w:val="18"/>
                <w:lang w:eastAsia="zh-CN"/>
              </w:rPr>
            </w:pPr>
            <w:r>
              <w:rPr>
                <w:rFonts w:hint="eastAsia"/>
                <w:sz w:val="18"/>
                <w:lang w:eastAsia="zh-CN"/>
              </w:rPr>
              <w:t>境外企业所在国家地区</w:t>
            </w:r>
          </w:p>
        </w:tc>
        <w:tc>
          <w:tcPr>
            <w:tcW w:w="598" w:type="dxa"/>
            <w:vMerge w:val="restart"/>
            <w:tcBorders>
              <w:top w:val="single" w:color="auto" w:sz="8" w:space="0"/>
              <w:left w:val="single" w:color="000000" w:sz="4" w:space="0"/>
              <w:right w:val="single" w:color="000000" w:sz="4" w:space="0"/>
            </w:tcBorders>
            <w:vAlign w:val="center"/>
          </w:tcPr>
          <w:p>
            <w:pPr>
              <w:ind w:firstLine="0"/>
              <w:rPr>
                <w:rFonts w:hint="eastAsia" w:eastAsiaTheme="minorEastAsia"/>
                <w:sz w:val="18"/>
                <w:lang w:eastAsia="zh-CN"/>
              </w:rPr>
            </w:pPr>
            <w:r>
              <w:rPr>
                <w:rFonts w:hint="eastAsia"/>
                <w:sz w:val="18"/>
                <w:lang w:eastAsia="zh-CN"/>
              </w:rPr>
              <w:t>中方持股比例（</w:t>
            </w:r>
            <w:r>
              <w:rPr>
                <w:rFonts w:hint="eastAsia"/>
                <w:sz w:val="18"/>
                <w:lang w:val="en-US" w:eastAsia="zh-CN"/>
              </w:rPr>
              <w:t>%</w:t>
            </w:r>
            <w:r>
              <w:rPr>
                <w:rFonts w:hint="eastAsia"/>
                <w:sz w:val="18"/>
                <w:lang w:eastAsia="zh-CN"/>
              </w:rPr>
              <w:t>）</w:t>
            </w:r>
          </w:p>
        </w:tc>
        <w:tc>
          <w:tcPr>
            <w:tcW w:w="583" w:type="dxa"/>
            <w:vMerge w:val="restart"/>
            <w:tcBorders>
              <w:top w:val="single" w:color="auto" w:sz="8" w:space="0"/>
              <w:left w:val="single" w:color="000000" w:sz="4" w:space="0"/>
              <w:right w:val="single" w:color="000000" w:sz="4" w:space="0"/>
            </w:tcBorders>
            <w:vAlign w:val="center"/>
          </w:tcPr>
          <w:p>
            <w:pPr>
              <w:ind w:firstLine="0" w:firstLineChars="0"/>
              <w:rPr>
                <w:rFonts w:hint="eastAsia" w:asciiTheme="minorHAnsi" w:hAnsiTheme="minorHAnsi" w:eastAsiaTheme="minorEastAsia" w:cstheme="minorBidi"/>
                <w:kern w:val="2"/>
                <w:sz w:val="18"/>
                <w:szCs w:val="22"/>
                <w:lang w:val="en-US" w:eastAsia="zh-CN" w:bidi="ar-SA"/>
              </w:rPr>
            </w:pPr>
            <w:r>
              <w:rPr>
                <w:rFonts w:hint="eastAsia"/>
                <w:sz w:val="18"/>
                <w:lang w:eastAsia="zh-CN"/>
              </w:rPr>
              <w:t>土地获取方式</w:t>
            </w:r>
          </w:p>
        </w:tc>
        <w:tc>
          <w:tcPr>
            <w:tcW w:w="727" w:type="dxa"/>
            <w:vMerge w:val="restart"/>
            <w:tcBorders>
              <w:top w:val="single" w:color="auto" w:sz="8" w:space="0"/>
              <w:left w:val="single" w:color="000000" w:sz="4" w:space="0"/>
              <w:right w:val="single" w:color="000000" w:sz="4" w:space="0"/>
            </w:tcBorders>
            <w:vAlign w:val="center"/>
          </w:tcPr>
          <w:p>
            <w:pPr>
              <w:jc w:val="center"/>
              <w:rPr>
                <w:rFonts w:hint="eastAsia" w:asciiTheme="minorHAnsi" w:hAnsiTheme="minorHAnsi" w:eastAsiaTheme="minorEastAsia" w:cstheme="minorBidi"/>
                <w:kern w:val="2"/>
                <w:sz w:val="18"/>
                <w:szCs w:val="22"/>
                <w:lang w:val="en-US" w:eastAsia="zh-CN" w:bidi="ar-SA"/>
              </w:rPr>
            </w:pPr>
            <w:r>
              <w:rPr>
                <w:rFonts w:hint="eastAsia"/>
                <w:sz w:val="18"/>
                <w:lang w:eastAsia="zh-CN"/>
              </w:rPr>
              <w:t>土地剩余使用</w:t>
            </w:r>
            <w:r>
              <w:rPr>
                <w:rFonts w:hint="eastAsia"/>
                <w:sz w:val="18"/>
              </w:rPr>
              <w:t>年限</w:t>
            </w:r>
          </w:p>
        </w:tc>
        <w:tc>
          <w:tcPr>
            <w:tcW w:w="416" w:type="dxa"/>
            <w:vMerge w:val="restart"/>
            <w:tcBorders>
              <w:top w:val="single" w:color="auto" w:sz="8" w:space="0"/>
              <w:left w:val="single" w:color="auto" w:sz="2" w:space="0"/>
              <w:right w:val="single" w:color="000000" w:sz="4" w:space="0"/>
            </w:tcBorders>
            <w:vAlign w:val="center"/>
          </w:tcPr>
          <w:p>
            <w:pPr>
              <w:jc w:val="center"/>
              <w:rPr>
                <w:sz w:val="18"/>
              </w:rPr>
            </w:pPr>
            <w:r>
              <w:rPr>
                <w:rFonts w:hint="eastAsia"/>
                <w:sz w:val="18"/>
              </w:rPr>
              <w:t>面积</w:t>
            </w:r>
          </w:p>
        </w:tc>
        <w:tc>
          <w:tcPr>
            <w:tcW w:w="798" w:type="dxa"/>
            <w:vMerge w:val="restart"/>
            <w:tcBorders>
              <w:top w:val="single" w:color="auto" w:sz="8" w:space="0"/>
              <w:left w:val="single" w:color="auto" w:sz="2" w:space="0"/>
              <w:bottom w:val="single" w:color="auto" w:sz="2" w:space="0"/>
              <w:right w:val="single" w:color="auto" w:sz="2" w:space="0"/>
            </w:tcBorders>
            <w:vAlign w:val="center"/>
          </w:tcPr>
          <w:p>
            <w:pPr>
              <w:widowControl/>
              <w:jc w:val="left"/>
              <w:rPr>
                <w:rFonts w:hint="eastAsia" w:eastAsiaTheme="minorEastAsia"/>
                <w:sz w:val="18"/>
                <w:lang w:eastAsia="zh-CN"/>
              </w:rPr>
            </w:pPr>
            <w:r>
              <w:rPr>
                <w:rFonts w:hint="eastAsia"/>
                <w:sz w:val="18"/>
                <w:lang w:eastAsia="zh-CN"/>
              </w:rPr>
              <w:t>年末各类投资存量</w:t>
            </w:r>
          </w:p>
        </w:tc>
        <w:tc>
          <w:tcPr>
            <w:tcW w:w="690" w:type="dxa"/>
            <w:vMerge w:val="restart"/>
            <w:tcBorders>
              <w:top w:val="single" w:color="auto" w:sz="8" w:space="0"/>
              <w:left w:val="single" w:color="auto" w:sz="2" w:space="0"/>
              <w:bottom w:val="single" w:color="auto" w:sz="2" w:space="0"/>
              <w:right w:val="nil"/>
            </w:tcBorders>
            <w:vAlign w:val="center"/>
          </w:tcPr>
          <w:p>
            <w:pPr>
              <w:jc w:val="center"/>
              <w:rPr>
                <w:sz w:val="18"/>
              </w:rPr>
            </w:pPr>
            <w:r>
              <w:rPr>
                <w:rFonts w:hint="eastAsia"/>
                <w:sz w:val="18"/>
                <w:lang w:eastAsia="zh-CN"/>
              </w:rPr>
              <w:t>年</w:t>
            </w:r>
            <w:r>
              <w:rPr>
                <w:rFonts w:hint="eastAsia"/>
                <w:sz w:val="18"/>
              </w:rPr>
              <w:t>末从业人员数</w:t>
            </w:r>
          </w:p>
        </w:tc>
        <w:tc>
          <w:tcPr>
            <w:tcW w:w="643" w:type="dxa"/>
            <w:gridSpan w:val="2"/>
            <w:tcBorders>
              <w:top w:val="single" w:color="auto" w:sz="8" w:space="0"/>
              <w:left w:val="nil"/>
              <w:bottom w:val="single" w:color="auto" w:sz="2" w:space="0"/>
              <w:right w:val="single" w:color="000000" w:sz="4" w:space="0"/>
            </w:tcBorders>
            <w:vAlign w:val="center"/>
          </w:tcPr>
          <w:p>
            <w:pPr>
              <w:jc w:val="center"/>
              <w:rPr>
                <w:sz w:val="18"/>
              </w:rPr>
            </w:pPr>
          </w:p>
        </w:tc>
        <w:tc>
          <w:tcPr>
            <w:tcW w:w="3084" w:type="dxa"/>
            <w:gridSpan w:val="6"/>
            <w:vMerge w:val="restart"/>
            <w:tcBorders>
              <w:top w:val="single" w:color="auto" w:sz="8" w:space="0"/>
              <w:left w:val="single" w:color="000000" w:sz="4" w:space="0"/>
              <w:right w:val="nil"/>
            </w:tcBorders>
            <w:vAlign w:val="center"/>
          </w:tcPr>
          <w:p>
            <w:pPr>
              <w:jc w:val="center"/>
              <w:rPr>
                <w:rFonts w:hint="eastAsia" w:eastAsiaTheme="minorEastAsia"/>
                <w:sz w:val="18"/>
                <w:lang w:eastAsia="zh-CN"/>
              </w:rPr>
            </w:pPr>
            <w:r>
              <w:rPr>
                <w:rFonts w:hint="eastAsia"/>
                <w:sz w:val="18"/>
                <w:lang w:eastAsia="zh-CN"/>
              </w:rPr>
              <w:t>主要农产品当年产量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1576"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611" w:type="dxa"/>
            <w:vMerge w:val="continue"/>
            <w:tcBorders>
              <w:left w:val="single" w:color="auto" w:sz="2" w:space="0"/>
              <w:right w:val="single" w:color="000000" w:sz="4" w:space="0"/>
            </w:tcBorders>
            <w:vAlign w:val="center"/>
          </w:tcPr>
          <w:p>
            <w:pPr>
              <w:widowControl/>
              <w:jc w:val="left"/>
              <w:rPr>
                <w:sz w:val="18"/>
              </w:rPr>
            </w:pPr>
          </w:p>
        </w:tc>
        <w:tc>
          <w:tcPr>
            <w:tcW w:w="598" w:type="dxa"/>
            <w:vMerge w:val="continue"/>
            <w:tcBorders>
              <w:left w:val="single" w:color="000000" w:sz="4" w:space="0"/>
              <w:right w:val="single" w:color="000000" w:sz="4" w:space="0"/>
            </w:tcBorders>
            <w:vAlign w:val="center"/>
          </w:tcPr>
          <w:p>
            <w:pPr>
              <w:widowControl/>
              <w:jc w:val="left"/>
              <w:rPr>
                <w:sz w:val="18"/>
              </w:rPr>
            </w:pPr>
          </w:p>
        </w:tc>
        <w:tc>
          <w:tcPr>
            <w:tcW w:w="583" w:type="dxa"/>
            <w:vMerge w:val="continue"/>
            <w:tcBorders>
              <w:left w:val="single" w:color="000000" w:sz="4" w:space="0"/>
              <w:right w:val="single" w:color="000000" w:sz="4" w:space="0"/>
            </w:tcBorders>
            <w:vAlign w:val="center"/>
          </w:tcPr>
          <w:p>
            <w:pPr>
              <w:widowControl/>
              <w:jc w:val="left"/>
              <w:rPr>
                <w:sz w:val="18"/>
              </w:rPr>
            </w:pPr>
          </w:p>
        </w:tc>
        <w:tc>
          <w:tcPr>
            <w:tcW w:w="727" w:type="dxa"/>
            <w:vMerge w:val="continue"/>
            <w:tcBorders>
              <w:left w:val="single" w:color="000000" w:sz="4" w:space="0"/>
              <w:right w:val="single" w:color="000000" w:sz="4" w:space="0"/>
            </w:tcBorders>
            <w:vAlign w:val="center"/>
          </w:tcPr>
          <w:p>
            <w:pPr>
              <w:widowControl/>
              <w:jc w:val="left"/>
              <w:rPr>
                <w:sz w:val="18"/>
              </w:rPr>
            </w:pPr>
          </w:p>
        </w:tc>
        <w:tc>
          <w:tcPr>
            <w:tcW w:w="416" w:type="dxa"/>
            <w:vMerge w:val="continue"/>
            <w:tcBorders>
              <w:left w:val="single" w:color="auto" w:sz="2" w:space="0"/>
              <w:right w:val="single" w:color="000000" w:sz="4" w:space="0"/>
            </w:tcBorders>
            <w:vAlign w:val="center"/>
          </w:tcPr>
          <w:p>
            <w:pPr>
              <w:widowControl/>
              <w:jc w:val="left"/>
              <w:rPr>
                <w:sz w:val="18"/>
              </w:rPr>
            </w:pPr>
          </w:p>
        </w:tc>
        <w:tc>
          <w:tcPr>
            <w:tcW w:w="798"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69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643" w:type="dxa"/>
            <w:gridSpan w:val="2"/>
            <w:vMerge w:val="restart"/>
            <w:tcBorders>
              <w:top w:val="single" w:color="auto" w:sz="2" w:space="0"/>
              <w:left w:val="single" w:color="auto" w:sz="2" w:space="0"/>
              <w:right w:val="single" w:color="000000" w:sz="4" w:space="0"/>
            </w:tcBorders>
            <w:vAlign w:val="center"/>
          </w:tcPr>
          <w:p>
            <w:pPr>
              <w:jc w:val="both"/>
              <w:rPr>
                <w:sz w:val="18"/>
              </w:rPr>
            </w:pPr>
            <w:r>
              <w:rPr>
                <w:rFonts w:hint="eastAsia"/>
                <w:sz w:val="18"/>
              </w:rPr>
              <w:t>其中：中方</w:t>
            </w:r>
          </w:p>
        </w:tc>
        <w:tc>
          <w:tcPr>
            <w:tcW w:w="3084" w:type="dxa"/>
            <w:gridSpan w:val="6"/>
            <w:vMerge w:val="continue"/>
            <w:tcBorders>
              <w:left w:val="single" w:color="000000" w:sz="4" w:space="0"/>
              <w:bottom w:val="single" w:color="auto" w:sz="4" w:space="0"/>
              <w:right w:val="nil"/>
            </w:tcBorders>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76" w:type="dxa"/>
            <w:vMerge w:val="continue"/>
            <w:tcBorders>
              <w:left w:val="nil"/>
              <w:bottom w:val="single" w:color="auto" w:sz="2" w:space="0"/>
              <w:right w:val="single" w:color="auto" w:sz="2" w:space="0"/>
            </w:tcBorders>
            <w:vAlign w:val="center"/>
          </w:tcPr>
          <w:p>
            <w:pPr>
              <w:widowControl/>
              <w:jc w:val="left"/>
              <w:rPr>
                <w:sz w:val="18"/>
              </w:rPr>
            </w:pPr>
          </w:p>
        </w:tc>
        <w:tc>
          <w:tcPr>
            <w:tcW w:w="611" w:type="dxa"/>
            <w:vMerge w:val="continue"/>
            <w:tcBorders>
              <w:left w:val="single" w:color="auto" w:sz="2" w:space="0"/>
              <w:right w:val="single" w:color="000000" w:sz="4" w:space="0"/>
            </w:tcBorders>
            <w:vAlign w:val="center"/>
          </w:tcPr>
          <w:p>
            <w:pPr>
              <w:widowControl/>
              <w:jc w:val="left"/>
              <w:rPr>
                <w:sz w:val="18"/>
              </w:rPr>
            </w:pPr>
          </w:p>
        </w:tc>
        <w:tc>
          <w:tcPr>
            <w:tcW w:w="598" w:type="dxa"/>
            <w:vMerge w:val="continue"/>
            <w:tcBorders>
              <w:left w:val="single" w:color="000000" w:sz="4" w:space="0"/>
              <w:right w:val="single" w:color="000000" w:sz="4" w:space="0"/>
            </w:tcBorders>
            <w:vAlign w:val="center"/>
          </w:tcPr>
          <w:p>
            <w:pPr>
              <w:widowControl/>
              <w:jc w:val="left"/>
              <w:rPr>
                <w:sz w:val="18"/>
              </w:rPr>
            </w:pPr>
          </w:p>
        </w:tc>
        <w:tc>
          <w:tcPr>
            <w:tcW w:w="583" w:type="dxa"/>
            <w:vMerge w:val="continue"/>
            <w:tcBorders>
              <w:left w:val="single" w:color="000000" w:sz="4" w:space="0"/>
              <w:right w:val="single" w:color="000000" w:sz="4" w:space="0"/>
            </w:tcBorders>
            <w:vAlign w:val="center"/>
          </w:tcPr>
          <w:p>
            <w:pPr>
              <w:widowControl/>
              <w:jc w:val="left"/>
              <w:rPr>
                <w:sz w:val="18"/>
              </w:rPr>
            </w:pPr>
          </w:p>
        </w:tc>
        <w:tc>
          <w:tcPr>
            <w:tcW w:w="727" w:type="dxa"/>
            <w:vMerge w:val="continue"/>
            <w:tcBorders>
              <w:left w:val="single" w:color="000000" w:sz="4" w:space="0"/>
              <w:right w:val="single" w:color="000000" w:sz="4" w:space="0"/>
            </w:tcBorders>
            <w:vAlign w:val="center"/>
          </w:tcPr>
          <w:p>
            <w:pPr>
              <w:widowControl/>
              <w:jc w:val="left"/>
              <w:rPr>
                <w:sz w:val="18"/>
              </w:rPr>
            </w:pPr>
          </w:p>
        </w:tc>
        <w:tc>
          <w:tcPr>
            <w:tcW w:w="416" w:type="dxa"/>
            <w:vMerge w:val="continue"/>
            <w:tcBorders>
              <w:left w:val="single" w:color="auto" w:sz="2" w:space="0"/>
              <w:right w:val="single" w:color="000000" w:sz="4" w:space="0"/>
            </w:tcBorders>
            <w:vAlign w:val="center"/>
          </w:tcPr>
          <w:p>
            <w:pPr>
              <w:widowControl/>
              <w:jc w:val="left"/>
              <w:rPr>
                <w:sz w:val="18"/>
              </w:rPr>
            </w:pPr>
          </w:p>
        </w:tc>
        <w:tc>
          <w:tcPr>
            <w:tcW w:w="798" w:type="dxa"/>
            <w:vMerge w:val="continue"/>
            <w:tcBorders>
              <w:left w:val="single" w:color="auto" w:sz="2" w:space="0"/>
              <w:bottom w:val="single" w:color="auto" w:sz="2" w:space="0"/>
              <w:right w:val="single" w:color="auto" w:sz="2" w:space="0"/>
            </w:tcBorders>
            <w:vAlign w:val="center"/>
          </w:tcPr>
          <w:p>
            <w:pPr>
              <w:widowControl/>
              <w:jc w:val="left"/>
              <w:rPr>
                <w:sz w:val="18"/>
              </w:rPr>
            </w:pPr>
          </w:p>
        </w:tc>
        <w:tc>
          <w:tcPr>
            <w:tcW w:w="690" w:type="dxa"/>
            <w:vMerge w:val="continue"/>
            <w:tcBorders>
              <w:left w:val="single" w:color="auto" w:sz="2" w:space="0"/>
              <w:bottom w:val="single" w:color="auto" w:sz="2" w:space="0"/>
              <w:right w:val="single" w:color="auto" w:sz="2" w:space="0"/>
            </w:tcBorders>
            <w:vAlign w:val="center"/>
          </w:tcPr>
          <w:p>
            <w:pPr>
              <w:widowControl/>
              <w:jc w:val="left"/>
              <w:rPr>
                <w:sz w:val="18"/>
              </w:rPr>
            </w:pPr>
          </w:p>
        </w:tc>
        <w:tc>
          <w:tcPr>
            <w:tcW w:w="643" w:type="dxa"/>
            <w:gridSpan w:val="2"/>
            <w:vMerge w:val="continue"/>
            <w:tcBorders>
              <w:left w:val="single" w:color="auto" w:sz="2" w:space="0"/>
              <w:bottom w:val="single" w:color="auto" w:sz="2" w:space="0"/>
              <w:right w:val="single" w:color="000000" w:sz="4" w:space="0"/>
            </w:tcBorders>
            <w:vAlign w:val="center"/>
          </w:tcPr>
          <w:p>
            <w:pPr>
              <w:jc w:val="center"/>
              <w:rPr>
                <w:rFonts w:hint="eastAsia"/>
                <w:sz w:val="18"/>
              </w:rPr>
            </w:pPr>
          </w:p>
        </w:tc>
        <w:tc>
          <w:tcPr>
            <w:tcW w:w="679" w:type="dxa"/>
            <w:tcBorders>
              <w:left w:val="single" w:color="000000" w:sz="4" w:space="0"/>
              <w:bottom w:val="single" w:color="auto" w:sz="2" w:space="0"/>
              <w:right w:val="single" w:color="auto" w:sz="4" w:space="0"/>
            </w:tcBorders>
            <w:vAlign w:val="center"/>
          </w:tcPr>
          <w:p>
            <w:pPr>
              <w:jc w:val="center"/>
              <w:rPr>
                <w:rFonts w:hint="eastAsia" w:eastAsiaTheme="minorEastAsia"/>
                <w:sz w:val="18"/>
                <w:lang w:eastAsia="zh-CN"/>
              </w:rPr>
            </w:pPr>
            <w:r>
              <w:rPr>
                <w:rFonts w:hint="eastAsia"/>
                <w:sz w:val="18"/>
                <w:lang w:eastAsia="zh-CN"/>
              </w:rPr>
              <w:t>稻谷</w:t>
            </w:r>
          </w:p>
        </w:tc>
        <w:tc>
          <w:tcPr>
            <w:tcW w:w="583" w:type="dxa"/>
            <w:tcBorders>
              <w:left w:val="single" w:color="auto" w:sz="4" w:space="0"/>
              <w:bottom w:val="single" w:color="auto" w:sz="2" w:space="0"/>
              <w:right w:val="single" w:color="000000" w:sz="4" w:space="0"/>
            </w:tcBorders>
            <w:vAlign w:val="center"/>
          </w:tcPr>
          <w:p>
            <w:pPr>
              <w:jc w:val="center"/>
              <w:rPr>
                <w:rFonts w:hint="eastAsia"/>
                <w:sz w:val="18"/>
              </w:rPr>
            </w:pPr>
            <w:r>
              <w:rPr>
                <w:rFonts w:hint="eastAsia"/>
                <w:sz w:val="18"/>
                <w:lang w:eastAsia="zh-CN"/>
              </w:rPr>
              <w:t>小麦</w:t>
            </w:r>
          </w:p>
        </w:tc>
        <w:tc>
          <w:tcPr>
            <w:tcW w:w="584" w:type="dxa"/>
            <w:tcBorders>
              <w:left w:val="single" w:color="000000" w:sz="4" w:space="0"/>
              <w:bottom w:val="single" w:color="auto" w:sz="2" w:space="0"/>
              <w:right w:val="single" w:color="000000" w:sz="4" w:space="0"/>
            </w:tcBorders>
            <w:vAlign w:val="center"/>
          </w:tcPr>
          <w:p>
            <w:pPr>
              <w:jc w:val="center"/>
              <w:rPr>
                <w:rFonts w:hint="eastAsia"/>
                <w:sz w:val="18"/>
              </w:rPr>
            </w:pPr>
            <w:r>
              <w:rPr>
                <w:rFonts w:hint="eastAsia"/>
                <w:sz w:val="18"/>
                <w:lang w:eastAsia="zh-CN"/>
              </w:rPr>
              <w:t>玉米</w:t>
            </w:r>
          </w:p>
        </w:tc>
        <w:tc>
          <w:tcPr>
            <w:tcW w:w="643" w:type="dxa"/>
            <w:tcBorders>
              <w:left w:val="single" w:color="000000" w:sz="4" w:space="0"/>
              <w:bottom w:val="single" w:color="auto" w:sz="2" w:space="0"/>
              <w:right w:val="single" w:color="000000" w:sz="4" w:space="0"/>
            </w:tcBorders>
            <w:vAlign w:val="center"/>
          </w:tcPr>
          <w:p>
            <w:pPr>
              <w:jc w:val="center"/>
              <w:rPr>
                <w:rFonts w:hint="eastAsia"/>
                <w:sz w:val="18"/>
              </w:rPr>
            </w:pPr>
            <w:r>
              <w:rPr>
                <w:rFonts w:hint="eastAsia"/>
                <w:sz w:val="18"/>
                <w:lang w:eastAsia="zh-CN"/>
              </w:rPr>
              <w:t>大豆</w:t>
            </w:r>
          </w:p>
        </w:tc>
        <w:tc>
          <w:tcPr>
            <w:tcW w:w="595" w:type="dxa"/>
            <w:gridSpan w:val="2"/>
            <w:tcBorders>
              <w:left w:val="single" w:color="000000" w:sz="4" w:space="0"/>
              <w:bottom w:val="single" w:color="auto" w:sz="2" w:space="0"/>
              <w:right w:val="nil"/>
            </w:tcBorders>
            <w:vAlign w:val="center"/>
          </w:tcPr>
          <w:p>
            <w:pPr>
              <w:jc w:val="center"/>
              <w:rPr>
                <w:rFonts w:hint="eastAsia"/>
                <w:sz w:val="18"/>
              </w:rPr>
            </w:pPr>
            <w:r>
              <w:rPr>
                <w:rFonts w:hint="eastAsia"/>
                <w:sz w:val="18"/>
                <w:lang w:eastAsia="zh-CN"/>
              </w:rPr>
              <w:t>棉花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576" w:type="dxa"/>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ascii="宋体" w:hAnsi="宋体"/>
                <w:sz w:val="18"/>
              </w:rPr>
              <w:t>甲</w:t>
            </w:r>
          </w:p>
        </w:tc>
        <w:tc>
          <w:tcPr>
            <w:tcW w:w="611" w:type="dxa"/>
            <w:tcBorders>
              <w:top w:val="single" w:color="auto" w:sz="2" w:space="0"/>
              <w:left w:val="single" w:color="auto" w:sz="2" w:space="0"/>
              <w:bottom w:val="single" w:color="auto" w:sz="2" w:space="0"/>
              <w:right w:val="single" w:color="000000" w:sz="4" w:space="0"/>
            </w:tcBorders>
            <w:vAlign w:val="center"/>
          </w:tcPr>
          <w:p>
            <w:pPr>
              <w:jc w:val="center"/>
              <w:rPr>
                <w:rFonts w:hint="eastAsia" w:ascii="宋体" w:hAnsi="宋体"/>
                <w:sz w:val="18"/>
              </w:rPr>
            </w:pPr>
            <w:r>
              <w:rPr>
                <w:rFonts w:hint="eastAsia" w:ascii="宋体" w:hAnsi="宋体"/>
                <w:sz w:val="18"/>
              </w:rPr>
              <w:t>乙</w:t>
            </w:r>
          </w:p>
        </w:tc>
        <w:tc>
          <w:tcPr>
            <w:tcW w:w="598" w:type="dxa"/>
            <w:tcBorders>
              <w:top w:val="single" w:color="auto" w:sz="2" w:space="0"/>
              <w:left w:val="single" w:color="000000" w:sz="4" w:space="0"/>
              <w:bottom w:val="single" w:color="auto" w:sz="2" w:space="0"/>
              <w:right w:val="single" w:color="000000" w:sz="4" w:space="0"/>
            </w:tcBorders>
            <w:vAlign w:val="center"/>
          </w:tcPr>
          <w:p>
            <w:pPr>
              <w:jc w:val="center"/>
              <w:rPr>
                <w:rFonts w:hint="eastAsia" w:ascii="宋体" w:hAnsi="宋体" w:eastAsiaTheme="minorEastAsia"/>
                <w:sz w:val="18"/>
                <w:lang w:val="en-US" w:eastAsia="zh-CN"/>
              </w:rPr>
            </w:pPr>
            <w:r>
              <w:rPr>
                <w:rFonts w:hint="eastAsia" w:ascii="宋体" w:hAnsi="宋体"/>
                <w:sz w:val="18"/>
                <w:lang w:val="en-US" w:eastAsia="zh-CN"/>
              </w:rPr>
              <w:t>1</w:t>
            </w:r>
          </w:p>
        </w:tc>
        <w:tc>
          <w:tcPr>
            <w:tcW w:w="583" w:type="dxa"/>
            <w:tcBorders>
              <w:top w:val="single" w:color="auto" w:sz="2" w:space="0"/>
              <w:left w:val="single" w:color="000000" w:sz="4" w:space="0"/>
              <w:bottom w:val="single" w:color="auto" w:sz="2" w:space="0"/>
              <w:right w:val="single" w:color="000000" w:sz="4" w:space="0"/>
            </w:tcBorders>
            <w:vAlign w:val="center"/>
          </w:tcPr>
          <w:p>
            <w:pPr>
              <w:jc w:val="center"/>
              <w:rPr>
                <w:rFonts w:hint="eastAsia" w:ascii="宋体" w:hAnsi="宋体" w:eastAsiaTheme="minorEastAsia"/>
                <w:sz w:val="18"/>
                <w:lang w:eastAsia="zh-CN"/>
              </w:rPr>
            </w:pPr>
            <w:r>
              <w:rPr>
                <w:rFonts w:hint="eastAsia" w:ascii="宋体" w:hAnsi="宋体"/>
                <w:sz w:val="18"/>
                <w:lang w:eastAsia="zh-CN"/>
              </w:rPr>
              <w:t>丙</w:t>
            </w:r>
          </w:p>
        </w:tc>
        <w:tc>
          <w:tcPr>
            <w:tcW w:w="727" w:type="dxa"/>
            <w:tcBorders>
              <w:top w:val="single" w:color="auto" w:sz="2" w:space="0"/>
              <w:left w:val="single" w:color="000000" w:sz="4" w:space="0"/>
              <w:bottom w:val="single" w:color="auto" w:sz="2" w:space="0"/>
              <w:right w:val="single" w:color="auto" w:sz="2" w:space="0"/>
            </w:tcBorders>
            <w:vAlign w:val="center"/>
          </w:tcPr>
          <w:p>
            <w:pPr>
              <w:jc w:val="center"/>
              <w:rPr>
                <w:rFonts w:hint="eastAsia" w:ascii="宋体" w:hAnsi="宋体" w:eastAsiaTheme="minorEastAsia"/>
                <w:sz w:val="18"/>
                <w:lang w:val="en-US" w:eastAsia="zh-CN"/>
              </w:rPr>
            </w:pPr>
            <w:r>
              <w:rPr>
                <w:rFonts w:hint="eastAsia" w:ascii="宋体" w:hAnsi="宋体"/>
                <w:sz w:val="18"/>
                <w:lang w:val="en-US" w:eastAsia="zh-CN"/>
              </w:rPr>
              <w:t>2</w:t>
            </w:r>
          </w:p>
        </w:tc>
        <w:tc>
          <w:tcPr>
            <w:tcW w:w="416"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sz w:val="18"/>
                <w:lang w:eastAsia="zh-CN"/>
              </w:rPr>
            </w:pPr>
            <w:r>
              <w:rPr>
                <w:rFonts w:hint="eastAsia" w:ascii="宋体" w:hAnsi="宋体"/>
                <w:sz w:val="18"/>
                <w:lang w:val="en-US" w:eastAsia="zh-CN"/>
              </w:rPr>
              <w:t>3</w:t>
            </w:r>
          </w:p>
        </w:tc>
        <w:tc>
          <w:tcPr>
            <w:tcW w:w="79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sz w:val="18"/>
                <w:lang w:eastAsia="zh-CN"/>
              </w:rPr>
            </w:pPr>
            <w:r>
              <w:rPr>
                <w:rFonts w:hint="eastAsia" w:ascii="宋体" w:hAnsi="宋体"/>
                <w:sz w:val="18"/>
                <w:lang w:val="en-US" w:eastAsia="zh-CN"/>
              </w:rPr>
              <w:t>4</w:t>
            </w:r>
          </w:p>
        </w:tc>
        <w:tc>
          <w:tcPr>
            <w:tcW w:w="69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sz w:val="18"/>
                <w:lang w:eastAsia="zh-CN"/>
              </w:rPr>
            </w:pPr>
            <w:r>
              <w:rPr>
                <w:rFonts w:hint="eastAsia" w:ascii="宋体" w:hAnsi="宋体"/>
                <w:sz w:val="18"/>
                <w:lang w:val="en-US" w:eastAsia="zh-CN"/>
              </w:rPr>
              <w:t>5</w:t>
            </w:r>
          </w:p>
        </w:tc>
        <w:tc>
          <w:tcPr>
            <w:tcW w:w="643" w:type="dxa"/>
            <w:gridSpan w:val="2"/>
            <w:tcBorders>
              <w:top w:val="single" w:color="auto" w:sz="2" w:space="0"/>
              <w:left w:val="single" w:color="auto" w:sz="2" w:space="0"/>
              <w:bottom w:val="single" w:color="auto" w:sz="2" w:space="0"/>
              <w:right w:val="single" w:color="000000" w:sz="4" w:space="0"/>
            </w:tcBorders>
            <w:vAlign w:val="center"/>
          </w:tcPr>
          <w:p>
            <w:pPr>
              <w:jc w:val="center"/>
              <w:rPr>
                <w:rFonts w:hint="eastAsia" w:ascii="宋体" w:hAnsi="宋体" w:eastAsiaTheme="minorEastAsia"/>
                <w:sz w:val="18"/>
                <w:lang w:eastAsia="zh-CN"/>
              </w:rPr>
            </w:pPr>
            <w:r>
              <w:rPr>
                <w:rFonts w:hint="eastAsia" w:ascii="宋体" w:hAnsi="宋体"/>
                <w:sz w:val="18"/>
                <w:lang w:val="en-US" w:eastAsia="zh-CN"/>
              </w:rPr>
              <w:t>6</w:t>
            </w:r>
          </w:p>
        </w:tc>
        <w:tc>
          <w:tcPr>
            <w:tcW w:w="679" w:type="dxa"/>
            <w:tcBorders>
              <w:top w:val="single" w:color="auto" w:sz="2" w:space="0"/>
              <w:left w:val="single" w:color="000000" w:sz="4" w:space="0"/>
              <w:bottom w:val="single" w:color="auto" w:sz="2" w:space="0"/>
              <w:right w:val="single" w:color="auto" w:sz="4" w:space="0"/>
            </w:tcBorders>
            <w:vAlign w:val="center"/>
          </w:tcPr>
          <w:p>
            <w:pPr>
              <w:jc w:val="center"/>
              <w:rPr>
                <w:rFonts w:hint="eastAsia" w:ascii="宋体" w:hAnsi="宋体" w:eastAsiaTheme="minorEastAsia"/>
                <w:sz w:val="18"/>
                <w:lang w:val="en-US" w:eastAsia="zh-CN"/>
              </w:rPr>
            </w:pPr>
            <w:r>
              <w:rPr>
                <w:rFonts w:hint="eastAsia" w:ascii="宋体" w:hAnsi="宋体"/>
                <w:sz w:val="18"/>
                <w:lang w:val="en-US" w:eastAsia="zh-CN"/>
              </w:rPr>
              <w:t>7</w:t>
            </w:r>
          </w:p>
        </w:tc>
        <w:tc>
          <w:tcPr>
            <w:tcW w:w="583" w:type="dxa"/>
            <w:tcBorders>
              <w:top w:val="single" w:color="auto" w:sz="2" w:space="0"/>
              <w:left w:val="single" w:color="auto" w:sz="4" w:space="0"/>
              <w:bottom w:val="single" w:color="auto" w:sz="2" w:space="0"/>
              <w:right w:val="single" w:color="000000" w:sz="4" w:space="0"/>
            </w:tcBorders>
            <w:vAlign w:val="center"/>
          </w:tcPr>
          <w:p>
            <w:pPr>
              <w:jc w:val="center"/>
              <w:rPr>
                <w:rFonts w:hint="default" w:ascii="宋体" w:hAnsi="宋体" w:eastAsiaTheme="minorEastAsia"/>
                <w:sz w:val="18"/>
                <w:lang w:val="en-US" w:eastAsia="zh-CN"/>
              </w:rPr>
            </w:pPr>
            <w:r>
              <w:rPr>
                <w:rFonts w:hint="eastAsia" w:ascii="宋体" w:hAnsi="宋体"/>
                <w:sz w:val="18"/>
                <w:lang w:val="en-US" w:eastAsia="zh-CN"/>
              </w:rPr>
              <w:t>8</w:t>
            </w:r>
          </w:p>
        </w:tc>
        <w:tc>
          <w:tcPr>
            <w:tcW w:w="584" w:type="dxa"/>
            <w:tcBorders>
              <w:top w:val="single" w:color="auto" w:sz="2" w:space="0"/>
              <w:left w:val="single" w:color="000000" w:sz="4" w:space="0"/>
              <w:bottom w:val="single" w:color="auto" w:sz="2" w:space="0"/>
              <w:right w:val="single" w:color="000000" w:sz="4" w:space="0"/>
            </w:tcBorders>
            <w:vAlign w:val="center"/>
          </w:tcPr>
          <w:p>
            <w:pPr>
              <w:jc w:val="center"/>
              <w:rPr>
                <w:rFonts w:hint="eastAsia" w:ascii="宋体" w:hAnsi="宋体" w:eastAsiaTheme="minorEastAsia"/>
                <w:sz w:val="18"/>
                <w:lang w:val="en-US" w:eastAsia="zh-CN"/>
              </w:rPr>
            </w:pPr>
            <w:r>
              <w:rPr>
                <w:rFonts w:hint="eastAsia" w:ascii="宋体" w:hAnsi="宋体"/>
                <w:sz w:val="18"/>
                <w:lang w:val="en-US" w:eastAsia="zh-CN"/>
              </w:rPr>
              <w:t>9</w:t>
            </w:r>
          </w:p>
        </w:tc>
        <w:tc>
          <w:tcPr>
            <w:tcW w:w="643" w:type="dxa"/>
            <w:tcBorders>
              <w:top w:val="single" w:color="auto" w:sz="2" w:space="0"/>
              <w:left w:val="single" w:color="000000" w:sz="4" w:space="0"/>
              <w:bottom w:val="single" w:color="auto" w:sz="2" w:space="0"/>
              <w:right w:val="single" w:color="000000" w:sz="4" w:space="0"/>
            </w:tcBorders>
            <w:vAlign w:val="center"/>
          </w:tcPr>
          <w:p>
            <w:pPr>
              <w:jc w:val="center"/>
              <w:rPr>
                <w:rFonts w:hint="default" w:ascii="宋体" w:hAnsi="宋体" w:eastAsiaTheme="minorEastAsia"/>
                <w:sz w:val="18"/>
                <w:lang w:val="en-US" w:eastAsia="zh-CN"/>
              </w:rPr>
            </w:pPr>
            <w:r>
              <w:rPr>
                <w:rFonts w:hint="eastAsia" w:ascii="宋体" w:hAnsi="宋体"/>
                <w:sz w:val="18"/>
                <w:lang w:val="en-US" w:eastAsia="zh-CN"/>
              </w:rPr>
              <w:t>10</w:t>
            </w:r>
          </w:p>
        </w:tc>
        <w:tc>
          <w:tcPr>
            <w:tcW w:w="595" w:type="dxa"/>
            <w:gridSpan w:val="2"/>
            <w:tcBorders>
              <w:top w:val="single" w:color="auto" w:sz="2" w:space="0"/>
              <w:left w:val="single" w:color="000000" w:sz="4" w:space="0"/>
              <w:bottom w:val="single" w:color="auto" w:sz="2" w:space="0"/>
              <w:right w:val="nil"/>
            </w:tcBorders>
            <w:vAlign w:val="center"/>
          </w:tcPr>
          <w:p>
            <w:pPr>
              <w:jc w:val="center"/>
              <w:rPr>
                <w:rFonts w:hint="default" w:ascii="宋体" w:hAnsi="宋体" w:eastAsiaTheme="minorEastAsia"/>
                <w:sz w:val="18"/>
                <w:lang w:val="en-US" w:eastAsia="zh-CN"/>
              </w:rPr>
            </w:pPr>
            <w:r>
              <w:rPr>
                <w:rFonts w:hint="eastAsia" w:ascii="宋体" w:hAnsi="宋体"/>
                <w:sz w:val="18"/>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1576" w:type="dxa"/>
            <w:tcBorders>
              <w:top w:val="single" w:color="auto" w:sz="2" w:space="0"/>
              <w:left w:val="nil"/>
              <w:bottom w:val="single" w:color="auto" w:sz="8" w:space="0"/>
              <w:right w:val="single" w:color="auto" w:sz="2" w:space="0"/>
            </w:tcBorders>
          </w:tcPr>
          <w:p>
            <w:pPr>
              <w:rPr>
                <w:rFonts w:hint="eastAsia"/>
                <w:sz w:val="18"/>
              </w:rPr>
            </w:pPr>
          </w:p>
          <w:p>
            <w:pPr>
              <w:rPr>
                <w:sz w:val="18"/>
              </w:rPr>
            </w:pPr>
            <w:r>
              <w:rPr>
                <w:rFonts w:hint="eastAsia"/>
                <w:sz w:val="18"/>
              </w:rPr>
              <w:t>合计</w:t>
            </w:r>
          </w:p>
          <w:p>
            <w:pPr>
              <w:rPr>
                <w:sz w:val="18"/>
              </w:rPr>
            </w:pPr>
          </w:p>
          <w:p>
            <w:pPr>
              <w:rPr>
                <w:rFonts w:hint="eastAsia" w:eastAsiaTheme="minorEastAsia"/>
                <w:sz w:val="18"/>
                <w:lang w:val="en-US" w:eastAsia="zh-CN"/>
              </w:rPr>
            </w:pPr>
            <w:r>
              <w:rPr>
                <w:sz w:val="18"/>
              </w:rPr>
              <w:t>**</w:t>
            </w:r>
            <w:r>
              <w:rPr>
                <w:rFonts w:hint="eastAsia"/>
                <w:sz w:val="18"/>
                <w:lang w:eastAsia="zh-CN"/>
              </w:rPr>
              <w:t>境外企业</w:t>
            </w:r>
          </w:p>
          <w:p>
            <w:pPr>
              <w:rPr>
                <w:rFonts w:hint="eastAsia"/>
                <w:sz w:val="18"/>
                <w:lang w:eastAsia="zh-CN"/>
              </w:rPr>
            </w:pPr>
            <w:r>
              <w:rPr>
                <w:sz w:val="18"/>
              </w:rPr>
              <w:t>**</w:t>
            </w:r>
            <w:r>
              <w:rPr>
                <w:rFonts w:hint="eastAsia"/>
                <w:sz w:val="18"/>
                <w:lang w:eastAsia="zh-CN"/>
              </w:rPr>
              <w:t>境外企业</w:t>
            </w:r>
          </w:p>
          <w:p>
            <w:pPr>
              <w:rPr>
                <w:sz w:val="18"/>
              </w:rPr>
            </w:pPr>
          </w:p>
        </w:tc>
        <w:tc>
          <w:tcPr>
            <w:tcW w:w="8150" w:type="dxa"/>
            <w:gridSpan w:val="15"/>
            <w:tcBorders>
              <w:top w:val="single" w:color="auto" w:sz="2" w:space="0"/>
              <w:left w:val="single" w:color="auto" w:sz="2" w:space="0"/>
              <w:bottom w:val="single" w:color="auto" w:sz="8" w:space="0"/>
              <w:right w:val="nil"/>
            </w:tcBorders>
            <w:vAlign w:val="center"/>
          </w:tcPr>
          <w:p>
            <w:pPr>
              <w:rPr>
                <w:sz w:val="18"/>
              </w:rPr>
            </w:pPr>
          </w:p>
        </w:tc>
      </w:tr>
    </w:tbl>
    <w:p>
      <w:pPr>
        <w:rPr>
          <w:rFonts w:ascii="宋体" w:hAnsi="宋体" w:eastAsia="宋体"/>
          <w:bCs/>
          <w:sz w:val="18"/>
        </w:rPr>
      </w:pPr>
      <w:r>
        <w:rPr>
          <w:rFonts w:hint="eastAsia" w:ascii="宋体" w:hAnsi="宋体" w:eastAsia="宋体"/>
          <w:bCs/>
          <w:sz w:val="18"/>
        </w:rPr>
        <w:t>填报人：                单位负责人：            联系电话：          报出日期：２０  　年　月　日</w:t>
      </w:r>
    </w:p>
    <w:p>
      <w:pPr>
        <w:rPr>
          <w:bCs/>
          <w:sz w:val="18"/>
          <w:szCs w:val="18"/>
        </w:rPr>
      </w:pPr>
      <w:r>
        <w:rPr>
          <w:rFonts w:hint="eastAsia"/>
          <w:bCs/>
          <w:sz w:val="18"/>
          <w:szCs w:val="18"/>
        </w:rPr>
        <w:t>说明：</w:t>
      </w:r>
      <w:r>
        <w:rPr>
          <w:rFonts w:hint="eastAsia" w:ascii="宋体" w:hAnsi="宋体"/>
          <w:bCs/>
          <w:sz w:val="18"/>
          <w:szCs w:val="18"/>
        </w:rPr>
        <w:t>1.</w:t>
      </w:r>
      <w:r>
        <w:rPr>
          <w:rFonts w:hint="eastAsia"/>
          <w:bCs/>
          <w:sz w:val="18"/>
          <w:szCs w:val="18"/>
        </w:rPr>
        <w:t>本表综合反映报告期境内投资者在国（境）外开展农业</w:t>
      </w:r>
      <w:r>
        <w:rPr>
          <w:rFonts w:hint="eastAsia"/>
          <w:bCs/>
          <w:sz w:val="18"/>
          <w:szCs w:val="18"/>
          <w:lang w:eastAsia="zh-CN"/>
        </w:rPr>
        <w:t>种植</w:t>
      </w:r>
      <w:r>
        <w:rPr>
          <w:rFonts w:hint="eastAsia"/>
          <w:bCs/>
          <w:sz w:val="18"/>
          <w:szCs w:val="18"/>
        </w:rPr>
        <w:t>类投资基本情况。凡境内投资者通过直接投资方式（含再投资）拥有或控股的国（境）外农业类境外企业或项目，并开展农业种植类</w:t>
      </w:r>
      <w:r>
        <w:rPr>
          <w:rFonts w:hint="eastAsia"/>
          <w:bCs/>
          <w:sz w:val="18"/>
          <w:szCs w:val="18"/>
          <w:lang w:eastAsia="zh-CN"/>
        </w:rPr>
        <w:t>活动</w:t>
      </w:r>
      <w:r>
        <w:rPr>
          <w:rFonts w:hint="eastAsia"/>
          <w:bCs/>
          <w:sz w:val="18"/>
          <w:szCs w:val="18"/>
        </w:rPr>
        <w:t>的企业均需填报（我国对外援助农业示范中心不纳入统计范围）。</w:t>
      </w:r>
    </w:p>
    <w:p>
      <w:pPr>
        <w:ind w:firstLine="360" w:firstLineChars="200"/>
        <w:rPr>
          <w:bCs/>
          <w:sz w:val="18"/>
          <w:szCs w:val="18"/>
        </w:rPr>
      </w:pPr>
      <w:r>
        <w:rPr>
          <w:rFonts w:hint="eastAsia" w:asciiTheme="minorEastAsia" w:hAnsiTheme="minorEastAsia" w:cstheme="minorEastAsia"/>
          <w:bCs/>
          <w:sz w:val="18"/>
          <w:szCs w:val="18"/>
        </w:rPr>
        <w:t xml:space="preserve"> 2.</w:t>
      </w:r>
      <w:r>
        <w:rPr>
          <w:rFonts w:hint="eastAsia"/>
          <w:bCs/>
          <w:sz w:val="18"/>
          <w:szCs w:val="18"/>
        </w:rPr>
        <w:t>本表由境内投资者于年后</w:t>
      </w:r>
      <w:r>
        <w:rPr>
          <w:rFonts w:hint="eastAsia" w:ascii="宋体" w:hAnsi="宋体"/>
          <w:bCs/>
          <w:sz w:val="18"/>
          <w:szCs w:val="18"/>
          <w:lang w:val="en-US" w:eastAsia="zh-CN"/>
        </w:rPr>
        <w:t>5</w:t>
      </w:r>
      <w:r>
        <w:rPr>
          <w:rFonts w:hint="eastAsia"/>
          <w:bCs/>
          <w:sz w:val="18"/>
          <w:szCs w:val="18"/>
        </w:rPr>
        <w:t>月</w:t>
      </w:r>
      <w:r>
        <w:rPr>
          <w:rFonts w:hint="eastAsia" w:ascii="宋体" w:hAnsi="宋体"/>
          <w:bCs/>
          <w:sz w:val="18"/>
          <w:szCs w:val="18"/>
          <w:lang w:val="en-US" w:eastAsia="zh-CN"/>
        </w:rPr>
        <w:t>31</w:t>
      </w:r>
      <w:r>
        <w:rPr>
          <w:rFonts w:hint="eastAsia"/>
          <w:bCs/>
          <w:sz w:val="18"/>
          <w:szCs w:val="18"/>
        </w:rPr>
        <w:t>日前报省级商务主管部门或商务部。</w:t>
      </w:r>
    </w:p>
    <w:p>
      <w:pPr>
        <w:widowControl/>
        <w:jc w:val="left"/>
        <w:rPr>
          <w:rFonts w:hint="eastAsia"/>
          <w:bCs/>
          <w:sz w:val="18"/>
          <w:szCs w:val="18"/>
          <w:lang w:eastAsia="zh-CN"/>
        </w:rPr>
      </w:pPr>
      <w:r>
        <w:rPr>
          <w:rFonts w:hint="eastAsia" w:asciiTheme="minorEastAsia" w:hAnsiTheme="minorEastAsia" w:cstheme="minorEastAsia"/>
          <w:bCs/>
          <w:sz w:val="18"/>
          <w:szCs w:val="18"/>
        </w:rPr>
        <w:t xml:space="preserve">     3</w:t>
      </w:r>
      <w:r>
        <w:rPr>
          <w:rFonts w:hint="eastAsia"/>
          <w:bCs/>
          <w:sz w:val="18"/>
          <w:szCs w:val="18"/>
        </w:rPr>
        <w:t>.</w:t>
      </w:r>
      <w:r>
        <w:rPr>
          <w:rFonts w:hint="eastAsia"/>
          <w:bCs/>
          <w:sz w:val="18"/>
          <w:szCs w:val="18"/>
          <w:lang w:eastAsia="zh-CN"/>
        </w:rPr>
        <w:t>土地获取方式：分为购买土地、租用土地两种，按境内投资者或其境外企业与投资所在国家（地区）土地拥有者签订的合同文本划分。面积按租用或购买合同文本中规定的数量填报，单位为公顷。</w:t>
      </w:r>
    </w:p>
    <w:p>
      <w:pPr>
        <w:keepNext w:val="0"/>
        <w:keepLines w:val="0"/>
        <w:pageBreakBefore w:val="0"/>
        <w:widowControl/>
        <w:kinsoku/>
        <w:wordWrap/>
        <w:overflowPunct/>
        <w:topLinePunct w:val="0"/>
        <w:autoSpaceDE/>
        <w:autoSpaceDN/>
        <w:bidi w:val="0"/>
        <w:adjustRightInd/>
        <w:snapToGrid/>
        <w:jc w:val="left"/>
        <w:textAlignment w:val="auto"/>
        <w:rPr>
          <w:rFonts w:hint="eastAsia" w:eastAsiaTheme="minorEastAsia"/>
          <w:bCs/>
          <w:sz w:val="18"/>
          <w:szCs w:val="18"/>
          <w:lang w:eastAsia="zh-CN"/>
        </w:rPr>
      </w:pPr>
      <w:r>
        <w:rPr>
          <w:rFonts w:hint="eastAsia" w:asciiTheme="minorEastAsia" w:hAnsiTheme="minorEastAsia" w:cstheme="minorEastAsia"/>
          <w:bCs/>
          <w:sz w:val="18"/>
          <w:szCs w:val="18"/>
        </w:rPr>
        <w:t xml:space="preserve">     </w:t>
      </w:r>
      <w:r>
        <w:rPr>
          <w:rFonts w:hint="eastAsia" w:asciiTheme="minorEastAsia" w:hAnsiTheme="minorEastAsia" w:cstheme="minorEastAsia"/>
          <w:bCs/>
          <w:sz w:val="18"/>
          <w:szCs w:val="18"/>
          <w:lang w:val="en-US" w:eastAsia="zh-CN"/>
        </w:rPr>
        <w:t>4.</w:t>
      </w:r>
      <w:r>
        <w:rPr>
          <w:rFonts w:hint="eastAsia"/>
          <w:bCs/>
          <w:sz w:val="18"/>
          <w:szCs w:val="18"/>
          <w:lang w:eastAsia="zh-CN"/>
        </w:rPr>
        <w:t>土地剩余使用年限：按合同文本中规定的购买或租用总年限，减去已使用的年限，剩余年限部分中不足一年但已满半年的部分按一年计算，不足半年的部分按</w:t>
      </w:r>
      <w:r>
        <w:rPr>
          <w:rFonts w:hint="eastAsia" w:ascii="宋体" w:hAnsi="宋体"/>
          <w:bCs/>
          <w:sz w:val="18"/>
          <w:szCs w:val="18"/>
          <w:lang w:val="en-US" w:eastAsia="zh-CN"/>
        </w:rPr>
        <w:t>0</w:t>
      </w:r>
      <w:r>
        <w:rPr>
          <w:rFonts w:hint="eastAsia"/>
          <w:bCs/>
          <w:sz w:val="18"/>
          <w:szCs w:val="18"/>
          <w:lang w:val="en-US" w:eastAsia="zh-CN"/>
        </w:rPr>
        <w:t>年计算</w:t>
      </w:r>
      <w:r>
        <w:rPr>
          <w:rFonts w:hint="eastAsia"/>
          <w:bCs/>
          <w:sz w:val="18"/>
          <w:szCs w:val="18"/>
          <w:lang w:eastAsia="zh-CN"/>
        </w:rPr>
        <w:t>。若租用或购买年限不同的地块，相关年限按租用或购买土地面积最大的地块年限统计。首次填报后系统将自动生成下年数据。</w:t>
      </w:r>
    </w:p>
    <w:p>
      <w:pPr>
        <w:widowControl/>
        <w:jc w:val="left"/>
        <w:rPr>
          <w:rFonts w:hint="eastAsia" w:asciiTheme="minorEastAsia" w:hAnsiTheme="minorEastAsia" w:cstheme="minorEastAsia"/>
          <w:bCs/>
          <w:sz w:val="18"/>
          <w:szCs w:val="18"/>
          <w:lang w:val="en-US" w:eastAsia="zh-CN"/>
        </w:rPr>
      </w:pPr>
      <w:r>
        <w:rPr>
          <w:rFonts w:hint="eastAsia" w:asciiTheme="minorEastAsia" w:hAnsiTheme="minorEastAsia" w:cstheme="minorEastAsia"/>
          <w:bCs/>
          <w:sz w:val="18"/>
          <w:szCs w:val="18"/>
        </w:rPr>
        <w:t xml:space="preserve">     </w:t>
      </w:r>
      <w:r>
        <w:rPr>
          <w:rFonts w:hint="eastAsia" w:asciiTheme="minorEastAsia" w:hAnsiTheme="minorEastAsia" w:cstheme="minorEastAsia"/>
          <w:bCs/>
          <w:sz w:val="18"/>
          <w:szCs w:val="18"/>
          <w:lang w:val="en-US" w:eastAsia="zh-CN"/>
        </w:rPr>
        <w:t>5.农产品名称：包括稻谷、小麦、玉米、大豆、棉花五种。</w:t>
      </w:r>
    </w:p>
    <w:p>
      <w:pPr>
        <w:widowControl/>
        <w:jc w:val="left"/>
        <w:rPr>
          <w:rFonts w:hint="eastAsia" w:ascii="宋体" w:hAnsi="宋体" w:eastAsia="宋体" w:cs="宋体"/>
          <w:kern w:val="0"/>
          <w:sz w:val="18"/>
          <w:szCs w:val="18"/>
          <w:lang w:eastAsia="zh-CN" w:bidi="ar"/>
        </w:rPr>
      </w:pPr>
      <w:r>
        <w:rPr>
          <w:rFonts w:hint="eastAsia" w:asciiTheme="minorEastAsia" w:hAnsiTheme="minorEastAsia" w:cstheme="minorEastAsia"/>
          <w:bCs/>
          <w:sz w:val="18"/>
          <w:szCs w:val="18"/>
        </w:rPr>
        <w:t xml:space="preserve">     </w:t>
      </w:r>
      <w:r>
        <w:rPr>
          <w:rFonts w:hint="eastAsia" w:asciiTheme="minorEastAsia" w:hAnsiTheme="minorEastAsia" w:cstheme="minorEastAsia"/>
          <w:bCs/>
          <w:sz w:val="18"/>
          <w:szCs w:val="18"/>
          <w:lang w:val="en-US" w:eastAsia="zh-CN"/>
        </w:rPr>
        <w:t>6</w:t>
      </w:r>
      <w:r>
        <w:rPr>
          <w:rFonts w:hint="eastAsia"/>
          <w:bCs/>
          <w:sz w:val="18"/>
          <w:szCs w:val="18"/>
          <w:lang w:val="en-US" w:eastAsia="zh-CN"/>
        </w:rPr>
        <w:t>.</w:t>
      </w:r>
      <w:r>
        <w:rPr>
          <w:rFonts w:hint="eastAsia"/>
          <w:bCs/>
          <w:sz w:val="18"/>
          <w:szCs w:val="18"/>
          <w:lang w:eastAsia="zh-CN"/>
        </w:rPr>
        <w:t>主要农</w:t>
      </w:r>
      <w:r>
        <w:rPr>
          <w:rFonts w:hint="eastAsia"/>
          <w:bCs/>
          <w:sz w:val="18"/>
          <w:szCs w:val="18"/>
        </w:rPr>
        <w:t>产品</w:t>
      </w:r>
      <w:r>
        <w:rPr>
          <w:rFonts w:hint="eastAsia"/>
          <w:bCs/>
          <w:sz w:val="18"/>
          <w:szCs w:val="18"/>
          <w:lang w:eastAsia="zh-CN"/>
        </w:rPr>
        <w:t>当年</w:t>
      </w:r>
      <w:r>
        <w:rPr>
          <w:rFonts w:hint="eastAsia"/>
          <w:bCs/>
          <w:sz w:val="18"/>
          <w:szCs w:val="18"/>
        </w:rPr>
        <w:t>产量：指农业类境外企业或项目</w:t>
      </w:r>
      <w:r>
        <w:rPr>
          <w:rFonts w:hint="eastAsia"/>
          <w:bCs/>
          <w:sz w:val="18"/>
          <w:szCs w:val="18"/>
          <w:lang w:eastAsia="zh-CN"/>
        </w:rPr>
        <w:t>当年</w:t>
      </w:r>
      <w:r>
        <w:rPr>
          <w:rFonts w:hint="eastAsia"/>
          <w:bCs/>
          <w:sz w:val="18"/>
          <w:szCs w:val="18"/>
        </w:rPr>
        <w:t>的直接产出量、以“公司+农户”形式的收购量、加工量的总和。稻谷、小麦、玉米按脱粒后的原粮计算；大豆按去豆荚后的干豆计算；棉花按皮棉产量计算，不包括木棉</w:t>
      </w:r>
      <w:r>
        <w:rPr>
          <w:rFonts w:hint="eastAsia" w:ascii="宋体" w:hAnsi="宋体" w:eastAsia="宋体" w:cs="宋体"/>
          <w:kern w:val="0"/>
          <w:sz w:val="18"/>
          <w:szCs w:val="18"/>
          <w:lang w:bidi="ar"/>
        </w:rPr>
        <w:t>。</w:t>
      </w:r>
      <w:r>
        <w:rPr>
          <w:rFonts w:hint="eastAsia" w:ascii="宋体" w:hAnsi="宋体" w:eastAsia="宋体" w:cs="宋体"/>
          <w:kern w:val="0"/>
          <w:sz w:val="18"/>
          <w:szCs w:val="18"/>
          <w:lang w:eastAsia="zh-CN" w:bidi="ar"/>
        </w:rPr>
        <w:t>单位均为万吨。</w:t>
      </w:r>
    </w:p>
    <w:p>
      <w:pPr>
        <w:widowControl/>
        <w:jc w:val="left"/>
        <w:rPr>
          <w:rFonts w:hint="eastAsia" w:ascii="宋体" w:hAnsi="宋体" w:eastAsia="宋体"/>
          <w:b w:val="0"/>
          <w:sz w:val="18"/>
          <w:lang w:eastAsia="zh-CN"/>
        </w:rPr>
      </w:pPr>
      <w:r>
        <w:rPr>
          <w:rFonts w:hint="eastAsia" w:asciiTheme="minorEastAsia" w:hAnsiTheme="minorEastAsia" w:cstheme="minorEastAsia"/>
          <w:bCs/>
          <w:sz w:val="18"/>
          <w:szCs w:val="18"/>
        </w:rPr>
        <w:t xml:space="preserve">     </w:t>
      </w:r>
      <w:r>
        <w:rPr>
          <w:rFonts w:hint="eastAsia" w:ascii="宋体" w:hAnsi="宋体" w:eastAsia="宋体" w:cs="宋体"/>
          <w:kern w:val="0"/>
          <w:sz w:val="18"/>
          <w:szCs w:val="18"/>
          <w:lang w:val="en-US" w:eastAsia="zh-CN" w:bidi="ar"/>
        </w:rPr>
        <w:t>7.年末各类投资存量：从境外企业的资产负债表中取数，为股权、收益再投资、债务工具三部分之和。股权、收益再投资与资产负债表的对应关系与FDIN3表中一致，</w:t>
      </w:r>
      <w:r>
        <w:rPr>
          <w:rFonts w:hint="eastAsia" w:ascii="宋体" w:hAnsi="宋体" w:eastAsia="宋体"/>
          <w:b w:val="0"/>
          <w:sz w:val="18"/>
          <w:lang w:eastAsia="zh-CN"/>
        </w:rPr>
        <w:t>债务工具除来自于境内投资者、境内成员企业的负债减债权资产外，还包括来自于投资链条公司的负债减债权资产。</w:t>
      </w:r>
    </w:p>
    <w:p>
      <w:pPr>
        <w:jc w:val="left"/>
        <w:rPr>
          <w:rFonts w:hint="eastAsia" w:ascii="宋体" w:hAnsi="宋体"/>
          <w:b/>
          <w:bCs/>
          <w:sz w:val="32"/>
          <w:szCs w:val="32"/>
        </w:rPr>
      </w:pPr>
      <w:r>
        <w:rPr>
          <w:rFonts w:hint="eastAsia" w:ascii="宋体" w:hAnsi="宋体"/>
          <w:b/>
          <w:bCs/>
          <w:sz w:val="32"/>
          <w:szCs w:val="32"/>
        </w:rPr>
        <w:br w:type="page"/>
      </w:r>
    </w:p>
    <w:p>
      <w:pPr>
        <w:jc w:val="center"/>
        <w:rPr>
          <w:rFonts w:ascii="宋体" w:hAnsi="宋体" w:eastAsia="宋体"/>
          <w:bCs/>
          <w:sz w:val="18"/>
        </w:rPr>
      </w:pPr>
      <w:r>
        <w:rPr>
          <w:rFonts w:hint="eastAsia" w:ascii="宋体" w:hAnsi="宋体"/>
          <w:b w:val="0"/>
          <w:bCs w:val="0"/>
          <w:sz w:val="32"/>
        </w:rPr>
        <w:t>境外企业返程投资情况</w:t>
      </w:r>
      <w:r>
        <w:rPr>
          <w:rFonts w:hint="eastAsia" w:ascii="宋体" w:hAnsi="宋体" w:eastAsia="宋体"/>
          <w:b w:val="0"/>
          <w:bCs w:val="0"/>
          <w:sz w:val="18"/>
        </w:rPr>
        <w:t xml:space="preserve">  </w:t>
      </w:r>
      <w:r>
        <w:rPr>
          <w:rFonts w:hint="eastAsia" w:ascii="宋体" w:hAnsi="宋体" w:eastAsia="宋体"/>
          <w:bCs/>
          <w:sz w:val="18"/>
        </w:rPr>
        <w:t xml:space="preserve">                                                                                                                                                                </w:t>
      </w:r>
    </w:p>
    <w:tbl>
      <w:tblPr>
        <w:tblStyle w:val="12"/>
        <w:tblW w:w="9665" w:type="dxa"/>
        <w:tblInd w:w="0" w:type="dxa"/>
        <w:tblLayout w:type="fixed"/>
        <w:tblCellMar>
          <w:top w:w="0" w:type="dxa"/>
          <w:left w:w="108" w:type="dxa"/>
          <w:bottom w:w="0" w:type="dxa"/>
          <w:right w:w="108" w:type="dxa"/>
        </w:tblCellMar>
      </w:tblPr>
      <w:tblGrid>
        <w:gridCol w:w="1664"/>
        <w:gridCol w:w="976"/>
        <w:gridCol w:w="923"/>
        <w:gridCol w:w="827"/>
        <w:gridCol w:w="553"/>
        <w:gridCol w:w="590"/>
        <w:gridCol w:w="902"/>
        <w:gridCol w:w="125"/>
        <w:gridCol w:w="592"/>
        <w:gridCol w:w="464"/>
        <w:gridCol w:w="655"/>
        <w:gridCol w:w="833"/>
        <w:gridCol w:w="561"/>
      </w:tblGrid>
      <w:tr>
        <w:tblPrEx>
          <w:tblCellMar>
            <w:top w:w="0" w:type="dxa"/>
            <w:left w:w="108" w:type="dxa"/>
            <w:bottom w:w="0" w:type="dxa"/>
            <w:right w:w="108" w:type="dxa"/>
          </w:tblCellMar>
        </w:tblPrEx>
        <w:trPr>
          <w:trHeight w:val="270" w:hRule="atLeast"/>
        </w:trPr>
        <w:tc>
          <w:tcPr>
            <w:tcW w:w="6560" w:type="dxa"/>
            <w:gridSpan w:val="8"/>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105"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FDIN</w:t>
            </w:r>
            <w:r>
              <w:rPr>
                <w:rFonts w:hint="eastAsia" w:ascii="宋体" w:hAnsi="宋体" w:eastAsia="宋体"/>
                <w:sz w:val="18"/>
                <w:lang w:val="en-US" w:eastAsia="zh-CN"/>
              </w:rPr>
              <w:t>5</w:t>
            </w:r>
            <w:r>
              <w:rPr>
                <w:rFonts w:hint="eastAsia" w:ascii="宋体" w:hAnsi="宋体" w:eastAsia="宋体"/>
                <w:sz w:val="18"/>
              </w:rPr>
              <w:t>表</w:t>
            </w:r>
          </w:p>
        </w:tc>
      </w:tr>
      <w:tr>
        <w:tblPrEx>
          <w:tblCellMar>
            <w:top w:w="0" w:type="dxa"/>
            <w:left w:w="108" w:type="dxa"/>
            <w:bottom w:w="0" w:type="dxa"/>
            <w:right w:w="108" w:type="dxa"/>
          </w:tblCellMar>
        </w:tblPrEx>
        <w:trPr>
          <w:trHeight w:val="270" w:hRule="atLeast"/>
        </w:trPr>
        <w:tc>
          <w:tcPr>
            <w:tcW w:w="6560" w:type="dxa"/>
            <w:gridSpan w:val="8"/>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105"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CellMar>
            <w:top w:w="0" w:type="dxa"/>
            <w:left w:w="108" w:type="dxa"/>
            <w:bottom w:w="0" w:type="dxa"/>
            <w:right w:w="108" w:type="dxa"/>
          </w:tblCellMar>
        </w:tblPrEx>
        <w:trPr>
          <w:trHeight w:val="270" w:hRule="atLeast"/>
        </w:trPr>
        <w:tc>
          <w:tcPr>
            <w:tcW w:w="6560" w:type="dxa"/>
            <w:gridSpan w:val="8"/>
            <w:tcBorders>
              <w:top w:val="nil"/>
              <w:left w:val="nil"/>
              <w:bottom w:val="nil"/>
              <w:right w:val="nil"/>
            </w:tcBorders>
            <w:shd w:val="clear" w:color="auto" w:fill="auto"/>
            <w:vAlign w:val="bottom"/>
          </w:tcPr>
          <w:p>
            <w:pPr>
              <w:widowControl/>
              <w:jc w:val="left"/>
              <w:rPr>
                <w:rFonts w:ascii="宋体" w:hAnsi="宋体" w:cs="宋体" w:eastAsiaTheme="minorEastAsia"/>
                <w:color w:val="000000"/>
                <w:kern w:val="0"/>
                <w:sz w:val="18"/>
                <w:szCs w:val="18"/>
                <w:lang w:val="en-US" w:eastAsia="zh-CN" w:bidi="ar-SA"/>
              </w:rPr>
            </w:pPr>
            <w:r>
              <w:rPr>
                <w:rFonts w:hint="eastAsia" w:ascii="宋体" w:hAnsi="宋体" w:eastAsia="宋体"/>
                <w:sz w:val="18"/>
              </w:rPr>
              <w:t>企业（单位）名称：</w:t>
            </w:r>
          </w:p>
        </w:tc>
        <w:tc>
          <w:tcPr>
            <w:tcW w:w="3105"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CellMar>
            <w:top w:w="0" w:type="dxa"/>
            <w:left w:w="108" w:type="dxa"/>
            <w:bottom w:w="0" w:type="dxa"/>
            <w:right w:w="108" w:type="dxa"/>
          </w:tblCellMar>
        </w:tblPrEx>
        <w:trPr>
          <w:trHeight w:val="270" w:hRule="atLeast"/>
        </w:trPr>
        <w:tc>
          <w:tcPr>
            <w:tcW w:w="6560" w:type="dxa"/>
            <w:gridSpan w:val="8"/>
            <w:tcBorders>
              <w:top w:val="nil"/>
              <w:left w:val="nil"/>
              <w:bottom w:val="nil"/>
              <w:right w:val="nil"/>
            </w:tcBorders>
            <w:shd w:val="clear" w:color="auto" w:fill="auto"/>
            <w:vAlign w:val="bottom"/>
          </w:tcPr>
          <w:p>
            <w:pPr>
              <w:widowControl/>
              <w:jc w:val="left"/>
              <w:rPr>
                <w:rFonts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rPr>
              <w:t>统一社会信用代码：□□□□□□□□□□□□□□□□□□</w:t>
            </w:r>
          </w:p>
        </w:tc>
        <w:tc>
          <w:tcPr>
            <w:tcW w:w="3105" w:type="dxa"/>
            <w:gridSpan w:val="5"/>
            <w:tcBorders>
              <w:top w:val="nil"/>
              <w:left w:val="nil"/>
              <w:bottom w:val="nil"/>
              <w:right w:val="nil"/>
            </w:tcBorders>
            <w:shd w:val="clear" w:color="auto" w:fill="auto"/>
            <w:vAlign w:val="bottom"/>
          </w:tcPr>
          <w:p>
            <w:pPr>
              <w:widowControl/>
              <w:jc w:val="left"/>
              <w:rPr>
                <w:rFonts w:hint="eastAsia" w:ascii="宋体" w:hAnsi="宋体" w:cs="宋体" w:eastAsiaTheme="minorEastAsia"/>
                <w:color w:val="000000"/>
                <w:kern w:val="0"/>
                <w:sz w:val="18"/>
                <w:szCs w:val="18"/>
                <w:lang w:eastAsia="zh-CN"/>
              </w:rPr>
            </w:pP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eastAsia="zh-CN"/>
              </w:rPr>
              <w:t>国家外汇局</w:t>
            </w:r>
          </w:p>
        </w:tc>
      </w:tr>
      <w:tr>
        <w:tblPrEx>
          <w:tblCellMar>
            <w:top w:w="0" w:type="dxa"/>
            <w:left w:w="108" w:type="dxa"/>
            <w:bottom w:w="0" w:type="dxa"/>
            <w:right w:w="108" w:type="dxa"/>
          </w:tblCellMar>
        </w:tblPrEx>
        <w:trPr>
          <w:trHeight w:val="270" w:hRule="atLeast"/>
        </w:trPr>
        <w:tc>
          <w:tcPr>
            <w:tcW w:w="6560" w:type="dxa"/>
            <w:gridSpan w:val="8"/>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eastAsia="宋体"/>
                <w:sz w:val="18"/>
                <w:lang w:eastAsia="zh-CN"/>
              </w:rPr>
              <w:t>直接投资企业名称</w:t>
            </w:r>
            <w:r>
              <w:rPr>
                <w:rFonts w:hint="eastAsia" w:ascii="宋体" w:hAnsi="宋体" w:eastAsia="宋体"/>
                <w:sz w:val="18"/>
              </w:rPr>
              <w:t>：</w:t>
            </w:r>
          </w:p>
        </w:tc>
        <w:tc>
          <w:tcPr>
            <w:tcW w:w="3105"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w:t>
            </w:r>
            <w:r>
              <w:rPr>
                <w:rFonts w:hint="eastAsia" w:ascii="宋体" w:hAnsi="宋体" w:cs="宋体"/>
                <w:color w:val="000000"/>
                <w:kern w:val="0"/>
                <w:sz w:val="18"/>
                <w:szCs w:val="18"/>
                <w:lang w:eastAsia="zh-CN"/>
              </w:rPr>
              <w:t>商合函〔202</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679</w:t>
            </w:r>
            <w:r>
              <w:rPr>
                <w:rFonts w:hint="eastAsia" w:ascii="宋体" w:hAnsi="宋体" w:cs="宋体"/>
                <w:color w:val="000000"/>
                <w:kern w:val="0"/>
                <w:sz w:val="18"/>
                <w:szCs w:val="18"/>
                <w:lang w:eastAsia="zh-CN"/>
              </w:rPr>
              <w:t>号</w:t>
            </w:r>
          </w:p>
        </w:tc>
      </w:tr>
      <w:tr>
        <w:tblPrEx>
          <w:tblCellMar>
            <w:top w:w="0" w:type="dxa"/>
            <w:left w:w="108" w:type="dxa"/>
            <w:bottom w:w="0" w:type="dxa"/>
            <w:right w:w="108" w:type="dxa"/>
          </w:tblCellMar>
        </w:tblPrEx>
        <w:trPr>
          <w:trHeight w:val="270" w:hRule="atLeast"/>
        </w:trPr>
        <w:tc>
          <w:tcPr>
            <w:tcW w:w="6560" w:type="dxa"/>
            <w:gridSpan w:val="8"/>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直接投资企业所在国家（地区）</w:t>
            </w:r>
            <w:r>
              <w:rPr>
                <w:rFonts w:hint="eastAsia" w:ascii="宋体" w:hAnsi="宋体" w:cs="宋体"/>
                <w:color w:val="000000"/>
                <w:kern w:val="0"/>
                <w:sz w:val="18"/>
                <w:szCs w:val="18"/>
              </w:rPr>
              <w:t>：</w:t>
            </w:r>
          </w:p>
        </w:tc>
        <w:tc>
          <w:tcPr>
            <w:tcW w:w="3105"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w:t>
            </w:r>
            <w:r>
              <w:rPr>
                <w:rFonts w:hint="default" w:ascii="宋体" w:hAnsi="宋体" w:cs="宋体"/>
                <w:color w:val="000000"/>
                <w:kern w:val="0"/>
                <w:sz w:val="18"/>
                <w:szCs w:val="18"/>
                <w:lang w:val="en"/>
              </w:rPr>
              <w:t>202</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lang w:val="en" w:eastAsia="zh-CN"/>
              </w:rPr>
              <w:t>年</w:t>
            </w:r>
            <w:r>
              <w:rPr>
                <w:rFonts w:hint="eastAsia" w:ascii="宋体" w:hAnsi="宋体" w:cs="宋体"/>
                <w:color w:val="000000"/>
                <w:kern w:val="0"/>
                <w:sz w:val="18"/>
                <w:szCs w:val="18"/>
                <w:lang w:val="en-US" w:eastAsia="zh-CN"/>
              </w:rPr>
              <w:t>12月</w:t>
            </w:r>
          </w:p>
        </w:tc>
      </w:tr>
      <w:tr>
        <w:tblPrEx>
          <w:tblCellMar>
            <w:top w:w="0" w:type="dxa"/>
            <w:left w:w="108" w:type="dxa"/>
            <w:bottom w:w="0" w:type="dxa"/>
            <w:right w:w="108" w:type="dxa"/>
          </w:tblCellMar>
        </w:tblPrEx>
        <w:trPr>
          <w:trHeight w:val="270" w:hRule="atLeast"/>
        </w:trPr>
        <w:tc>
          <w:tcPr>
            <w:tcW w:w="6560" w:type="dxa"/>
            <w:gridSpan w:val="8"/>
            <w:tcBorders>
              <w:top w:val="nil"/>
              <w:left w:val="nil"/>
              <w:bottom w:val="single" w:color="auto" w:sz="8" w:space="0"/>
              <w:right w:val="nil"/>
            </w:tcBorders>
            <w:shd w:val="clear" w:color="auto" w:fill="auto"/>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w:t>
            </w:r>
          </w:p>
        </w:tc>
        <w:tc>
          <w:tcPr>
            <w:tcW w:w="3105" w:type="dxa"/>
            <w:gridSpan w:val="5"/>
            <w:tcBorders>
              <w:top w:val="nil"/>
              <w:left w:val="nil"/>
              <w:bottom w:val="single" w:color="auto" w:sz="8" w:space="0"/>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计量单位：万美元、人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664" w:type="dxa"/>
            <w:vMerge w:val="restart"/>
            <w:tcBorders>
              <w:top w:val="single" w:color="auto" w:sz="8" w:space="0"/>
              <w:left w:val="nil"/>
              <w:bottom w:val="single" w:color="auto" w:sz="2" w:space="0"/>
              <w:right w:val="single" w:color="auto" w:sz="2" w:space="0"/>
              <w:tl2br w:val="single" w:color="auto" w:sz="2" w:space="0"/>
            </w:tcBorders>
          </w:tcPr>
          <w:p>
            <w:pPr>
              <w:pStyle w:val="22"/>
              <w:rPr>
                <w:rFonts w:ascii="宋体" w:hAnsi="宋体" w:eastAsia="宋体"/>
                <w:b w:val="0"/>
                <w:sz w:val="18"/>
              </w:rPr>
            </w:pPr>
          </w:p>
          <w:p>
            <w:pPr>
              <w:pStyle w:val="22"/>
              <w:rPr>
                <w:rFonts w:ascii="宋体" w:hAnsi="宋体" w:eastAsia="宋体"/>
                <w:b w:val="0"/>
                <w:sz w:val="18"/>
              </w:rPr>
            </w:pPr>
          </w:p>
          <w:p>
            <w:pPr>
              <w:pStyle w:val="22"/>
              <w:ind w:firstLine="907" w:firstLineChars="504"/>
              <w:rPr>
                <w:rFonts w:ascii="宋体" w:hAnsi="宋体" w:eastAsia="宋体"/>
                <w:b w:val="0"/>
                <w:sz w:val="18"/>
              </w:rPr>
            </w:pPr>
            <w:r>
              <w:rPr>
                <w:rFonts w:hint="eastAsia" w:ascii="宋体" w:hAnsi="宋体" w:eastAsia="宋体"/>
                <w:b w:val="0"/>
                <w:sz w:val="18"/>
              </w:rPr>
              <w:t>指标</w:t>
            </w:r>
          </w:p>
          <w:p>
            <w:pPr>
              <w:pStyle w:val="22"/>
              <w:rPr>
                <w:rFonts w:ascii="宋体" w:hAnsi="宋体" w:eastAsia="宋体"/>
                <w:b w:val="0"/>
                <w:sz w:val="18"/>
              </w:rPr>
            </w:pPr>
          </w:p>
          <w:p>
            <w:pPr>
              <w:pStyle w:val="22"/>
              <w:rPr>
                <w:rFonts w:ascii="宋体" w:hAnsi="宋体" w:eastAsia="宋体"/>
                <w:b w:val="0"/>
                <w:sz w:val="18"/>
              </w:rPr>
            </w:pPr>
          </w:p>
          <w:p>
            <w:pPr>
              <w:pStyle w:val="22"/>
              <w:rPr>
                <w:rFonts w:ascii="宋体" w:hAnsi="宋体" w:eastAsia="宋体"/>
                <w:b w:val="0"/>
                <w:sz w:val="18"/>
              </w:rPr>
            </w:pPr>
          </w:p>
          <w:p>
            <w:pPr>
              <w:pStyle w:val="22"/>
              <w:rPr>
                <w:rFonts w:ascii="宋体" w:hAnsi="宋体" w:eastAsia="宋体"/>
                <w:b w:val="0"/>
                <w:sz w:val="18"/>
              </w:rPr>
            </w:pPr>
            <w:r>
              <w:rPr>
                <w:rFonts w:hint="eastAsia" w:ascii="宋体" w:hAnsi="宋体" w:eastAsia="宋体"/>
                <w:b w:val="0"/>
                <w:sz w:val="18"/>
                <w:lang w:eastAsia="zh-CN"/>
              </w:rPr>
              <w:t>境</w:t>
            </w:r>
            <w:r>
              <w:rPr>
                <w:rFonts w:hint="eastAsia" w:ascii="宋体" w:hAnsi="宋体" w:eastAsia="宋体"/>
                <w:b w:val="0"/>
                <w:sz w:val="18"/>
              </w:rPr>
              <w:t>内企业名称</w:t>
            </w:r>
          </w:p>
        </w:tc>
        <w:tc>
          <w:tcPr>
            <w:tcW w:w="976" w:type="dxa"/>
            <w:vMerge w:val="restart"/>
            <w:tcBorders>
              <w:top w:val="single" w:color="auto" w:sz="8" w:space="0"/>
              <w:left w:val="single" w:color="auto" w:sz="2" w:space="0"/>
              <w:bottom w:val="single" w:color="auto" w:sz="2" w:space="0"/>
              <w:right w:val="single" w:color="auto" w:sz="4" w:space="0"/>
            </w:tcBorders>
          </w:tcPr>
          <w:p>
            <w:pPr>
              <w:pStyle w:val="22"/>
              <w:jc w:val="center"/>
              <w:rPr>
                <w:rFonts w:ascii="宋体" w:hAnsi="宋体" w:eastAsia="宋体"/>
                <w:b w:val="0"/>
                <w:sz w:val="18"/>
              </w:rPr>
            </w:pPr>
          </w:p>
          <w:p>
            <w:pPr>
              <w:pStyle w:val="22"/>
              <w:jc w:val="center"/>
              <w:rPr>
                <w:rFonts w:ascii="宋体" w:hAnsi="宋体" w:eastAsia="宋体"/>
                <w:b w:val="0"/>
                <w:sz w:val="18"/>
              </w:rPr>
            </w:pPr>
          </w:p>
          <w:p>
            <w:pPr>
              <w:pStyle w:val="22"/>
              <w:jc w:val="center"/>
              <w:rPr>
                <w:rFonts w:ascii="宋体" w:hAnsi="宋体" w:eastAsia="宋体"/>
                <w:b w:val="0"/>
                <w:sz w:val="18"/>
              </w:rPr>
            </w:pPr>
            <w:r>
              <w:rPr>
                <w:rFonts w:hint="eastAsia" w:ascii="宋体" w:hAnsi="宋体" w:eastAsia="宋体"/>
                <w:b w:val="0"/>
                <w:sz w:val="18"/>
              </w:rPr>
              <w:t>返程投资</w:t>
            </w:r>
            <w:r>
              <w:rPr>
                <w:rFonts w:hint="eastAsia" w:ascii="宋体" w:hAnsi="宋体" w:eastAsia="宋体"/>
                <w:b w:val="0"/>
                <w:sz w:val="18"/>
                <w:lang w:eastAsia="zh-CN"/>
              </w:rPr>
              <w:t>境</w:t>
            </w:r>
            <w:r>
              <w:rPr>
                <w:rFonts w:hint="eastAsia" w:ascii="宋体" w:hAnsi="宋体" w:eastAsia="宋体"/>
                <w:b w:val="0"/>
                <w:sz w:val="18"/>
              </w:rPr>
              <w:t>内企业的行业类别</w:t>
            </w:r>
          </w:p>
          <w:p>
            <w:pPr>
              <w:pStyle w:val="22"/>
              <w:jc w:val="center"/>
              <w:rPr>
                <w:rFonts w:ascii="宋体" w:hAnsi="宋体" w:eastAsia="宋体"/>
                <w:b w:val="0"/>
                <w:sz w:val="18"/>
              </w:rPr>
            </w:pPr>
          </w:p>
        </w:tc>
        <w:tc>
          <w:tcPr>
            <w:tcW w:w="923" w:type="dxa"/>
            <w:vMerge w:val="restart"/>
            <w:tcBorders>
              <w:top w:val="single" w:color="auto" w:sz="8" w:space="0"/>
              <w:left w:val="single" w:color="auto" w:sz="4" w:space="0"/>
              <w:right w:val="single" w:color="000000" w:sz="2" w:space="0"/>
            </w:tcBorders>
          </w:tcPr>
          <w:p>
            <w:pPr>
              <w:pStyle w:val="22"/>
              <w:jc w:val="center"/>
              <w:rPr>
                <w:rFonts w:ascii="宋体" w:hAnsi="宋体" w:eastAsia="宋体"/>
                <w:b w:val="0"/>
                <w:sz w:val="18"/>
              </w:rPr>
            </w:pPr>
          </w:p>
          <w:p>
            <w:pPr>
              <w:pStyle w:val="22"/>
              <w:jc w:val="center"/>
              <w:rPr>
                <w:rFonts w:ascii="宋体" w:hAnsi="宋体" w:eastAsia="宋体"/>
                <w:b w:val="0"/>
                <w:sz w:val="18"/>
              </w:rPr>
            </w:pPr>
          </w:p>
          <w:p>
            <w:pPr>
              <w:pStyle w:val="22"/>
              <w:jc w:val="center"/>
              <w:rPr>
                <w:rFonts w:hint="eastAsia" w:ascii="宋体" w:hAnsi="宋体" w:eastAsia="宋体"/>
                <w:b w:val="0"/>
                <w:sz w:val="18"/>
                <w:lang w:eastAsia="zh-CN"/>
              </w:rPr>
            </w:pPr>
            <w:r>
              <w:rPr>
                <w:rFonts w:hint="eastAsia" w:ascii="宋体" w:hAnsi="宋体" w:eastAsia="宋体"/>
                <w:b w:val="0"/>
                <w:sz w:val="18"/>
                <w:lang w:eastAsia="zh-CN"/>
              </w:rPr>
              <w:t>境外企业对境内企业的持股比例（</w:t>
            </w:r>
            <w:r>
              <w:rPr>
                <w:rFonts w:hint="eastAsia" w:ascii="宋体" w:hAnsi="宋体" w:eastAsia="宋体"/>
                <w:b w:val="0"/>
                <w:sz w:val="18"/>
                <w:lang w:val="en-US" w:eastAsia="zh-CN"/>
              </w:rPr>
              <w:t>%</w:t>
            </w:r>
            <w:r>
              <w:rPr>
                <w:rFonts w:hint="eastAsia" w:ascii="宋体" w:hAnsi="宋体" w:eastAsia="宋体"/>
                <w:b w:val="0"/>
                <w:sz w:val="18"/>
                <w:lang w:eastAsia="zh-CN"/>
              </w:rPr>
              <w:t>）</w:t>
            </w:r>
          </w:p>
        </w:tc>
        <w:tc>
          <w:tcPr>
            <w:tcW w:w="827" w:type="dxa"/>
            <w:vMerge w:val="restart"/>
            <w:tcBorders>
              <w:top w:val="single" w:color="auto" w:sz="8" w:space="0"/>
              <w:left w:val="single" w:color="000000" w:sz="2" w:space="0"/>
              <w:right w:val="single" w:color="auto" w:sz="2" w:space="0"/>
            </w:tcBorders>
            <w:vAlign w:val="center"/>
          </w:tcPr>
          <w:p>
            <w:pPr>
              <w:pStyle w:val="22"/>
              <w:jc w:val="center"/>
              <w:rPr>
                <w:rFonts w:hint="eastAsia" w:ascii="宋体" w:hAnsi="宋体" w:eastAsia="宋体"/>
                <w:b w:val="0"/>
                <w:sz w:val="18"/>
              </w:rPr>
            </w:pPr>
            <w:r>
              <w:rPr>
                <w:rFonts w:hint="eastAsia" w:ascii="宋体" w:hAnsi="宋体" w:eastAsia="宋体"/>
                <w:b w:val="0"/>
                <w:sz w:val="18"/>
              </w:rPr>
              <w:t>年末从业人员数量</w:t>
            </w:r>
          </w:p>
        </w:tc>
        <w:tc>
          <w:tcPr>
            <w:tcW w:w="2762" w:type="dxa"/>
            <w:gridSpan w:val="5"/>
            <w:tcBorders>
              <w:top w:val="single" w:color="auto" w:sz="8" w:space="0"/>
              <w:left w:val="single" w:color="auto" w:sz="2" w:space="0"/>
              <w:bottom w:val="single" w:color="000000" w:sz="2" w:space="0"/>
              <w:right w:val="single" w:color="auto" w:sz="2" w:space="0"/>
            </w:tcBorders>
            <w:vAlign w:val="center"/>
          </w:tcPr>
          <w:p>
            <w:pPr>
              <w:pStyle w:val="22"/>
              <w:jc w:val="center"/>
              <w:rPr>
                <w:rFonts w:ascii="宋体" w:hAnsi="宋体"/>
                <w:sz w:val="18"/>
              </w:rPr>
            </w:pPr>
            <w:r>
              <w:rPr>
                <w:rFonts w:hint="eastAsia" w:ascii="宋体" w:hAnsi="宋体" w:eastAsia="宋体"/>
                <w:b w:val="0"/>
                <w:sz w:val="18"/>
              </w:rPr>
              <w:t>当期流量</w:t>
            </w:r>
          </w:p>
        </w:tc>
        <w:tc>
          <w:tcPr>
            <w:tcW w:w="464" w:type="dxa"/>
            <w:tcBorders>
              <w:top w:val="single" w:color="auto" w:sz="8" w:space="0"/>
              <w:left w:val="single" w:color="auto" w:sz="2" w:space="0"/>
              <w:bottom w:val="nil"/>
              <w:right w:val="nil"/>
            </w:tcBorders>
            <w:vAlign w:val="center"/>
          </w:tcPr>
          <w:p>
            <w:pPr>
              <w:pStyle w:val="22"/>
              <w:jc w:val="center"/>
              <w:rPr>
                <w:rFonts w:ascii="宋体" w:hAnsi="宋体" w:eastAsia="宋体"/>
                <w:b w:val="0"/>
                <w:sz w:val="18"/>
              </w:rPr>
            </w:pPr>
          </w:p>
        </w:tc>
        <w:tc>
          <w:tcPr>
            <w:tcW w:w="2049" w:type="dxa"/>
            <w:gridSpan w:val="3"/>
            <w:tcBorders>
              <w:top w:val="single" w:color="auto" w:sz="8" w:space="0"/>
              <w:left w:val="nil"/>
              <w:bottom w:val="single" w:color="auto" w:sz="2" w:space="0"/>
              <w:right w:val="nil"/>
            </w:tcBorders>
            <w:vAlign w:val="center"/>
          </w:tcPr>
          <w:p>
            <w:pPr>
              <w:pStyle w:val="22"/>
              <w:jc w:val="center"/>
              <w:rPr>
                <w:rFonts w:ascii="宋体" w:hAnsi="宋体" w:eastAsia="宋体"/>
                <w:b w:val="0"/>
                <w:sz w:val="18"/>
              </w:rPr>
            </w:pPr>
            <w:r>
              <w:rPr>
                <w:rFonts w:hint="eastAsia" w:ascii="宋体" w:hAnsi="宋体" w:eastAsia="宋体"/>
                <w:b w:val="0"/>
                <w:sz w:val="18"/>
              </w:rPr>
              <w:t>年末存量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trPr>
        <w:tc>
          <w:tcPr>
            <w:tcW w:w="1664" w:type="dxa"/>
            <w:vMerge w:val="continue"/>
            <w:tcBorders>
              <w:top w:val="single" w:color="auto" w:sz="2" w:space="0"/>
              <w:left w:val="nil"/>
              <w:bottom w:val="single" w:color="auto" w:sz="2" w:space="0"/>
              <w:right w:val="single" w:color="auto" w:sz="2" w:space="0"/>
            </w:tcBorders>
            <w:vAlign w:val="center"/>
          </w:tcPr>
          <w:p>
            <w:pPr>
              <w:widowControl/>
              <w:jc w:val="left"/>
              <w:rPr>
                <w:rFonts w:ascii="宋体" w:hAnsi="宋体"/>
                <w:sz w:val="18"/>
              </w:rPr>
            </w:pPr>
          </w:p>
        </w:tc>
        <w:tc>
          <w:tcPr>
            <w:tcW w:w="976" w:type="dxa"/>
            <w:vMerge w:val="continue"/>
            <w:tcBorders>
              <w:top w:val="single" w:color="auto" w:sz="2" w:space="0"/>
              <w:left w:val="single" w:color="auto" w:sz="2" w:space="0"/>
              <w:bottom w:val="single" w:color="auto" w:sz="2" w:space="0"/>
              <w:right w:val="single" w:color="auto" w:sz="4" w:space="0"/>
            </w:tcBorders>
            <w:vAlign w:val="center"/>
          </w:tcPr>
          <w:p>
            <w:pPr>
              <w:widowControl/>
              <w:jc w:val="left"/>
              <w:rPr>
                <w:rFonts w:ascii="宋体" w:hAnsi="宋体"/>
                <w:sz w:val="18"/>
              </w:rPr>
            </w:pPr>
          </w:p>
        </w:tc>
        <w:tc>
          <w:tcPr>
            <w:tcW w:w="923" w:type="dxa"/>
            <w:vMerge w:val="continue"/>
            <w:tcBorders>
              <w:left w:val="single" w:color="auto" w:sz="4" w:space="0"/>
              <w:bottom w:val="single" w:color="auto" w:sz="2" w:space="0"/>
              <w:right w:val="single" w:color="000000" w:sz="2" w:space="0"/>
            </w:tcBorders>
            <w:vAlign w:val="center"/>
          </w:tcPr>
          <w:p>
            <w:pPr>
              <w:widowControl/>
              <w:jc w:val="left"/>
              <w:rPr>
                <w:rFonts w:ascii="宋体" w:hAnsi="宋体"/>
                <w:sz w:val="18"/>
              </w:rPr>
            </w:pPr>
          </w:p>
        </w:tc>
        <w:tc>
          <w:tcPr>
            <w:tcW w:w="827" w:type="dxa"/>
            <w:vMerge w:val="continue"/>
            <w:tcBorders>
              <w:left w:val="single" w:color="000000" w:sz="2" w:space="0"/>
              <w:bottom w:val="single" w:color="auto" w:sz="2" w:space="0"/>
              <w:right w:val="single" w:color="000000" w:sz="2" w:space="0"/>
            </w:tcBorders>
            <w:vAlign w:val="center"/>
          </w:tcPr>
          <w:p>
            <w:pPr>
              <w:widowControl/>
              <w:jc w:val="left"/>
              <w:rPr>
                <w:rFonts w:ascii="宋体" w:hAnsi="宋体"/>
                <w:sz w:val="18"/>
              </w:rPr>
            </w:pPr>
          </w:p>
        </w:tc>
        <w:tc>
          <w:tcPr>
            <w:tcW w:w="553" w:type="dxa"/>
            <w:tcBorders>
              <w:top w:val="nil"/>
              <w:left w:val="single" w:color="000000" w:sz="2" w:space="0"/>
              <w:bottom w:val="single" w:color="000000" w:sz="2" w:space="0"/>
              <w:right w:val="single" w:color="000000" w:sz="2" w:space="0"/>
            </w:tcBorders>
            <w:vAlign w:val="center"/>
          </w:tcPr>
          <w:p>
            <w:pPr>
              <w:jc w:val="left"/>
              <w:rPr>
                <w:rFonts w:ascii="宋体" w:hAnsi="宋体"/>
                <w:sz w:val="18"/>
              </w:rPr>
            </w:pPr>
            <w:r>
              <w:rPr>
                <w:rFonts w:hint="eastAsia" w:ascii="宋体" w:hAnsi="宋体"/>
                <w:sz w:val="18"/>
                <w:lang w:eastAsia="zh-CN"/>
              </w:rPr>
              <w:t>总</w:t>
            </w:r>
            <w:r>
              <w:rPr>
                <w:rFonts w:hint="eastAsia" w:ascii="宋体" w:hAnsi="宋体"/>
                <w:sz w:val="18"/>
              </w:rPr>
              <w:t>额</w:t>
            </w:r>
          </w:p>
          <w:p>
            <w:pPr>
              <w:jc w:val="left"/>
              <w:rPr>
                <w:rFonts w:ascii="宋体" w:hAnsi="宋体"/>
                <w:sz w:val="18"/>
              </w:rPr>
            </w:pPr>
          </w:p>
        </w:tc>
        <w:tc>
          <w:tcPr>
            <w:tcW w:w="590" w:type="dxa"/>
            <w:tcBorders>
              <w:top w:val="single" w:color="000000" w:sz="2" w:space="0"/>
              <w:left w:val="single" w:color="000000" w:sz="2" w:space="0"/>
              <w:bottom w:val="single" w:color="000000" w:sz="2" w:space="0"/>
              <w:right w:val="single" w:color="000000" w:sz="2" w:space="0"/>
            </w:tcBorders>
            <w:vAlign w:val="center"/>
          </w:tcPr>
          <w:p>
            <w:pPr>
              <w:jc w:val="left"/>
              <w:rPr>
                <w:rFonts w:hint="eastAsia" w:ascii="宋体" w:hAnsi="宋体" w:eastAsiaTheme="minorEastAsia"/>
                <w:sz w:val="18"/>
                <w:lang w:eastAsia="zh-CN"/>
              </w:rPr>
            </w:pPr>
            <w:r>
              <w:rPr>
                <w:rFonts w:hint="eastAsia" w:ascii="宋体" w:hAnsi="宋体"/>
                <w:sz w:val="18"/>
              </w:rPr>
              <w:t>新增股权</w:t>
            </w:r>
          </w:p>
          <w:p>
            <w:pPr>
              <w:jc w:val="left"/>
              <w:rPr>
                <w:rFonts w:ascii="宋体" w:hAnsi="宋体"/>
                <w:sz w:val="18"/>
              </w:rPr>
            </w:pPr>
          </w:p>
        </w:tc>
        <w:tc>
          <w:tcPr>
            <w:tcW w:w="902" w:type="dxa"/>
            <w:tcBorders>
              <w:top w:val="single" w:color="000000" w:sz="2" w:space="0"/>
              <w:left w:val="single" w:color="000000" w:sz="2" w:space="0"/>
              <w:bottom w:val="single" w:color="000000" w:sz="2" w:space="0"/>
              <w:right w:val="single" w:color="000000" w:sz="2" w:space="0"/>
            </w:tcBorders>
            <w:vAlign w:val="center"/>
          </w:tcPr>
          <w:p>
            <w:pPr>
              <w:ind w:right="-105" w:rightChars="-50"/>
              <w:jc w:val="left"/>
              <w:rPr>
                <w:rFonts w:ascii="宋体" w:hAnsi="宋体"/>
                <w:sz w:val="18"/>
              </w:rPr>
            </w:pPr>
            <w:r>
              <w:rPr>
                <w:rFonts w:hint="eastAsia" w:ascii="宋体" w:hAnsi="宋体"/>
                <w:sz w:val="18"/>
              </w:rPr>
              <w:t>当期收益再投资</w:t>
            </w:r>
          </w:p>
          <w:p>
            <w:pPr>
              <w:jc w:val="left"/>
              <w:rPr>
                <w:rFonts w:ascii="宋体" w:hAnsi="宋体"/>
                <w:sz w:val="18"/>
              </w:rPr>
            </w:pPr>
          </w:p>
        </w:tc>
        <w:tc>
          <w:tcPr>
            <w:tcW w:w="717" w:type="dxa"/>
            <w:gridSpan w:val="2"/>
            <w:tcBorders>
              <w:top w:val="single" w:color="000000" w:sz="2" w:space="0"/>
              <w:left w:val="single" w:color="000000" w:sz="2" w:space="0"/>
              <w:bottom w:val="single" w:color="000000" w:sz="2" w:space="0"/>
              <w:right w:val="single" w:color="auto" w:sz="2" w:space="0"/>
            </w:tcBorders>
            <w:vAlign w:val="center"/>
          </w:tcPr>
          <w:p>
            <w:pPr>
              <w:jc w:val="left"/>
              <w:rPr>
                <w:rFonts w:ascii="宋体" w:hAnsi="宋体"/>
                <w:sz w:val="18"/>
              </w:rPr>
            </w:pPr>
            <w:r>
              <w:rPr>
                <w:rFonts w:hint="eastAsia" w:ascii="宋体" w:hAnsi="宋体"/>
                <w:sz w:val="18"/>
                <w:lang w:eastAsia="zh-CN"/>
              </w:rPr>
              <w:t>新增</w:t>
            </w:r>
            <w:r>
              <w:rPr>
                <w:rFonts w:hint="eastAsia" w:ascii="宋体" w:hAnsi="宋体"/>
                <w:sz w:val="18"/>
              </w:rPr>
              <w:t>债务工具</w:t>
            </w:r>
          </w:p>
        </w:tc>
        <w:tc>
          <w:tcPr>
            <w:tcW w:w="464" w:type="dxa"/>
            <w:tcBorders>
              <w:top w:val="nil"/>
              <w:left w:val="single" w:color="auto" w:sz="2" w:space="0"/>
              <w:right w:val="single" w:color="auto" w:sz="2" w:space="0"/>
            </w:tcBorders>
            <w:vAlign w:val="center"/>
          </w:tcPr>
          <w:p>
            <w:pPr>
              <w:pStyle w:val="22"/>
              <w:rPr>
                <w:rFonts w:ascii="宋体" w:hAnsi="宋体" w:eastAsia="宋体"/>
                <w:b w:val="0"/>
                <w:sz w:val="18"/>
              </w:rPr>
            </w:pPr>
          </w:p>
          <w:p>
            <w:pPr>
              <w:pStyle w:val="22"/>
              <w:rPr>
                <w:rFonts w:ascii="宋体" w:hAnsi="宋体" w:eastAsia="宋体"/>
                <w:b w:val="0"/>
                <w:sz w:val="18"/>
              </w:rPr>
            </w:pPr>
            <w:r>
              <w:rPr>
                <w:rFonts w:hint="eastAsia" w:ascii="宋体" w:hAnsi="宋体" w:eastAsia="宋体"/>
                <w:b w:val="0"/>
                <w:sz w:val="18"/>
                <w:lang w:eastAsia="zh-CN"/>
              </w:rPr>
              <w:t>总</w:t>
            </w:r>
            <w:r>
              <w:rPr>
                <w:rFonts w:hint="eastAsia" w:ascii="宋体" w:hAnsi="宋体" w:eastAsia="宋体"/>
                <w:b w:val="0"/>
                <w:sz w:val="18"/>
              </w:rPr>
              <w:t>额</w:t>
            </w:r>
          </w:p>
          <w:p>
            <w:pPr>
              <w:pStyle w:val="22"/>
              <w:jc w:val="center"/>
              <w:rPr>
                <w:rFonts w:ascii="宋体" w:hAnsi="宋体"/>
                <w:b w:val="0"/>
                <w:sz w:val="18"/>
              </w:rPr>
            </w:pPr>
          </w:p>
        </w:tc>
        <w:tc>
          <w:tcPr>
            <w:tcW w:w="655" w:type="dxa"/>
            <w:tcBorders>
              <w:top w:val="single" w:color="auto" w:sz="2" w:space="0"/>
              <w:left w:val="single" w:color="auto" w:sz="2" w:space="0"/>
              <w:bottom w:val="single" w:color="auto" w:sz="2" w:space="0"/>
              <w:right w:val="single" w:color="auto" w:sz="4" w:space="0"/>
            </w:tcBorders>
            <w:vAlign w:val="center"/>
          </w:tcPr>
          <w:p>
            <w:pPr>
              <w:jc w:val="center"/>
              <w:rPr>
                <w:rFonts w:hint="eastAsia" w:ascii="宋体" w:hAnsi="宋体" w:eastAsiaTheme="minorEastAsia" w:cstheme="minorBidi"/>
                <w:kern w:val="2"/>
                <w:sz w:val="18"/>
                <w:szCs w:val="22"/>
                <w:lang w:val="en-US" w:eastAsia="zh-CN" w:bidi="ar-SA"/>
              </w:rPr>
            </w:pPr>
            <w:r>
              <w:rPr>
                <w:rFonts w:hint="eastAsia" w:ascii="宋体" w:hAnsi="宋体"/>
                <w:sz w:val="18"/>
                <w:lang w:eastAsia="zh-CN"/>
              </w:rPr>
              <w:t>股权</w:t>
            </w:r>
          </w:p>
          <w:p>
            <w:pPr>
              <w:jc w:val="left"/>
              <w:rPr>
                <w:rFonts w:hint="eastAsia" w:ascii="宋体" w:hAnsi="宋体" w:eastAsiaTheme="minorEastAsia"/>
                <w:sz w:val="18"/>
                <w:lang w:eastAsia="zh-CN"/>
              </w:rPr>
            </w:pPr>
          </w:p>
        </w:tc>
        <w:tc>
          <w:tcPr>
            <w:tcW w:w="833" w:type="dxa"/>
            <w:tcBorders>
              <w:top w:val="single" w:color="auto" w:sz="2" w:space="0"/>
              <w:left w:val="single" w:color="auto" w:sz="4" w:space="0"/>
              <w:bottom w:val="single" w:color="auto" w:sz="2" w:space="0"/>
              <w:right w:val="single" w:color="auto" w:sz="2" w:space="0"/>
            </w:tcBorders>
            <w:vAlign w:val="center"/>
          </w:tcPr>
          <w:p>
            <w:pPr>
              <w:jc w:val="left"/>
              <w:rPr>
                <w:rFonts w:hint="eastAsia" w:ascii="宋体" w:hAnsi="宋体" w:eastAsiaTheme="minorEastAsia"/>
                <w:sz w:val="18"/>
                <w:lang w:eastAsia="zh-CN"/>
              </w:rPr>
            </w:pPr>
            <w:r>
              <w:rPr>
                <w:rFonts w:hint="eastAsia" w:ascii="宋体" w:hAnsi="宋体"/>
                <w:sz w:val="18"/>
                <w:lang w:eastAsia="zh-CN"/>
              </w:rPr>
              <w:t>收益再投资</w:t>
            </w:r>
          </w:p>
        </w:tc>
        <w:tc>
          <w:tcPr>
            <w:tcW w:w="561" w:type="dxa"/>
            <w:tcBorders>
              <w:top w:val="single" w:color="auto" w:sz="2" w:space="0"/>
              <w:left w:val="single" w:color="auto" w:sz="2" w:space="0"/>
              <w:right w:val="nil"/>
            </w:tcBorders>
            <w:vAlign w:val="center"/>
          </w:tcPr>
          <w:p>
            <w:pPr>
              <w:ind w:right="-140" w:rightChars="-67"/>
              <w:jc w:val="left"/>
              <w:rPr>
                <w:rFonts w:ascii="宋体" w:hAnsi="宋体"/>
                <w:sz w:val="18"/>
              </w:rPr>
            </w:pPr>
            <w:r>
              <w:rPr>
                <w:rFonts w:hint="eastAsia" w:ascii="宋体" w:hAnsi="宋体"/>
                <w:sz w:val="18"/>
              </w:rPr>
              <w:t>债务工具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664" w:type="dxa"/>
            <w:tcBorders>
              <w:top w:val="single" w:color="auto" w:sz="2" w:space="0"/>
              <w:left w:val="nil"/>
              <w:bottom w:val="single" w:color="auto" w:sz="2" w:space="0"/>
              <w:right w:val="single" w:color="auto" w:sz="2" w:space="0"/>
            </w:tcBorders>
            <w:vAlign w:val="center"/>
          </w:tcPr>
          <w:p>
            <w:pPr>
              <w:pStyle w:val="22"/>
              <w:jc w:val="center"/>
              <w:rPr>
                <w:rFonts w:ascii="宋体" w:hAnsi="宋体" w:eastAsia="宋体"/>
                <w:b w:val="0"/>
                <w:sz w:val="18"/>
              </w:rPr>
            </w:pPr>
            <w:r>
              <w:rPr>
                <w:rFonts w:hint="eastAsia" w:ascii="宋体" w:hAnsi="宋体" w:eastAsia="宋体"/>
                <w:b w:val="0"/>
                <w:sz w:val="18"/>
              </w:rPr>
              <w:t>甲</w:t>
            </w:r>
          </w:p>
        </w:tc>
        <w:tc>
          <w:tcPr>
            <w:tcW w:w="976" w:type="dxa"/>
            <w:tcBorders>
              <w:top w:val="single" w:color="auto" w:sz="2" w:space="0"/>
              <w:left w:val="single" w:color="auto" w:sz="2" w:space="0"/>
              <w:bottom w:val="single" w:color="auto" w:sz="2" w:space="0"/>
              <w:right w:val="single" w:color="auto" w:sz="4" w:space="0"/>
            </w:tcBorders>
            <w:vAlign w:val="center"/>
          </w:tcPr>
          <w:p>
            <w:pPr>
              <w:pStyle w:val="22"/>
              <w:jc w:val="center"/>
              <w:rPr>
                <w:rFonts w:ascii="宋体" w:hAnsi="宋体" w:eastAsia="宋体"/>
                <w:b w:val="0"/>
                <w:sz w:val="18"/>
              </w:rPr>
            </w:pPr>
            <w:r>
              <w:rPr>
                <w:rFonts w:hint="eastAsia" w:ascii="宋体" w:hAnsi="宋体" w:eastAsia="宋体"/>
                <w:b w:val="0"/>
                <w:sz w:val="18"/>
              </w:rPr>
              <w:t>乙</w:t>
            </w:r>
          </w:p>
        </w:tc>
        <w:tc>
          <w:tcPr>
            <w:tcW w:w="923" w:type="dxa"/>
            <w:tcBorders>
              <w:top w:val="single" w:color="auto" w:sz="2" w:space="0"/>
              <w:left w:val="single" w:color="auto" w:sz="4" w:space="0"/>
              <w:bottom w:val="single" w:color="auto" w:sz="2" w:space="0"/>
              <w:right w:val="single" w:color="000000" w:sz="2" w:space="0"/>
            </w:tcBorders>
            <w:vAlign w:val="center"/>
          </w:tcPr>
          <w:p>
            <w:pPr>
              <w:pStyle w:val="22"/>
              <w:jc w:val="center"/>
              <w:rPr>
                <w:rFonts w:hint="eastAsia" w:ascii="宋体" w:hAnsi="宋体" w:eastAsia="宋体"/>
                <w:b w:val="0"/>
                <w:sz w:val="18"/>
                <w:lang w:val="en-US" w:eastAsia="zh-CN"/>
              </w:rPr>
            </w:pPr>
            <w:r>
              <w:rPr>
                <w:rFonts w:hint="eastAsia" w:ascii="宋体" w:hAnsi="宋体" w:eastAsia="宋体"/>
                <w:b w:val="0"/>
                <w:sz w:val="18"/>
              </w:rPr>
              <w:t>1</w:t>
            </w:r>
          </w:p>
        </w:tc>
        <w:tc>
          <w:tcPr>
            <w:tcW w:w="827" w:type="dxa"/>
            <w:tcBorders>
              <w:top w:val="single" w:color="auto" w:sz="2" w:space="0"/>
              <w:left w:val="single" w:color="000000" w:sz="2" w:space="0"/>
              <w:bottom w:val="single" w:color="auto" w:sz="2" w:space="0"/>
              <w:right w:val="single" w:color="auto" w:sz="2" w:space="0"/>
            </w:tcBorders>
            <w:vAlign w:val="center"/>
          </w:tcPr>
          <w:p>
            <w:pPr>
              <w:pStyle w:val="22"/>
              <w:jc w:val="center"/>
              <w:rPr>
                <w:rFonts w:hint="eastAsia" w:ascii="宋体" w:hAnsi="宋体" w:eastAsia="宋体"/>
                <w:b w:val="0"/>
                <w:sz w:val="18"/>
                <w:lang w:val="en-US" w:eastAsia="zh-CN"/>
              </w:rPr>
            </w:pPr>
            <w:r>
              <w:rPr>
                <w:rFonts w:hint="eastAsia" w:ascii="宋体" w:hAnsi="宋体" w:eastAsia="宋体"/>
                <w:b w:val="0"/>
                <w:sz w:val="18"/>
                <w:lang w:val="en-US" w:eastAsia="zh-CN"/>
              </w:rPr>
              <w:t>2</w:t>
            </w:r>
          </w:p>
        </w:tc>
        <w:tc>
          <w:tcPr>
            <w:tcW w:w="553" w:type="dxa"/>
            <w:tcBorders>
              <w:top w:val="single" w:color="000000" w:sz="2" w:space="0"/>
              <w:left w:val="single" w:color="auto" w:sz="2" w:space="0"/>
              <w:bottom w:val="single" w:color="auto" w:sz="2" w:space="0"/>
              <w:right w:val="single" w:color="auto" w:sz="2" w:space="0"/>
            </w:tcBorders>
            <w:vAlign w:val="center"/>
          </w:tcPr>
          <w:p>
            <w:pPr>
              <w:pStyle w:val="22"/>
              <w:jc w:val="center"/>
              <w:rPr>
                <w:rFonts w:ascii="宋体" w:hAnsi="宋体" w:eastAsia="宋体"/>
                <w:b w:val="0"/>
                <w:sz w:val="18"/>
              </w:rPr>
            </w:pPr>
            <w:r>
              <w:rPr>
                <w:rFonts w:hint="eastAsia" w:ascii="宋体" w:hAnsi="宋体" w:eastAsia="宋体"/>
                <w:b w:val="0"/>
                <w:sz w:val="18"/>
              </w:rPr>
              <w:t>3</w:t>
            </w:r>
          </w:p>
        </w:tc>
        <w:tc>
          <w:tcPr>
            <w:tcW w:w="590" w:type="dxa"/>
            <w:tcBorders>
              <w:top w:val="single" w:color="000000" w:sz="2" w:space="0"/>
              <w:left w:val="single" w:color="auto" w:sz="2" w:space="0"/>
              <w:bottom w:val="single" w:color="auto" w:sz="2" w:space="0"/>
              <w:right w:val="single" w:color="auto" w:sz="2" w:space="0"/>
            </w:tcBorders>
            <w:vAlign w:val="center"/>
          </w:tcPr>
          <w:p>
            <w:pPr>
              <w:pStyle w:val="22"/>
              <w:jc w:val="center"/>
              <w:rPr>
                <w:rFonts w:ascii="宋体" w:hAnsi="宋体" w:eastAsia="宋体"/>
                <w:b w:val="0"/>
                <w:sz w:val="18"/>
              </w:rPr>
            </w:pPr>
            <w:r>
              <w:rPr>
                <w:rFonts w:hint="eastAsia" w:ascii="宋体" w:hAnsi="宋体" w:eastAsia="宋体"/>
                <w:b w:val="0"/>
                <w:sz w:val="18"/>
              </w:rPr>
              <w:t>4</w:t>
            </w:r>
          </w:p>
        </w:tc>
        <w:tc>
          <w:tcPr>
            <w:tcW w:w="902" w:type="dxa"/>
            <w:tcBorders>
              <w:top w:val="single" w:color="000000" w:sz="2" w:space="0"/>
              <w:left w:val="single" w:color="auto" w:sz="2" w:space="0"/>
              <w:bottom w:val="single" w:color="auto" w:sz="2" w:space="0"/>
              <w:right w:val="single" w:color="auto" w:sz="2" w:space="0"/>
            </w:tcBorders>
            <w:vAlign w:val="center"/>
          </w:tcPr>
          <w:p>
            <w:pPr>
              <w:pStyle w:val="22"/>
              <w:jc w:val="center"/>
              <w:rPr>
                <w:rFonts w:ascii="宋体" w:hAnsi="宋体" w:eastAsia="宋体"/>
                <w:b w:val="0"/>
                <w:sz w:val="18"/>
              </w:rPr>
            </w:pPr>
            <w:r>
              <w:rPr>
                <w:rFonts w:hint="eastAsia" w:ascii="宋体" w:hAnsi="宋体" w:eastAsia="宋体"/>
                <w:b w:val="0"/>
                <w:sz w:val="18"/>
              </w:rPr>
              <w:t>5</w:t>
            </w:r>
          </w:p>
        </w:tc>
        <w:tc>
          <w:tcPr>
            <w:tcW w:w="717" w:type="dxa"/>
            <w:gridSpan w:val="2"/>
            <w:tcBorders>
              <w:top w:val="single" w:color="000000" w:sz="2" w:space="0"/>
              <w:left w:val="single" w:color="auto" w:sz="2" w:space="0"/>
              <w:bottom w:val="single" w:color="auto" w:sz="2" w:space="0"/>
              <w:right w:val="single" w:color="auto" w:sz="2" w:space="0"/>
            </w:tcBorders>
            <w:vAlign w:val="center"/>
          </w:tcPr>
          <w:p>
            <w:pPr>
              <w:pStyle w:val="22"/>
              <w:jc w:val="center"/>
              <w:rPr>
                <w:rFonts w:ascii="宋体" w:hAnsi="宋体" w:eastAsia="宋体"/>
                <w:b w:val="0"/>
                <w:sz w:val="18"/>
              </w:rPr>
            </w:pPr>
            <w:r>
              <w:rPr>
                <w:rFonts w:hint="eastAsia" w:ascii="宋体" w:hAnsi="宋体" w:eastAsia="宋体"/>
                <w:b w:val="0"/>
                <w:sz w:val="18"/>
              </w:rPr>
              <w:t>6</w:t>
            </w:r>
          </w:p>
        </w:tc>
        <w:tc>
          <w:tcPr>
            <w:tcW w:w="464" w:type="dxa"/>
            <w:tcBorders>
              <w:top w:val="single" w:color="auto" w:sz="2" w:space="0"/>
              <w:left w:val="single" w:color="auto" w:sz="2" w:space="0"/>
              <w:bottom w:val="single" w:color="auto" w:sz="2" w:space="0"/>
              <w:right w:val="single" w:color="auto" w:sz="2" w:space="0"/>
            </w:tcBorders>
            <w:vAlign w:val="center"/>
          </w:tcPr>
          <w:p>
            <w:pPr>
              <w:pStyle w:val="22"/>
              <w:jc w:val="center"/>
              <w:rPr>
                <w:rFonts w:ascii="宋体" w:hAnsi="宋体" w:eastAsia="宋体"/>
                <w:b w:val="0"/>
                <w:sz w:val="18"/>
              </w:rPr>
            </w:pPr>
            <w:r>
              <w:rPr>
                <w:rFonts w:hint="eastAsia" w:ascii="宋体" w:hAnsi="宋体" w:eastAsia="宋体"/>
                <w:b w:val="0"/>
                <w:sz w:val="18"/>
              </w:rPr>
              <w:t>7</w:t>
            </w:r>
          </w:p>
        </w:tc>
        <w:tc>
          <w:tcPr>
            <w:tcW w:w="655" w:type="dxa"/>
            <w:tcBorders>
              <w:top w:val="single" w:color="auto" w:sz="2" w:space="0"/>
              <w:left w:val="single" w:color="auto" w:sz="2" w:space="0"/>
              <w:bottom w:val="single" w:color="auto" w:sz="2" w:space="0"/>
              <w:right w:val="single" w:color="auto" w:sz="2" w:space="0"/>
            </w:tcBorders>
            <w:vAlign w:val="center"/>
          </w:tcPr>
          <w:p>
            <w:pPr>
              <w:pStyle w:val="22"/>
              <w:jc w:val="center"/>
              <w:rPr>
                <w:rFonts w:hint="eastAsia" w:ascii="宋体" w:hAnsi="宋体" w:eastAsia="宋体"/>
                <w:b w:val="0"/>
                <w:sz w:val="18"/>
                <w:lang w:val="en-US" w:eastAsia="zh-CN"/>
              </w:rPr>
            </w:pPr>
            <w:r>
              <w:rPr>
                <w:rFonts w:hint="eastAsia" w:ascii="宋体" w:hAnsi="宋体" w:eastAsia="宋体"/>
                <w:b w:val="0"/>
                <w:sz w:val="18"/>
                <w:lang w:val="en-US" w:eastAsia="zh-CN"/>
              </w:rPr>
              <w:t>8</w:t>
            </w:r>
          </w:p>
        </w:tc>
        <w:tc>
          <w:tcPr>
            <w:tcW w:w="833" w:type="dxa"/>
            <w:tcBorders>
              <w:top w:val="single" w:color="auto" w:sz="2" w:space="0"/>
              <w:left w:val="single" w:color="auto" w:sz="2" w:space="0"/>
              <w:bottom w:val="single" w:color="auto" w:sz="2" w:space="0"/>
              <w:right w:val="single" w:color="auto" w:sz="2" w:space="0"/>
            </w:tcBorders>
            <w:vAlign w:val="center"/>
          </w:tcPr>
          <w:p>
            <w:pPr>
              <w:pStyle w:val="22"/>
              <w:jc w:val="center"/>
              <w:rPr>
                <w:rFonts w:hint="default" w:ascii="宋体" w:hAnsi="宋体" w:eastAsia="宋体"/>
                <w:b w:val="0"/>
                <w:sz w:val="18"/>
                <w:lang w:val="en-US" w:eastAsia="zh-CN"/>
              </w:rPr>
            </w:pPr>
            <w:r>
              <w:rPr>
                <w:rFonts w:hint="eastAsia" w:ascii="宋体" w:hAnsi="宋体" w:eastAsia="宋体"/>
                <w:b w:val="0"/>
                <w:sz w:val="18"/>
                <w:lang w:val="en-US" w:eastAsia="zh-CN"/>
              </w:rPr>
              <w:t>9</w:t>
            </w:r>
          </w:p>
        </w:tc>
        <w:tc>
          <w:tcPr>
            <w:tcW w:w="561" w:type="dxa"/>
            <w:tcBorders>
              <w:top w:val="single" w:color="auto" w:sz="2" w:space="0"/>
              <w:left w:val="single" w:color="auto" w:sz="2" w:space="0"/>
              <w:bottom w:val="single" w:color="auto" w:sz="2" w:space="0"/>
              <w:right w:val="nil"/>
            </w:tcBorders>
            <w:vAlign w:val="center"/>
          </w:tcPr>
          <w:p>
            <w:pPr>
              <w:pStyle w:val="22"/>
              <w:jc w:val="center"/>
              <w:rPr>
                <w:rFonts w:hint="default" w:ascii="宋体" w:hAnsi="宋体" w:eastAsia="宋体"/>
                <w:b w:val="0"/>
                <w:sz w:val="18"/>
                <w:lang w:val="en-US" w:eastAsia="zh-CN"/>
              </w:rPr>
            </w:pPr>
            <w:r>
              <w:rPr>
                <w:rFonts w:hint="eastAsia" w:ascii="宋体" w:hAnsi="宋体" w:eastAsia="宋体"/>
                <w:b w:val="0"/>
                <w:sz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1664" w:type="dxa"/>
            <w:tcBorders>
              <w:top w:val="single" w:color="auto" w:sz="2" w:space="0"/>
              <w:left w:val="nil"/>
              <w:bottom w:val="single" w:color="auto" w:sz="8" w:space="0"/>
              <w:right w:val="single" w:color="auto" w:sz="2" w:space="0"/>
            </w:tcBorders>
          </w:tcPr>
          <w:p>
            <w:pPr>
              <w:pStyle w:val="22"/>
              <w:jc w:val="center"/>
              <w:rPr>
                <w:rFonts w:ascii="宋体" w:hAnsi="宋体" w:eastAsia="宋体"/>
                <w:b w:val="0"/>
                <w:sz w:val="18"/>
              </w:rPr>
            </w:pPr>
          </w:p>
          <w:p>
            <w:pPr>
              <w:pStyle w:val="22"/>
              <w:jc w:val="center"/>
              <w:rPr>
                <w:rFonts w:ascii="宋体" w:hAnsi="宋体" w:eastAsia="宋体"/>
                <w:b w:val="0"/>
                <w:sz w:val="18"/>
              </w:rPr>
            </w:pPr>
            <w:r>
              <w:rPr>
                <w:rFonts w:hint="eastAsia" w:ascii="宋体" w:hAnsi="宋体" w:eastAsia="宋体"/>
                <w:b w:val="0"/>
                <w:sz w:val="18"/>
              </w:rPr>
              <w:t>合   计</w:t>
            </w:r>
          </w:p>
          <w:p>
            <w:pPr>
              <w:pStyle w:val="22"/>
              <w:jc w:val="center"/>
              <w:rPr>
                <w:rFonts w:ascii="宋体" w:hAnsi="宋体" w:eastAsia="宋体"/>
                <w:b w:val="0"/>
                <w:sz w:val="18"/>
              </w:rPr>
            </w:pPr>
          </w:p>
          <w:p>
            <w:pPr>
              <w:pStyle w:val="22"/>
              <w:rPr>
                <w:rFonts w:ascii="宋体" w:hAnsi="宋体" w:eastAsia="宋体"/>
                <w:b w:val="0"/>
                <w:sz w:val="18"/>
              </w:rPr>
            </w:pPr>
            <w:r>
              <w:rPr>
                <w:rFonts w:hint="eastAsia" w:ascii="宋体" w:hAnsi="宋体" w:eastAsia="宋体"/>
                <w:b w:val="0"/>
                <w:sz w:val="18"/>
              </w:rPr>
              <w:t xml:space="preserve"> **</w:t>
            </w:r>
            <w:r>
              <w:rPr>
                <w:rFonts w:hint="eastAsia" w:ascii="宋体" w:hAnsi="宋体" w:eastAsia="宋体"/>
                <w:b w:val="0"/>
                <w:sz w:val="18"/>
                <w:lang w:eastAsia="zh-CN"/>
              </w:rPr>
              <w:t>境</w:t>
            </w:r>
            <w:r>
              <w:rPr>
                <w:rFonts w:hint="eastAsia" w:ascii="宋体" w:hAnsi="宋体" w:eastAsia="宋体"/>
                <w:b w:val="0"/>
                <w:sz w:val="18"/>
              </w:rPr>
              <w:t>内企业</w:t>
            </w:r>
          </w:p>
          <w:p>
            <w:pPr>
              <w:pStyle w:val="22"/>
              <w:rPr>
                <w:rFonts w:ascii="宋体" w:hAnsi="宋体" w:eastAsia="宋体"/>
                <w:b w:val="0"/>
                <w:sz w:val="18"/>
              </w:rPr>
            </w:pPr>
            <w:r>
              <w:rPr>
                <w:rFonts w:hint="eastAsia" w:ascii="宋体" w:hAnsi="宋体" w:eastAsia="宋体"/>
                <w:b w:val="0"/>
                <w:sz w:val="18"/>
              </w:rPr>
              <w:t xml:space="preserve"> **</w:t>
            </w:r>
            <w:r>
              <w:rPr>
                <w:rFonts w:hint="eastAsia" w:ascii="宋体" w:hAnsi="宋体" w:eastAsia="宋体"/>
                <w:b w:val="0"/>
                <w:sz w:val="18"/>
                <w:lang w:eastAsia="zh-CN"/>
              </w:rPr>
              <w:t>境</w:t>
            </w:r>
            <w:r>
              <w:rPr>
                <w:rFonts w:hint="eastAsia" w:ascii="宋体" w:hAnsi="宋体" w:eastAsia="宋体"/>
                <w:b w:val="0"/>
                <w:sz w:val="18"/>
              </w:rPr>
              <w:t>内企业</w:t>
            </w:r>
          </w:p>
          <w:p>
            <w:pPr>
              <w:pStyle w:val="22"/>
              <w:rPr>
                <w:rFonts w:ascii="宋体" w:hAnsi="宋体" w:eastAsia="宋体"/>
                <w:b w:val="0"/>
                <w:sz w:val="18"/>
              </w:rPr>
            </w:pPr>
          </w:p>
          <w:p>
            <w:pPr>
              <w:pStyle w:val="22"/>
              <w:ind w:firstLine="450"/>
              <w:rPr>
                <w:rFonts w:ascii="宋体" w:hAnsi="宋体" w:eastAsia="宋体"/>
                <w:b w:val="0"/>
                <w:sz w:val="18"/>
              </w:rPr>
            </w:pPr>
          </w:p>
          <w:p>
            <w:pPr>
              <w:pStyle w:val="22"/>
              <w:ind w:firstLine="450"/>
              <w:rPr>
                <w:rFonts w:ascii="宋体" w:hAnsi="宋体" w:eastAsia="宋体"/>
                <w:b w:val="0"/>
                <w:sz w:val="18"/>
              </w:rPr>
            </w:pPr>
          </w:p>
          <w:p>
            <w:pPr>
              <w:pStyle w:val="22"/>
              <w:rPr>
                <w:rFonts w:ascii="宋体" w:hAnsi="宋体" w:eastAsia="宋体"/>
                <w:b w:val="0"/>
                <w:sz w:val="18"/>
              </w:rPr>
            </w:pPr>
          </w:p>
          <w:p>
            <w:pPr>
              <w:pStyle w:val="22"/>
              <w:ind w:firstLine="450"/>
              <w:rPr>
                <w:rFonts w:ascii="宋体" w:hAnsi="宋体" w:eastAsia="宋体"/>
                <w:b w:val="0"/>
                <w:sz w:val="18"/>
              </w:rPr>
            </w:pPr>
          </w:p>
        </w:tc>
        <w:tc>
          <w:tcPr>
            <w:tcW w:w="8001" w:type="dxa"/>
            <w:gridSpan w:val="12"/>
            <w:tcBorders>
              <w:top w:val="single" w:color="auto" w:sz="2" w:space="0"/>
              <w:left w:val="single" w:color="auto" w:sz="2" w:space="0"/>
              <w:bottom w:val="single" w:color="auto" w:sz="8" w:space="0"/>
              <w:right w:val="nil"/>
            </w:tcBorders>
          </w:tcPr>
          <w:p>
            <w:pPr>
              <w:pStyle w:val="22"/>
              <w:rPr>
                <w:rFonts w:ascii="宋体" w:hAnsi="宋体" w:eastAsia="宋体"/>
                <w:b w:val="0"/>
                <w:sz w:val="18"/>
              </w:rPr>
            </w:pPr>
          </w:p>
        </w:tc>
      </w:tr>
    </w:tbl>
    <w:p>
      <w:pPr>
        <w:pStyle w:val="22"/>
        <w:rPr>
          <w:rFonts w:ascii="宋体" w:hAnsi="宋体" w:eastAsia="宋体"/>
          <w:b w:val="0"/>
          <w:sz w:val="18"/>
        </w:rPr>
      </w:pPr>
      <w:r>
        <w:rPr>
          <w:rFonts w:hint="eastAsia" w:ascii="宋体" w:hAnsi="宋体" w:eastAsia="宋体"/>
          <w:b w:val="0"/>
          <w:sz w:val="18"/>
        </w:rPr>
        <w:t>填报人：                单位负责人：            联系电话：          报出日期：2 0  　年　月　日</w:t>
      </w:r>
    </w:p>
    <w:p>
      <w:pPr>
        <w:pStyle w:val="22"/>
        <w:rPr>
          <w:rFonts w:ascii="宋体" w:hAnsi="宋体" w:eastAsia="宋体"/>
          <w:b w:val="0"/>
          <w:sz w:val="18"/>
        </w:rPr>
      </w:pPr>
      <w:r>
        <w:rPr>
          <w:rFonts w:hint="eastAsia" w:ascii="宋体" w:hAnsi="宋体" w:eastAsia="宋体"/>
          <w:b w:val="0"/>
          <w:sz w:val="18"/>
        </w:rPr>
        <w:t>说明：1.本表综合反映报告期境内投资者通过境外企业</w:t>
      </w:r>
      <w:r>
        <w:rPr>
          <w:rFonts w:hint="eastAsia" w:ascii="宋体" w:hAnsi="宋体" w:eastAsia="宋体"/>
          <w:b w:val="0"/>
          <w:sz w:val="18"/>
          <w:lang w:eastAsia="zh-CN"/>
        </w:rPr>
        <w:t>（中方控股）</w:t>
      </w:r>
      <w:r>
        <w:rPr>
          <w:rFonts w:hint="eastAsia" w:ascii="宋体" w:hAnsi="宋体" w:eastAsia="宋体"/>
          <w:b w:val="0"/>
          <w:sz w:val="18"/>
        </w:rPr>
        <w:t xml:space="preserve">最终返程投资到中国内地企业（持股≥10%）的基本情况。   </w:t>
      </w:r>
    </w:p>
    <w:p>
      <w:pPr>
        <w:pStyle w:val="22"/>
        <w:ind w:firstLine="540"/>
        <w:rPr>
          <w:rFonts w:ascii="宋体" w:hAnsi="宋体" w:eastAsia="宋体"/>
          <w:b w:val="0"/>
          <w:sz w:val="18"/>
        </w:rPr>
      </w:pPr>
      <w:r>
        <w:rPr>
          <w:rFonts w:hint="eastAsia" w:ascii="宋体" w:hAnsi="宋体" w:eastAsia="宋体"/>
          <w:b w:val="0"/>
          <w:sz w:val="18"/>
        </w:rPr>
        <w:t>2.本表由非金融业境内投资者于年后</w:t>
      </w:r>
      <w:r>
        <w:rPr>
          <w:rFonts w:hint="eastAsia" w:ascii="宋体" w:hAnsi="宋体" w:eastAsia="宋体"/>
          <w:b w:val="0"/>
          <w:sz w:val="18"/>
          <w:szCs w:val="18"/>
          <w:lang w:val="en-US" w:eastAsia="zh-CN"/>
        </w:rPr>
        <w:t>5</w:t>
      </w:r>
      <w:r>
        <w:rPr>
          <w:rFonts w:hint="eastAsia" w:ascii="宋体" w:hAnsi="宋体" w:eastAsia="宋体"/>
          <w:b w:val="0"/>
          <w:sz w:val="18"/>
          <w:szCs w:val="18"/>
        </w:rPr>
        <w:t>月</w:t>
      </w:r>
      <w:r>
        <w:rPr>
          <w:rFonts w:hint="eastAsia" w:ascii="宋体" w:hAnsi="宋体" w:eastAsia="宋体"/>
          <w:b w:val="0"/>
          <w:sz w:val="18"/>
          <w:szCs w:val="18"/>
          <w:lang w:val="en-US" w:eastAsia="zh-CN"/>
        </w:rPr>
        <w:t>31</w:t>
      </w:r>
      <w:r>
        <w:rPr>
          <w:rFonts w:hint="eastAsia" w:ascii="宋体" w:hAnsi="宋体" w:eastAsia="宋体"/>
          <w:b w:val="0"/>
          <w:sz w:val="18"/>
          <w:szCs w:val="18"/>
        </w:rPr>
        <w:t>日</w:t>
      </w:r>
      <w:r>
        <w:rPr>
          <w:rFonts w:hint="eastAsia" w:ascii="宋体" w:hAnsi="宋体" w:eastAsia="宋体"/>
          <w:b w:val="0"/>
          <w:sz w:val="18"/>
        </w:rPr>
        <w:t>前报省级商务主管部门或商务部。首个投资国家（地区）是境外离岸中心的境外企业，如涉及投回中国内地企业，则必须填报此表。</w:t>
      </w:r>
    </w:p>
    <w:p>
      <w:pPr>
        <w:pStyle w:val="22"/>
        <w:ind w:firstLine="540"/>
        <w:rPr>
          <w:rFonts w:ascii="宋体" w:hAnsi="宋体" w:eastAsia="宋体"/>
          <w:b w:val="0"/>
          <w:sz w:val="18"/>
        </w:rPr>
      </w:pPr>
      <w:r>
        <w:rPr>
          <w:rFonts w:hint="eastAsia" w:ascii="宋体" w:hAnsi="宋体" w:eastAsia="宋体"/>
          <w:b w:val="0"/>
          <w:sz w:val="18"/>
        </w:rPr>
        <w:t>3.国内企业指返程投资设立的一级企业（持股≥10%）。</w:t>
      </w:r>
    </w:p>
    <w:p>
      <w:pPr>
        <w:pStyle w:val="22"/>
        <w:ind w:firstLine="540"/>
        <w:rPr>
          <w:rFonts w:hint="default" w:ascii="宋体" w:hAnsi="宋体" w:eastAsia="宋体"/>
          <w:b w:val="0"/>
          <w:sz w:val="18"/>
          <w:lang w:val="en-US" w:eastAsia="zh-CN"/>
        </w:rPr>
      </w:pPr>
      <w:r>
        <w:rPr>
          <w:rFonts w:hint="eastAsia" w:ascii="宋体" w:hAnsi="宋体" w:eastAsia="宋体"/>
          <w:b w:val="0"/>
          <w:sz w:val="18"/>
        </w:rPr>
        <w:t>4.当期流量</w:t>
      </w:r>
      <w:r>
        <w:rPr>
          <w:rFonts w:hint="eastAsia" w:ascii="宋体" w:hAnsi="宋体" w:eastAsia="宋体"/>
          <w:b w:val="0"/>
          <w:sz w:val="18"/>
          <w:lang w:eastAsia="zh-CN"/>
        </w:rPr>
        <w:t>、</w:t>
      </w:r>
      <w:r>
        <w:rPr>
          <w:rFonts w:hint="eastAsia" w:ascii="宋体" w:hAnsi="宋体" w:eastAsia="宋体"/>
          <w:b w:val="0"/>
          <w:sz w:val="18"/>
        </w:rPr>
        <w:t>年末存量</w:t>
      </w:r>
      <w:r>
        <w:rPr>
          <w:rFonts w:hint="eastAsia" w:ascii="宋体" w:hAnsi="宋体" w:eastAsia="宋体"/>
          <w:b w:val="0"/>
          <w:sz w:val="18"/>
          <w:lang w:eastAsia="zh-CN"/>
        </w:rPr>
        <w:t>中的股权、收益再投资、债务工具</w:t>
      </w:r>
      <w:r>
        <w:rPr>
          <w:rFonts w:hint="eastAsia" w:ascii="宋体" w:hAnsi="宋体" w:eastAsia="宋体"/>
          <w:b w:val="0"/>
          <w:sz w:val="18"/>
          <w:lang w:val="en-US" w:eastAsia="zh-CN"/>
        </w:rPr>
        <w:t>数据可从返程投资境内企业的资产负债表中对应的会计科目取数</w:t>
      </w:r>
      <w:r>
        <w:rPr>
          <w:rFonts w:hint="eastAsia" w:ascii="宋体" w:hAnsi="宋体" w:eastAsia="宋体"/>
          <w:b w:val="0"/>
          <w:sz w:val="18"/>
        </w:rPr>
        <w:t>。</w:t>
      </w:r>
      <w:r>
        <w:rPr>
          <w:rFonts w:hint="eastAsia" w:ascii="宋体" w:hAnsi="宋体" w:eastAsia="宋体"/>
          <w:b w:val="0"/>
          <w:sz w:val="18"/>
          <w:lang w:eastAsia="zh-CN"/>
        </w:rPr>
        <w:t>对应关系与</w:t>
      </w:r>
      <w:r>
        <w:rPr>
          <w:rFonts w:hint="eastAsia" w:ascii="宋体" w:hAnsi="宋体" w:eastAsia="宋体"/>
          <w:b w:val="0"/>
          <w:sz w:val="18"/>
          <w:lang w:val="en-US" w:eastAsia="zh-CN"/>
        </w:rPr>
        <w:t>FDIN3表和FDIN2表相关指标对应关系一致。</w:t>
      </w:r>
    </w:p>
    <w:p>
      <w:pPr>
        <w:pStyle w:val="22"/>
        <w:ind w:firstLine="540"/>
        <w:rPr>
          <w:rFonts w:ascii="宋体" w:hAnsi="宋体" w:eastAsia="宋体"/>
          <w:b w:val="0"/>
          <w:sz w:val="18"/>
        </w:rPr>
      </w:pPr>
      <w:r>
        <w:rPr>
          <w:rFonts w:hint="default" w:ascii="宋体" w:hAnsi="宋体" w:eastAsia="宋体"/>
          <w:b w:val="0"/>
          <w:sz w:val="18"/>
          <w:lang w:val="en"/>
        </w:rPr>
        <w:t>5</w:t>
      </w:r>
      <w:r>
        <w:rPr>
          <w:rFonts w:hint="eastAsia" w:ascii="宋体" w:hAnsi="宋体" w:eastAsia="宋体"/>
          <w:b w:val="0"/>
          <w:sz w:val="18"/>
        </w:rPr>
        <w:t>.</w:t>
      </w:r>
      <w:r>
        <w:rPr>
          <w:rFonts w:hint="eastAsia" w:ascii="宋体" w:hAnsi="宋体" w:eastAsia="宋体"/>
          <w:b w:val="0"/>
          <w:sz w:val="18"/>
          <w:lang w:val="en-US" w:eastAsia="zh-CN"/>
        </w:rPr>
        <w:t>3栏=4栏+5栏+6栏；7栏=8栏+9栏+10栏</w:t>
      </w:r>
      <w:r>
        <w:rPr>
          <w:rFonts w:hint="eastAsia" w:ascii="宋体" w:hAnsi="宋体" w:eastAsia="宋体"/>
          <w:b w:val="0"/>
          <w:sz w:val="18"/>
        </w:rPr>
        <w:t>。</w:t>
      </w:r>
    </w:p>
    <w:p>
      <w:pPr>
        <w:jc w:val="center"/>
        <w:rPr>
          <w:rFonts w:ascii="宋体" w:hAnsi="宋体"/>
          <w:b/>
          <w:bCs/>
          <w:sz w:val="32"/>
        </w:rPr>
      </w:pPr>
      <w:r>
        <w:rPr>
          <w:rFonts w:hint="eastAsia" w:ascii="宋体" w:hAnsi="宋体" w:eastAsia="宋体"/>
          <w:b w:val="0"/>
          <w:sz w:val="18"/>
        </w:rPr>
        <w:t xml:space="preserve">      </w:t>
      </w:r>
      <w:r>
        <w:rPr>
          <w:rFonts w:hint="eastAsia" w:ascii="宋体" w:hAnsi="宋体"/>
          <w:b/>
          <w:bCs/>
          <w:sz w:val="32"/>
        </w:rPr>
        <w:br w:type="page"/>
      </w:r>
    </w:p>
    <w:p>
      <w:pPr>
        <w:jc w:val="center"/>
        <w:rPr>
          <w:rFonts w:ascii="宋体" w:hAnsi="宋体" w:eastAsia="宋体"/>
          <w:bCs/>
          <w:sz w:val="18"/>
        </w:rPr>
      </w:pPr>
      <w:r>
        <w:rPr>
          <w:rFonts w:hint="eastAsia" w:ascii="宋体" w:hAnsi="宋体"/>
          <w:b w:val="0"/>
          <w:bCs w:val="0"/>
          <w:sz w:val="32"/>
        </w:rPr>
        <w:t>境内投资者通过境外企业再投资情况</w:t>
      </w:r>
      <w:r>
        <w:rPr>
          <w:rFonts w:hint="eastAsia" w:ascii="宋体" w:hAnsi="宋体" w:eastAsia="宋体"/>
          <w:b w:val="0"/>
          <w:bCs w:val="0"/>
          <w:sz w:val="18"/>
        </w:rPr>
        <w:t xml:space="preserve">      </w:t>
      </w:r>
      <w:r>
        <w:rPr>
          <w:rFonts w:hint="eastAsia" w:ascii="宋体" w:hAnsi="宋体" w:eastAsia="宋体"/>
          <w:bCs/>
          <w:sz w:val="18"/>
        </w:rPr>
        <w:t xml:space="preserve">                                                                                                                                                            </w:t>
      </w:r>
    </w:p>
    <w:tbl>
      <w:tblPr>
        <w:tblStyle w:val="12"/>
        <w:tblW w:w="9705" w:type="dxa"/>
        <w:tblInd w:w="0" w:type="dxa"/>
        <w:tblLayout w:type="fixed"/>
        <w:tblCellMar>
          <w:top w:w="0" w:type="dxa"/>
          <w:left w:w="108" w:type="dxa"/>
          <w:bottom w:w="0" w:type="dxa"/>
          <w:right w:w="108" w:type="dxa"/>
        </w:tblCellMar>
      </w:tblPr>
      <w:tblGrid>
        <w:gridCol w:w="2288"/>
        <w:gridCol w:w="931"/>
        <w:gridCol w:w="660"/>
        <w:gridCol w:w="556"/>
        <w:gridCol w:w="504"/>
        <w:gridCol w:w="789"/>
        <w:gridCol w:w="659"/>
        <w:gridCol w:w="388"/>
        <w:gridCol w:w="105"/>
        <w:gridCol w:w="361"/>
        <w:gridCol w:w="763"/>
        <w:gridCol w:w="620"/>
        <w:gridCol w:w="492"/>
        <w:gridCol w:w="589"/>
      </w:tblGrid>
      <w:tr>
        <w:tblPrEx>
          <w:tblCellMar>
            <w:top w:w="0" w:type="dxa"/>
            <w:left w:w="108" w:type="dxa"/>
            <w:bottom w:w="0" w:type="dxa"/>
            <w:right w:w="108" w:type="dxa"/>
          </w:tblCellMar>
        </w:tblPrEx>
        <w:trPr>
          <w:trHeight w:val="270" w:hRule="atLeast"/>
        </w:trPr>
        <w:tc>
          <w:tcPr>
            <w:tcW w:w="6880" w:type="dxa"/>
            <w:gridSpan w:val="9"/>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2825"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FDIN</w:t>
            </w:r>
            <w:r>
              <w:rPr>
                <w:rFonts w:hint="eastAsia" w:ascii="宋体" w:hAnsi="宋体" w:eastAsia="宋体"/>
                <w:sz w:val="18"/>
                <w:lang w:val="en-US" w:eastAsia="zh-CN"/>
              </w:rPr>
              <w:t>6</w:t>
            </w:r>
            <w:r>
              <w:rPr>
                <w:rFonts w:hint="eastAsia" w:ascii="宋体" w:hAnsi="宋体" w:eastAsia="宋体"/>
                <w:sz w:val="18"/>
              </w:rPr>
              <w:t>表</w:t>
            </w:r>
          </w:p>
        </w:tc>
      </w:tr>
      <w:tr>
        <w:tblPrEx>
          <w:tblCellMar>
            <w:top w:w="0" w:type="dxa"/>
            <w:left w:w="108" w:type="dxa"/>
            <w:bottom w:w="0" w:type="dxa"/>
            <w:right w:w="108" w:type="dxa"/>
          </w:tblCellMar>
        </w:tblPrEx>
        <w:trPr>
          <w:trHeight w:val="270" w:hRule="atLeast"/>
        </w:trPr>
        <w:tc>
          <w:tcPr>
            <w:tcW w:w="6880" w:type="dxa"/>
            <w:gridSpan w:val="9"/>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2825"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CellMar>
            <w:top w:w="0" w:type="dxa"/>
            <w:left w:w="108" w:type="dxa"/>
            <w:bottom w:w="0" w:type="dxa"/>
            <w:right w:w="108" w:type="dxa"/>
          </w:tblCellMar>
        </w:tblPrEx>
        <w:trPr>
          <w:trHeight w:val="270" w:hRule="atLeast"/>
        </w:trPr>
        <w:tc>
          <w:tcPr>
            <w:tcW w:w="6880" w:type="dxa"/>
            <w:gridSpan w:val="9"/>
            <w:tcBorders>
              <w:top w:val="nil"/>
              <w:left w:val="nil"/>
              <w:bottom w:val="nil"/>
              <w:right w:val="nil"/>
            </w:tcBorders>
            <w:shd w:val="clear" w:color="auto" w:fill="auto"/>
            <w:vAlign w:val="bottom"/>
          </w:tcPr>
          <w:p>
            <w:pPr>
              <w:widowControl/>
              <w:jc w:val="left"/>
              <w:rPr>
                <w:rFonts w:ascii="宋体" w:hAnsi="宋体" w:eastAsia="宋体"/>
                <w:sz w:val="18"/>
              </w:rPr>
            </w:pPr>
            <w:r>
              <w:rPr>
                <w:rFonts w:hint="eastAsia" w:ascii="宋体" w:hAnsi="宋体" w:eastAsia="宋体"/>
                <w:sz w:val="18"/>
              </w:rPr>
              <w:t>企业（单位）名称：</w:t>
            </w:r>
          </w:p>
        </w:tc>
        <w:tc>
          <w:tcPr>
            <w:tcW w:w="2825"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CellMar>
            <w:top w:w="0" w:type="dxa"/>
            <w:left w:w="108" w:type="dxa"/>
            <w:bottom w:w="0" w:type="dxa"/>
            <w:right w:w="108" w:type="dxa"/>
          </w:tblCellMar>
        </w:tblPrEx>
        <w:trPr>
          <w:trHeight w:val="270" w:hRule="atLeast"/>
        </w:trPr>
        <w:tc>
          <w:tcPr>
            <w:tcW w:w="6880" w:type="dxa"/>
            <w:gridSpan w:val="9"/>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2825" w:type="dxa"/>
            <w:gridSpan w:val="5"/>
            <w:tcBorders>
              <w:top w:val="nil"/>
              <w:left w:val="nil"/>
              <w:bottom w:val="nil"/>
              <w:right w:val="nil"/>
            </w:tcBorders>
            <w:shd w:val="clear" w:color="auto" w:fill="auto"/>
            <w:vAlign w:val="bottom"/>
          </w:tcPr>
          <w:p>
            <w:pPr>
              <w:widowControl/>
              <w:jc w:val="left"/>
              <w:rPr>
                <w:rFonts w:hint="eastAsia" w:ascii="宋体" w:hAnsi="宋体" w:cs="宋体" w:eastAsiaTheme="minorEastAsia"/>
                <w:color w:val="000000"/>
                <w:kern w:val="0"/>
                <w:sz w:val="18"/>
                <w:szCs w:val="18"/>
                <w:lang w:eastAsia="zh-CN"/>
              </w:rPr>
            </w:pP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eastAsia="zh-CN"/>
              </w:rPr>
              <w:t>国家外汇局</w:t>
            </w:r>
          </w:p>
        </w:tc>
      </w:tr>
      <w:tr>
        <w:tblPrEx>
          <w:tblCellMar>
            <w:top w:w="0" w:type="dxa"/>
            <w:left w:w="108" w:type="dxa"/>
            <w:bottom w:w="0" w:type="dxa"/>
            <w:right w:w="108" w:type="dxa"/>
          </w:tblCellMar>
        </w:tblPrEx>
        <w:trPr>
          <w:trHeight w:val="270" w:hRule="atLeast"/>
        </w:trPr>
        <w:tc>
          <w:tcPr>
            <w:tcW w:w="6880" w:type="dxa"/>
            <w:gridSpan w:val="9"/>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eastAsia="宋体"/>
                <w:sz w:val="18"/>
                <w:lang w:eastAsia="zh-CN"/>
              </w:rPr>
              <w:t>直接投资企业名称</w:t>
            </w:r>
            <w:r>
              <w:rPr>
                <w:rFonts w:hint="eastAsia" w:ascii="宋体" w:hAnsi="宋体" w:eastAsia="宋体"/>
                <w:sz w:val="18"/>
              </w:rPr>
              <w:t>：</w:t>
            </w:r>
          </w:p>
        </w:tc>
        <w:tc>
          <w:tcPr>
            <w:tcW w:w="2825"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w:t>
            </w:r>
            <w:r>
              <w:rPr>
                <w:rFonts w:hint="eastAsia" w:ascii="宋体" w:hAnsi="宋体" w:cs="宋体"/>
                <w:color w:val="000000"/>
                <w:kern w:val="0"/>
                <w:sz w:val="18"/>
                <w:szCs w:val="18"/>
                <w:lang w:eastAsia="zh-CN"/>
              </w:rPr>
              <w:t>商合函〔202</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679</w:t>
            </w:r>
            <w:r>
              <w:rPr>
                <w:rFonts w:hint="eastAsia" w:ascii="宋体" w:hAnsi="宋体" w:cs="宋体"/>
                <w:color w:val="000000"/>
                <w:kern w:val="0"/>
                <w:sz w:val="18"/>
                <w:szCs w:val="18"/>
                <w:lang w:eastAsia="zh-CN"/>
              </w:rPr>
              <w:t>号</w:t>
            </w:r>
          </w:p>
        </w:tc>
      </w:tr>
      <w:tr>
        <w:tblPrEx>
          <w:tblCellMar>
            <w:top w:w="0" w:type="dxa"/>
            <w:left w:w="108" w:type="dxa"/>
            <w:bottom w:w="0" w:type="dxa"/>
            <w:right w:w="108" w:type="dxa"/>
          </w:tblCellMar>
        </w:tblPrEx>
        <w:trPr>
          <w:trHeight w:val="270" w:hRule="atLeast"/>
        </w:trPr>
        <w:tc>
          <w:tcPr>
            <w:tcW w:w="6880" w:type="dxa"/>
            <w:gridSpan w:val="9"/>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直接投资企业所在国家（地区）</w:t>
            </w:r>
            <w:r>
              <w:rPr>
                <w:rFonts w:hint="eastAsia" w:ascii="宋体" w:hAnsi="宋体" w:cs="宋体"/>
                <w:color w:val="000000"/>
                <w:kern w:val="0"/>
                <w:sz w:val="18"/>
                <w:szCs w:val="18"/>
              </w:rPr>
              <w:t>：</w:t>
            </w:r>
          </w:p>
        </w:tc>
        <w:tc>
          <w:tcPr>
            <w:tcW w:w="2825"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w:t>
            </w:r>
            <w:r>
              <w:rPr>
                <w:rFonts w:hint="default" w:ascii="宋体" w:hAnsi="宋体" w:cs="宋体"/>
                <w:color w:val="000000"/>
                <w:kern w:val="0"/>
                <w:sz w:val="18"/>
                <w:szCs w:val="18"/>
                <w:lang w:val="en"/>
              </w:rPr>
              <w:t>202</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lang w:val="en" w:eastAsia="zh-CN"/>
              </w:rPr>
              <w:t>年</w:t>
            </w:r>
            <w:r>
              <w:rPr>
                <w:rFonts w:hint="eastAsia" w:ascii="宋体" w:hAnsi="宋体" w:cs="宋体"/>
                <w:color w:val="000000"/>
                <w:kern w:val="0"/>
                <w:sz w:val="18"/>
                <w:szCs w:val="18"/>
                <w:lang w:val="en-US" w:eastAsia="zh-CN"/>
              </w:rPr>
              <w:t>12月</w:t>
            </w:r>
          </w:p>
        </w:tc>
      </w:tr>
      <w:tr>
        <w:tblPrEx>
          <w:tblCellMar>
            <w:top w:w="0" w:type="dxa"/>
            <w:left w:w="108" w:type="dxa"/>
            <w:bottom w:w="0" w:type="dxa"/>
            <w:right w:w="108" w:type="dxa"/>
          </w:tblCellMar>
        </w:tblPrEx>
        <w:trPr>
          <w:trHeight w:val="270" w:hRule="atLeast"/>
        </w:trPr>
        <w:tc>
          <w:tcPr>
            <w:tcW w:w="6880" w:type="dxa"/>
            <w:gridSpan w:val="9"/>
            <w:tcBorders>
              <w:top w:val="nil"/>
              <w:left w:val="nil"/>
              <w:bottom w:val="single" w:color="auto" w:sz="8" w:space="0"/>
              <w:right w:val="nil"/>
            </w:tcBorders>
            <w:shd w:val="clear" w:color="auto" w:fill="auto"/>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w:t>
            </w:r>
          </w:p>
        </w:tc>
        <w:tc>
          <w:tcPr>
            <w:tcW w:w="2825" w:type="dxa"/>
            <w:gridSpan w:val="5"/>
            <w:tcBorders>
              <w:top w:val="nil"/>
              <w:left w:val="nil"/>
              <w:bottom w:val="single" w:color="auto" w:sz="8" w:space="0"/>
              <w:right w:val="nil"/>
            </w:tcBorders>
            <w:shd w:val="clear" w:color="auto" w:fill="auto"/>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计量单位：万美元、人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88" w:type="dxa"/>
            <w:vMerge w:val="restart"/>
            <w:tcBorders>
              <w:top w:val="single" w:color="auto" w:sz="8" w:space="0"/>
              <w:left w:val="nil"/>
              <w:bottom w:val="single" w:color="auto" w:sz="2" w:space="0"/>
              <w:right w:val="single" w:color="auto" w:sz="2" w:space="0"/>
              <w:tl2br w:val="single" w:color="auto" w:sz="2" w:space="0"/>
            </w:tcBorders>
          </w:tcPr>
          <w:p>
            <w:pPr>
              <w:pStyle w:val="22"/>
              <w:rPr>
                <w:rFonts w:ascii="宋体" w:hAnsi="宋体" w:eastAsia="宋体"/>
                <w:b w:val="0"/>
                <w:sz w:val="18"/>
              </w:rPr>
            </w:pPr>
            <w:r>
              <w:rPr>
                <w:rFonts w:hint="eastAsia" w:ascii="宋体" w:hAnsi="宋体" w:eastAsia="宋体"/>
                <w:b w:val="0"/>
                <w:sz w:val="18"/>
              </w:rPr>
              <w:t xml:space="preserve">        </w:t>
            </w:r>
          </w:p>
          <w:p>
            <w:pPr>
              <w:pStyle w:val="22"/>
              <w:rPr>
                <w:rFonts w:ascii="宋体" w:hAnsi="宋体" w:eastAsia="宋体"/>
                <w:b w:val="0"/>
                <w:sz w:val="18"/>
              </w:rPr>
            </w:pPr>
            <w:r>
              <w:rPr>
                <w:rFonts w:hint="eastAsia" w:ascii="宋体" w:hAnsi="宋体" w:eastAsia="宋体"/>
                <w:b w:val="0"/>
                <w:sz w:val="18"/>
              </w:rPr>
              <w:t xml:space="preserve">              </w:t>
            </w:r>
          </w:p>
          <w:p>
            <w:pPr>
              <w:pStyle w:val="22"/>
              <w:ind w:firstLine="1620" w:firstLineChars="900"/>
              <w:rPr>
                <w:rFonts w:ascii="宋体" w:hAnsi="宋体" w:eastAsia="宋体"/>
                <w:b w:val="0"/>
                <w:sz w:val="18"/>
              </w:rPr>
            </w:pPr>
            <w:r>
              <w:rPr>
                <w:rFonts w:hint="eastAsia" w:ascii="宋体" w:hAnsi="宋体" w:eastAsia="宋体"/>
                <w:b w:val="0"/>
                <w:sz w:val="18"/>
              </w:rPr>
              <w:t>指标</w:t>
            </w:r>
          </w:p>
          <w:p>
            <w:pPr>
              <w:pStyle w:val="22"/>
              <w:rPr>
                <w:rFonts w:hint="eastAsia" w:ascii="宋体" w:hAnsi="宋体" w:eastAsia="宋体"/>
                <w:b w:val="0"/>
                <w:sz w:val="18"/>
              </w:rPr>
            </w:pPr>
          </w:p>
          <w:p>
            <w:pPr>
              <w:pStyle w:val="22"/>
              <w:rPr>
                <w:rFonts w:hint="eastAsia" w:ascii="宋体" w:hAnsi="宋体" w:eastAsia="宋体"/>
                <w:b w:val="0"/>
                <w:sz w:val="18"/>
              </w:rPr>
            </w:pPr>
          </w:p>
          <w:p>
            <w:pPr>
              <w:pStyle w:val="22"/>
              <w:rPr>
                <w:rFonts w:ascii="宋体" w:hAnsi="宋体" w:eastAsia="宋体"/>
                <w:b w:val="0"/>
                <w:sz w:val="18"/>
              </w:rPr>
            </w:pPr>
            <w:r>
              <w:rPr>
                <w:rFonts w:hint="eastAsia" w:ascii="宋体" w:hAnsi="宋体" w:eastAsia="宋体"/>
                <w:b w:val="0"/>
                <w:sz w:val="18"/>
              </w:rPr>
              <w:t>再投资最终投向</w:t>
            </w:r>
          </w:p>
          <w:p>
            <w:pPr>
              <w:pStyle w:val="22"/>
              <w:rPr>
                <w:rFonts w:ascii="宋体" w:hAnsi="宋体" w:eastAsia="宋体"/>
                <w:b w:val="0"/>
                <w:sz w:val="18"/>
              </w:rPr>
            </w:pPr>
            <w:r>
              <w:rPr>
                <w:rFonts w:hint="eastAsia" w:ascii="宋体" w:hAnsi="宋体" w:eastAsia="宋体"/>
                <w:b w:val="0"/>
                <w:sz w:val="18"/>
              </w:rPr>
              <w:t>的国家（地区）</w:t>
            </w:r>
          </w:p>
          <w:p>
            <w:pPr>
              <w:pStyle w:val="22"/>
              <w:rPr>
                <w:rFonts w:ascii="宋体" w:hAnsi="宋体" w:eastAsia="宋体"/>
                <w:b w:val="0"/>
                <w:sz w:val="18"/>
              </w:rPr>
            </w:pPr>
            <w:r>
              <w:rPr>
                <w:rFonts w:hint="eastAsia" w:ascii="宋体" w:hAnsi="宋体" w:eastAsia="宋体"/>
                <w:b w:val="0"/>
                <w:sz w:val="18"/>
              </w:rPr>
              <w:t>/境外企业或项目名称</w:t>
            </w:r>
          </w:p>
        </w:tc>
        <w:tc>
          <w:tcPr>
            <w:tcW w:w="931" w:type="dxa"/>
            <w:vMerge w:val="restart"/>
            <w:tcBorders>
              <w:top w:val="single" w:color="auto" w:sz="8" w:space="0"/>
              <w:left w:val="single" w:color="auto" w:sz="2" w:space="0"/>
              <w:bottom w:val="single" w:color="auto" w:sz="2" w:space="0"/>
              <w:right w:val="single" w:color="auto" w:sz="2" w:space="0"/>
            </w:tcBorders>
            <w:vAlign w:val="center"/>
          </w:tcPr>
          <w:p>
            <w:pPr>
              <w:pStyle w:val="22"/>
              <w:jc w:val="center"/>
              <w:rPr>
                <w:rFonts w:ascii="宋体" w:hAnsi="宋体" w:eastAsia="宋体"/>
                <w:b w:val="0"/>
                <w:sz w:val="18"/>
              </w:rPr>
            </w:pPr>
          </w:p>
          <w:p>
            <w:pPr>
              <w:pStyle w:val="22"/>
              <w:jc w:val="center"/>
              <w:rPr>
                <w:rFonts w:ascii="宋体" w:hAnsi="宋体" w:eastAsia="宋体"/>
                <w:b w:val="0"/>
                <w:sz w:val="18"/>
              </w:rPr>
            </w:pPr>
            <w:r>
              <w:rPr>
                <w:rFonts w:hint="eastAsia" w:ascii="宋体" w:hAnsi="宋体" w:eastAsia="宋体"/>
                <w:b w:val="0"/>
                <w:sz w:val="18"/>
              </w:rPr>
              <w:t>再投资最终投向的企业或项目的行业类别</w:t>
            </w:r>
          </w:p>
          <w:p>
            <w:pPr>
              <w:pStyle w:val="22"/>
              <w:jc w:val="center"/>
              <w:rPr>
                <w:rFonts w:ascii="宋体" w:hAnsi="宋体" w:eastAsia="宋体"/>
                <w:b w:val="0"/>
                <w:sz w:val="18"/>
              </w:rPr>
            </w:pPr>
          </w:p>
        </w:tc>
        <w:tc>
          <w:tcPr>
            <w:tcW w:w="660" w:type="dxa"/>
            <w:vMerge w:val="restart"/>
            <w:tcBorders>
              <w:top w:val="single" w:color="auto" w:sz="8" w:space="0"/>
              <w:left w:val="single" w:color="auto" w:sz="2" w:space="0"/>
              <w:bottom w:val="single" w:color="auto" w:sz="2" w:space="0"/>
              <w:right w:val="single" w:color="auto" w:sz="2" w:space="0"/>
            </w:tcBorders>
            <w:vAlign w:val="center"/>
          </w:tcPr>
          <w:p>
            <w:pPr>
              <w:pStyle w:val="22"/>
              <w:jc w:val="center"/>
              <w:rPr>
                <w:rFonts w:ascii="宋体" w:hAnsi="宋体" w:eastAsia="宋体"/>
                <w:b w:val="0"/>
                <w:sz w:val="18"/>
              </w:rPr>
            </w:pPr>
            <w:r>
              <w:rPr>
                <w:rFonts w:hint="eastAsia" w:ascii="宋体" w:hAnsi="宋体" w:eastAsia="宋体"/>
                <w:b w:val="0"/>
                <w:sz w:val="18"/>
              </w:rPr>
              <w:t>中方持股比例（%）</w:t>
            </w:r>
          </w:p>
        </w:tc>
        <w:tc>
          <w:tcPr>
            <w:tcW w:w="2508" w:type="dxa"/>
            <w:gridSpan w:val="4"/>
            <w:vMerge w:val="restart"/>
            <w:tcBorders>
              <w:top w:val="single" w:color="auto" w:sz="8" w:space="0"/>
              <w:left w:val="single" w:color="auto" w:sz="2" w:space="0"/>
              <w:bottom w:val="nil"/>
              <w:right w:val="single" w:color="auto" w:sz="2" w:space="0"/>
            </w:tcBorders>
            <w:vAlign w:val="center"/>
          </w:tcPr>
          <w:p>
            <w:pPr>
              <w:pStyle w:val="22"/>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b w:val="0"/>
                <w:sz w:val="18"/>
              </w:rPr>
            </w:pPr>
            <w:r>
              <w:rPr>
                <w:rFonts w:hint="eastAsia" w:ascii="宋体" w:hAnsi="宋体" w:eastAsia="宋体"/>
                <w:b w:val="0"/>
                <w:sz w:val="18"/>
              </w:rPr>
              <w:t>当期各类投资流量</w:t>
            </w:r>
          </w:p>
        </w:tc>
        <w:tc>
          <w:tcPr>
            <w:tcW w:w="2237" w:type="dxa"/>
            <w:gridSpan w:val="5"/>
            <w:vMerge w:val="restart"/>
            <w:tcBorders>
              <w:top w:val="single" w:color="auto" w:sz="8" w:space="0"/>
              <w:left w:val="single" w:color="auto" w:sz="2" w:space="0"/>
              <w:bottom w:val="single" w:color="auto" w:sz="2" w:space="0"/>
              <w:right w:val="single" w:color="auto" w:sz="2" w:space="0"/>
            </w:tcBorders>
            <w:vAlign w:val="center"/>
          </w:tcPr>
          <w:p>
            <w:pPr>
              <w:pStyle w:val="22"/>
              <w:keepNext w:val="0"/>
              <w:keepLines w:val="0"/>
              <w:pageBreakBefore w:val="0"/>
              <w:widowControl w:val="0"/>
              <w:kinsoku/>
              <w:wordWrap/>
              <w:overflowPunct/>
              <w:topLinePunct w:val="0"/>
              <w:autoSpaceDE/>
              <w:autoSpaceDN/>
              <w:bidi w:val="0"/>
              <w:adjustRightInd w:val="0"/>
              <w:snapToGrid w:val="0"/>
              <w:jc w:val="center"/>
              <w:textAlignment w:val="auto"/>
              <w:rPr>
                <w:rFonts w:ascii="宋体" w:hAnsi="宋体" w:eastAsia="宋体"/>
                <w:b w:val="0"/>
                <w:sz w:val="18"/>
              </w:rPr>
            </w:pPr>
            <w:r>
              <w:rPr>
                <w:rFonts w:hint="eastAsia" w:ascii="宋体" w:hAnsi="宋体" w:eastAsia="宋体"/>
                <w:b w:val="0"/>
                <w:sz w:val="18"/>
              </w:rPr>
              <w:t>年末各类投资存量</w:t>
            </w:r>
          </w:p>
        </w:tc>
        <w:tc>
          <w:tcPr>
            <w:tcW w:w="1081" w:type="dxa"/>
            <w:gridSpan w:val="2"/>
            <w:tcBorders>
              <w:top w:val="single" w:color="auto" w:sz="8" w:space="0"/>
              <w:left w:val="single" w:color="auto" w:sz="2" w:space="0"/>
              <w:bottom w:val="nil"/>
              <w:right w:val="nil"/>
            </w:tcBorders>
            <w:vAlign w:val="center"/>
          </w:tcPr>
          <w:p>
            <w:pPr>
              <w:widowControl/>
              <w:jc w:val="center"/>
              <w:rPr>
                <w:rFonts w:ascii="宋体" w:hAnsi="宋体"/>
                <w:sz w:val="18"/>
              </w:rPr>
            </w:pPr>
          </w:p>
          <w:p>
            <w:pPr>
              <w:widowControl/>
              <w:jc w:val="center"/>
              <w:rPr>
                <w:rFonts w:ascii="宋体" w:hAnsi="宋体"/>
                <w:sz w:val="18"/>
              </w:rPr>
            </w:pPr>
            <w:r>
              <w:rPr>
                <w:rFonts w:hint="eastAsia" w:ascii="宋体" w:hAnsi="宋体"/>
                <w:sz w:val="18"/>
              </w:rPr>
              <w:t>年末从业人员数量</w:t>
            </w:r>
          </w:p>
          <w:p>
            <w:pPr>
              <w:pStyle w:val="22"/>
              <w:jc w:val="center"/>
              <w:rPr>
                <w:rFonts w:ascii="宋体" w:hAnsi="宋体" w:eastAsia="宋体"/>
                <w:b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88" w:type="dxa"/>
            <w:vMerge w:val="continue"/>
            <w:tcBorders>
              <w:top w:val="single" w:color="auto" w:sz="2" w:space="0"/>
              <w:left w:val="nil"/>
              <w:bottom w:val="single" w:color="auto" w:sz="2" w:space="0"/>
              <w:right w:val="single" w:color="auto" w:sz="2" w:space="0"/>
            </w:tcBorders>
            <w:vAlign w:val="center"/>
          </w:tcPr>
          <w:p>
            <w:pPr>
              <w:widowControl/>
              <w:jc w:val="left"/>
              <w:rPr>
                <w:rFonts w:ascii="宋体" w:hAnsi="宋体"/>
                <w:sz w:val="18"/>
              </w:rPr>
            </w:pPr>
          </w:p>
        </w:tc>
        <w:tc>
          <w:tcPr>
            <w:tcW w:w="931"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660" w:type="dxa"/>
            <w:vMerge w:val="continue"/>
            <w:tcBorders>
              <w:top w:val="single" w:color="auto" w:sz="2" w:space="0"/>
              <w:left w:val="single" w:color="auto" w:sz="2" w:space="0"/>
              <w:bottom w:val="single" w:color="auto" w:sz="2" w:space="0"/>
              <w:right w:val="single" w:color="auto" w:sz="2" w:space="0"/>
            </w:tcBorders>
          </w:tcPr>
          <w:p>
            <w:pPr>
              <w:widowControl/>
              <w:jc w:val="left"/>
              <w:rPr>
                <w:rFonts w:ascii="宋体" w:hAnsi="宋体"/>
                <w:sz w:val="18"/>
              </w:rPr>
            </w:pPr>
          </w:p>
        </w:tc>
        <w:tc>
          <w:tcPr>
            <w:tcW w:w="2508" w:type="dxa"/>
            <w:gridSpan w:val="4"/>
            <w:vMerge w:val="continue"/>
            <w:tcBorders>
              <w:top w:val="nil"/>
              <w:left w:val="single" w:color="auto" w:sz="2" w:space="0"/>
              <w:bottom w:val="nil"/>
              <w:right w:val="single" w:color="auto" w:sz="2" w:space="0"/>
            </w:tcBorders>
            <w:vAlign w:val="center"/>
          </w:tcPr>
          <w:p>
            <w:pPr>
              <w:widowControl/>
              <w:jc w:val="left"/>
              <w:rPr>
                <w:rFonts w:ascii="宋体" w:hAnsi="宋体"/>
                <w:sz w:val="18"/>
              </w:rPr>
            </w:pPr>
          </w:p>
        </w:tc>
        <w:tc>
          <w:tcPr>
            <w:tcW w:w="2237" w:type="dxa"/>
            <w:gridSpan w:val="5"/>
            <w:vMerge w:val="continue"/>
            <w:tcBorders>
              <w:top w:val="single" w:color="auto" w:sz="2" w:space="0"/>
              <w:left w:val="single" w:color="auto" w:sz="2" w:space="0"/>
              <w:bottom w:val="single" w:color="000000" w:sz="2" w:space="0"/>
              <w:right w:val="single" w:color="auto" w:sz="2" w:space="0"/>
            </w:tcBorders>
            <w:vAlign w:val="center"/>
          </w:tcPr>
          <w:p>
            <w:pPr>
              <w:widowControl/>
              <w:jc w:val="left"/>
              <w:rPr>
                <w:rFonts w:ascii="宋体" w:hAnsi="宋体"/>
                <w:sz w:val="18"/>
              </w:rPr>
            </w:pPr>
          </w:p>
        </w:tc>
        <w:tc>
          <w:tcPr>
            <w:tcW w:w="492" w:type="dxa"/>
            <w:vMerge w:val="restart"/>
            <w:tcBorders>
              <w:top w:val="nil"/>
              <w:left w:val="single" w:color="auto" w:sz="2" w:space="0"/>
              <w:right w:val="single" w:color="auto" w:sz="2" w:space="0"/>
            </w:tcBorders>
          </w:tcPr>
          <w:p>
            <w:pPr>
              <w:pStyle w:val="22"/>
              <w:jc w:val="center"/>
              <w:rPr>
                <w:rFonts w:ascii="宋体" w:hAnsi="宋体"/>
                <w:b w:val="0"/>
                <w:sz w:val="18"/>
              </w:rPr>
            </w:pPr>
          </w:p>
        </w:tc>
        <w:tc>
          <w:tcPr>
            <w:tcW w:w="589" w:type="dxa"/>
            <w:vMerge w:val="restart"/>
            <w:tcBorders>
              <w:top w:val="single" w:color="auto" w:sz="4" w:space="0"/>
              <w:left w:val="single" w:color="auto" w:sz="2" w:space="0"/>
              <w:right w:val="nil"/>
            </w:tcBorders>
          </w:tcPr>
          <w:p>
            <w:pPr>
              <w:widowControl/>
              <w:jc w:val="left"/>
              <w:rPr>
                <w:rFonts w:ascii="宋体" w:hAnsi="宋体" w:eastAsia="楷体_GB2312"/>
                <w:sz w:val="18"/>
              </w:rPr>
            </w:pPr>
          </w:p>
          <w:p>
            <w:pPr>
              <w:pStyle w:val="22"/>
              <w:rPr>
                <w:rFonts w:ascii="宋体" w:hAnsi="宋体" w:eastAsia="宋体"/>
                <w:b w:val="0"/>
                <w:sz w:val="18"/>
              </w:rPr>
            </w:pPr>
            <w:r>
              <w:rPr>
                <w:rFonts w:hint="eastAsia" w:ascii="宋体" w:hAnsi="宋体" w:eastAsia="宋体"/>
                <w:b w:val="0"/>
                <w:sz w:val="18"/>
              </w:rPr>
              <w:t>其中:中方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2288" w:type="dxa"/>
            <w:vMerge w:val="continue"/>
            <w:tcBorders>
              <w:left w:val="nil"/>
              <w:bottom w:val="single" w:color="auto" w:sz="2" w:space="0"/>
              <w:right w:val="single" w:color="auto" w:sz="2" w:space="0"/>
            </w:tcBorders>
            <w:vAlign w:val="center"/>
          </w:tcPr>
          <w:p>
            <w:pPr>
              <w:widowControl/>
              <w:jc w:val="left"/>
              <w:rPr>
                <w:rFonts w:ascii="宋体" w:hAnsi="宋体"/>
                <w:sz w:val="18"/>
              </w:rPr>
            </w:pPr>
          </w:p>
        </w:tc>
        <w:tc>
          <w:tcPr>
            <w:tcW w:w="931" w:type="dxa"/>
            <w:vMerge w:val="continue"/>
            <w:tcBorders>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660" w:type="dxa"/>
            <w:vMerge w:val="continue"/>
            <w:tcBorders>
              <w:left w:val="single" w:color="auto" w:sz="2" w:space="0"/>
              <w:bottom w:val="single" w:color="auto" w:sz="2" w:space="0"/>
              <w:right w:val="single" w:color="auto" w:sz="4" w:space="0"/>
            </w:tcBorders>
          </w:tcPr>
          <w:p>
            <w:pPr>
              <w:widowControl/>
              <w:jc w:val="left"/>
              <w:rPr>
                <w:rFonts w:ascii="宋体" w:hAnsi="宋体"/>
                <w:sz w:val="18"/>
              </w:rPr>
            </w:pPr>
          </w:p>
        </w:tc>
        <w:tc>
          <w:tcPr>
            <w:tcW w:w="556" w:type="dxa"/>
            <w:tcBorders>
              <w:top w:val="nil"/>
              <w:left w:val="single" w:color="auto" w:sz="4" w:space="0"/>
              <w:bottom w:val="single" w:color="auto" w:sz="4" w:space="0"/>
              <w:right w:val="single" w:color="auto" w:sz="4" w:space="0"/>
            </w:tcBorders>
            <w:vAlign w:val="center"/>
          </w:tcPr>
          <w:p>
            <w:pPr>
              <w:widowControl/>
              <w:jc w:val="left"/>
              <w:rPr>
                <w:rFonts w:ascii="宋体" w:hAnsi="宋体"/>
                <w:sz w:val="18"/>
              </w:rPr>
            </w:pPr>
            <w:r>
              <w:rPr>
                <w:rFonts w:hint="eastAsia" w:ascii="宋体" w:hAnsi="宋体"/>
                <w:sz w:val="18"/>
                <w:lang w:eastAsia="zh-CN"/>
              </w:rPr>
              <w:t>总额</w:t>
            </w:r>
          </w:p>
        </w:tc>
        <w:tc>
          <w:tcPr>
            <w:tcW w:w="5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rPr>
            </w:pPr>
            <w:r>
              <w:rPr>
                <w:rFonts w:hint="eastAsia" w:ascii="宋体" w:hAnsi="宋体"/>
                <w:sz w:val="18"/>
                <w:lang w:eastAsia="zh-CN"/>
              </w:rPr>
              <w:t>股权</w:t>
            </w:r>
          </w:p>
        </w:tc>
        <w:tc>
          <w:tcPr>
            <w:tcW w:w="78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rPr>
            </w:pPr>
            <w:r>
              <w:rPr>
                <w:rFonts w:hint="eastAsia" w:ascii="宋体" w:hAnsi="宋体"/>
                <w:sz w:val="18"/>
                <w:lang w:eastAsia="zh-CN"/>
              </w:rPr>
              <w:t>收益再投资</w:t>
            </w:r>
          </w:p>
        </w:tc>
        <w:tc>
          <w:tcPr>
            <w:tcW w:w="6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rPr>
            </w:pPr>
            <w:r>
              <w:rPr>
                <w:rFonts w:hint="eastAsia" w:ascii="宋体" w:hAnsi="宋体"/>
                <w:sz w:val="18"/>
                <w:lang w:eastAsia="zh-CN"/>
              </w:rPr>
              <w:t>债务工具</w:t>
            </w:r>
          </w:p>
        </w:tc>
        <w:tc>
          <w:tcPr>
            <w:tcW w:w="388" w:type="dxa"/>
            <w:tcBorders>
              <w:top w:val="nil"/>
              <w:left w:val="single" w:color="auto" w:sz="4" w:space="0"/>
              <w:bottom w:val="single" w:color="000000" w:sz="2" w:space="0"/>
              <w:right w:val="single" w:color="000000" w:sz="2" w:space="0"/>
            </w:tcBorders>
            <w:vAlign w:val="center"/>
          </w:tcPr>
          <w:p>
            <w:pPr>
              <w:widowControl/>
              <w:jc w:val="left"/>
              <w:rPr>
                <w:rFonts w:hint="eastAsia" w:ascii="宋体" w:hAnsi="宋体" w:eastAsiaTheme="minorEastAsia"/>
                <w:sz w:val="18"/>
                <w:lang w:eastAsia="zh-CN"/>
              </w:rPr>
            </w:pPr>
            <w:r>
              <w:rPr>
                <w:rFonts w:hint="eastAsia" w:ascii="宋体" w:hAnsi="宋体"/>
                <w:sz w:val="18"/>
                <w:lang w:eastAsia="zh-CN"/>
              </w:rPr>
              <w:t>总额</w:t>
            </w:r>
          </w:p>
        </w:tc>
        <w:tc>
          <w:tcPr>
            <w:tcW w:w="466" w:type="dxa"/>
            <w:gridSpan w:val="2"/>
            <w:tcBorders>
              <w:top w:val="single" w:color="000000" w:sz="2" w:space="0"/>
              <w:left w:val="single" w:color="000000" w:sz="2" w:space="0"/>
              <w:bottom w:val="single" w:color="auto" w:sz="2" w:space="0"/>
              <w:right w:val="single" w:color="000000" w:sz="2" w:space="0"/>
            </w:tcBorders>
            <w:vAlign w:val="center"/>
          </w:tcPr>
          <w:p>
            <w:pPr>
              <w:widowControl/>
              <w:jc w:val="left"/>
              <w:rPr>
                <w:rFonts w:hint="eastAsia" w:ascii="宋体" w:hAnsi="宋体" w:eastAsiaTheme="minorEastAsia"/>
                <w:sz w:val="18"/>
                <w:lang w:eastAsia="zh-CN"/>
              </w:rPr>
            </w:pPr>
            <w:r>
              <w:rPr>
                <w:rFonts w:hint="eastAsia" w:ascii="宋体" w:hAnsi="宋体"/>
                <w:sz w:val="18"/>
                <w:lang w:eastAsia="zh-CN"/>
              </w:rPr>
              <w:t>股权</w:t>
            </w:r>
          </w:p>
        </w:tc>
        <w:tc>
          <w:tcPr>
            <w:tcW w:w="763" w:type="dxa"/>
            <w:tcBorders>
              <w:top w:val="single" w:color="000000" w:sz="2" w:space="0"/>
              <w:left w:val="single" w:color="000000" w:sz="2" w:space="0"/>
              <w:bottom w:val="single" w:color="auto" w:sz="2" w:space="0"/>
              <w:right w:val="single" w:color="000000" w:sz="2" w:space="0"/>
            </w:tcBorders>
            <w:vAlign w:val="center"/>
          </w:tcPr>
          <w:p>
            <w:pPr>
              <w:widowControl/>
              <w:jc w:val="left"/>
              <w:rPr>
                <w:rFonts w:hint="eastAsia" w:ascii="宋体" w:hAnsi="宋体"/>
                <w:sz w:val="18"/>
                <w:lang w:eastAsia="zh-CN"/>
              </w:rPr>
            </w:pPr>
            <w:r>
              <w:rPr>
                <w:rFonts w:hint="eastAsia" w:ascii="宋体" w:hAnsi="宋体"/>
                <w:sz w:val="18"/>
                <w:lang w:eastAsia="zh-CN"/>
              </w:rPr>
              <w:t>收益再投资</w:t>
            </w:r>
          </w:p>
        </w:tc>
        <w:tc>
          <w:tcPr>
            <w:tcW w:w="620" w:type="dxa"/>
            <w:tcBorders>
              <w:top w:val="single" w:color="000000" w:sz="2" w:space="0"/>
              <w:left w:val="single" w:color="000000" w:sz="2" w:space="0"/>
              <w:bottom w:val="single" w:color="auto" w:sz="2" w:space="0"/>
              <w:right w:val="single" w:color="auto" w:sz="2" w:space="0"/>
            </w:tcBorders>
            <w:vAlign w:val="center"/>
          </w:tcPr>
          <w:p>
            <w:pPr>
              <w:widowControl/>
              <w:jc w:val="left"/>
              <w:rPr>
                <w:rFonts w:hint="eastAsia" w:ascii="宋体" w:hAnsi="宋体" w:eastAsiaTheme="minorEastAsia"/>
                <w:sz w:val="18"/>
                <w:lang w:eastAsia="zh-CN"/>
              </w:rPr>
            </w:pPr>
            <w:r>
              <w:rPr>
                <w:rFonts w:hint="eastAsia" w:ascii="宋体" w:hAnsi="宋体"/>
                <w:sz w:val="18"/>
                <w:lang w:eastAsia="zh-CN"/>
              </w:rPr>
              <w:t>债务工具</w:t>
            </w:r>
          </w:p>
        </w:tc>
        <w:tc>
          <w:tcPr>
            <w:tcW w:w="492" w:type="dxa"/>
            <w:vMerge w:val="continue"/>
            <w:tcBorders>
              <w:left w:val="single" w:color="auto" w:sz="2" w:space="0"/>
              <w:bottom w:val="single" w:color="auto" w:sz="2" w:space="0"/>
              <w:right w:val="single" w:color="auto" w:sz="2" w:space="0"/>
            </w:tcBorders>
          </w:tcPr>
          <w:p>
            <w:pPr>
              <w:pStyle w:val="22"/>
              <w:jc w:val="center"/>
              <w:rPr>
                <w:rFonts w:ascii="宋体" w:hAnsi="宋体"/>
                <w:b w:val="0"/>
                <w:sz w:val="18"/>
              </w:rPr>
            </w:pPr>
          </w:p>
        </w:tc>
        <w:tc>
          <w:tcPr>
            <w:tcW w:w="589" w:type="dxa"/>
            <w:vMerge w:val="continue"/>
            <w:tcBorders>
              <w:left w:val="single" w:color="auto" w:sz="2" w:space="0"/>
              <w:bottom w:val="single" w:color="auto" w:sz="2" w:space="0"/>
              <w:right w:val="nil"/>
            </w:tcBorders>
          </w:tcPr>
          <w:p>
            <w:pPr>
              <w:pStyle w:val="22"/>
              <w:rPr>
                <w:rFonts w:hint="eastAsia" w:ascii="宋体" w:hAnsi="宋体" w:eastAsia="宋体"/>
                <w:b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288" w:type="dxa"/>
            <w:tcBorders>
              <w:top w:val="single" w:color="auto" w:sz="2" w:space="0"/>
              <w:left w:val="nil"/>
              <w:bottom w:val="single" w:color="auto" w:sz="2" w:space="0"/>
              <w:right w:val="single" w:color="auto" w:sz="2" w:space="0"/>
            </w:tcBorders>
            <w:vAlign w:val="center"/>
          </w:tcPr>
          <w:p>
            <w:pPr>
              <w:pStyle w:val="22"/>
              <w:jc w:val="center"/>
              <w:rPr>
                <w:rFonts w:ascii="宋体" w:hAnsi="宋体" w:eastAsia="宋体"/>
                <w:b w:val="0"/>
                <w:sz w:val="18"/>
              </w:rPr>
            </w:pPr>
            <w:r>
              <w:rPr>
                <w:rFonts w:hint="eastAsia" w:ascii="宋体" w:hAnsi="宋体" w:eastAsia="宋体"/>
                <w:b w:val="0"/>
                <w:sz w:val="18"/>
              </w:rPr>
              <w:t>甲</w:t>
            </w:r>
          </w:p>
        </w:tc>
        <w:tc>
          <w:tcPr>
            <w:tcW w:w="931" w:type="dxa"/>
            <w:tcBorders>
              <w:top w:val="single" w:color="auto" w:sz="2" w:space="0"/>
              <w:left w:val="single" w:color="auto" w:sz="2" w:space="0"/>
              <w:bottom w:val="single" w:color="auto" w:sz="2" w:space="0"/>
              <w:right w:val="single" w:color="auto" w:sz="2" w:space="0"/>
            </w:tcBorders>
            <w:vAlign w:val="center"/>
          </w:tcPr>
          <w:p>
            <w:pPr>
              <w:pStyle w:val="22"/>
              <w:jc w:val="center"/>
              <w:rPr>
                <w:rFonts w:ascii="宋体" w:hAnsi="宋体" w:eastAsia="宋体"/>
                <w:b w:val="0"/>
                <w:sz w:val="18"/>
              </w:rPr>
            </w:pPr>
            <w:r>
              <w:rPr>
                <w:rFonts w:hint="eastAsia" w:ascii="宋体" w:hAnsi="宋体" w:eastAsia="宋体"/>
                <w:b w:val="0"/>
                <w:sz w:val="18"/>
              </w:rPr>
              <w:t>乙</w:t>
            </w:r>
          </w:p>
        </w:tc>
        <w:tc>
          <w:tcPr>
            <w:tcW w:w="660" w:type="dxa"/>
            <w:tcBorders>
              <w:top w:val="single" w:color="auto" w:sz="2" w:space="0"/>
              <w:left w:val="single" w:color="auto" w:sz="2" w:space="0"/>
              <w:bottom w:val="single" w:color="auto" w:sz="2" w:space="0"/>
              <w:right w:val="single" w:color="auto" w:sz="4" w:space="0"/>
            </w:tcBorders>
            <w:vAlign w:val="center"/>
          </w:tcPr>
          <w:p>
            <w:pPr>
              <w:pStyle w:val="22"/>
              <w:jc w:val="center"/>
              <w:rPr>
                <w:rFonts w:hint="eastAsia" w:ascii="宋体" w:hAnsi="宋体" w:eastAsia="宋体"/>
                <w:b w:val="0"/>
                <w:sz w:val="18"/>
                <w:lang w:eastAsia="zh-CN"/>
              </w:rPr>
            </w:pPr>
            <w:r>
              <w:rPr>
                <w:rFonts w:hint="eastAsia" w:ascii="宋体" w:hAnsi="宋体" w:eastAsia="宋体"/>
                <w:b w:val="0"/>
                <w:sz w:val="18"/>
                <w:lang w:val="en-US" w:eastAsia="zh-CN"/>
              </w:rPr>
              <w:t>1</w:t>
            </w:r>
          </w:p>
        </w:tc>
        <w:tc>
          <w:tcPr>
            <w:tcW w:w="55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宋体" w:hAnsi="宋体" w:eastAsia="宋体"/>
                <w:b w:val="0"/>
                <w:sz w:val="18"/>
              </w:rPr>
            </w:pPr>
            <w:r>
              <w:rPr>
                <w:rFonts w:hint="eastAsia" w:ascii="宋体" w:hAnsi="宋体" w:eastAsia="宋体"/>
                <w:b w:val="0"/>
                <w:sz w:val="18"/>
              </w:rPr>
              <w:t>2</w:t>
            </w:r>
          </w:p>
        </w:tc>
        <w:tc>
          <w:tcPr>
            <w:tcW w:w="504"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宋体" w:hAnsi="宋体" w:eastAsia="宋体"/>
                <w:b w:val="0"/>
                <w:sz w:val="18"/>
              </w:rPr>
            </w:pPr>
            <w:r>
              <w:rPr>
                <w:rFonts w:hint="eastAsia" w:ascii="宋体" w:hAnsi="宋体" w:eastAsia="宋体"/>
                <w:b w:val="0"/>
                <w:sz w:val="18"/>
              </w:rPr>
              <w:t>3</w:t>
            </w:r>
          </w:p>
        </w:tc>
        <w:tc>
          <w:tcPr>
            <w:tcW w:w="789"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宋体" w:hAnsi="宋体" w:eastAsia="宋体"/>
                <w:b w:val="0"/>
                <w:sz w:val="18"/>
              </w:rPr>
            </w:pPr>
            <w:r>
              <w:rPr>
                <w:rFonts w:hint="eastAsia" w:ascii="宋体" w:hAnsi="宋体" w:eastAsia="宋体"/>
                <w:b w:val="0"/>
                <w:sz w:val="18"/>
              </w:rPr>
              <w:t>4</w:t>
            </w:r>
          </w:p>
        </w:tc>
        <w:tc>
          <w:tcPr>
            <w:tcW w:w="659"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宋体" w:hAnsi="宋体" w:eastAsia="宋体"/>
                <w:b w:val="0"/>
                <w:sz w:val="18"/>
              </w:rPr>
            </w:pPr>
            <w:r>
              <w:rPr>
                <w:rFonts w:hint="eastAsia" w:ascii="宋体" w:hAnsi="宋体" w:eastAsia="宋体"/>
                <w:b w:val="0"/>
                <w:sz w:val="18"/>
                <w:lang w:val="en-US" w:eastAsia="zh-CN"/>
              </w:rPr>
              <w:t>5</w:t>
            </w:r>
          </w:p>
        </w:tc>
        <w:tc>
          <w:tcPr>
            <w:tcW w:w="388" w:type="dxa"/>
            <w:tcBorders>
              <w:top w:val="single" w:color="000000" w:sz="2" w:space="0"/>
              <w:left w:val="single" w:color="auto" w:sz="4" w:space="0"/>
              <w:bottom w:val="single" w:color="auto" w:sz="2" w:space="0"/>
              <w:right w:val="single" w:color="000000" w:sz="2" w:space="0"/>
            </w:tcBorders>
            <w:vAlign w:val="center"/>
          </w:tcPr>
          <w:p>
            <w:pPr>
              <w:pStyle w:val="22"/>
              <w:jc w:val="center"/>
              <w:rPr>
                <w:rFonts w:ascii="宋体" w:hAnsi="宋体" w:eastAsia="宋体"/>
                <w:b w:val="0"/>
                <w:sz w:val="18"/>
              </w:rPr>
            </w:pPr>
            <w:r>
              <w:rPr>
                <w:rFonts w:hint="eastAsia" w:ascii="宋体" w:hAnsi="宋体" w:eastAsia="宋体"/>
                <w:b w:val="0"/>
                <w:sz w:val="18"/>
                <w:lang w:val="en-US" w:eastAsia="zh-CN"/>
              </w:rPr>
              <w:t>6</w:t>
            </w:r>
          </w:p>
        </w:tc>
        <w:tc>
          <w:tcPr>
            <w:tcW w:w="466" w:type="dxa"/>
            <w:gridSpan w:val="2"/>
            <w:tcBorders>
              <w:top w:val="single" w:color="auto" w:sz="2" w:space="0"/>
              <w:left w:val="single" w:color="000000" w:sz="2" w:space="0"/>
              <w:bottom w:val="single" w:color="auto" w:sz="2" w:space="0"/>
              <w:right w:val="single" w:color="000000" w:sz="2" w:space="0"/>
            </w:tcBorders>
            <w:vAlign w:val="center"/>
          </w:tcPr>
          <w:p>
            <w:pPr>
              <w:pStyle w:val="22"/>
              <w:jc w:val="center"/>
              <w:rPr>
                <w:rFonts w:hint="eastAsia" w:ascii="宋体" w:hAnsi="宋体" w:eastAsia="宋体"/>
                <w:b w:val="0"/>
                <w:sz w:val="18"/>
              </w:rPr>
            </w:pPr>
            <w:r>
              <w:rPr>
                <w:rFonts w:hint="eastAsia" w:ascii="宋体" w:hAnsi="宋体" w:eastAsia="宋体"/>
                <w:b w:val="0"/>
                <w:sz w:val="18"/>
                <w:lang w:val="en-US" w:eastAsia="zh-CN"/>
              </w:rPr>
              <w:t>7</w:t>
            </w:r>
          </w:p>
        </w:tc>
        <w:tc>
          <w:tcPr>
            <w:tcW w:w="763" w:type="dxa"/>
            <w:tcBorders>
              <w:top w:val="single" w:color="auto" w:sz="2" w:space="0"/>
              <w:left w:val="single" w:color="000000" w:sz="2" w:space="0"/>
              <w:bottom w:val="single" w:color="auto" w:sz="2" w:space="0"/>
              <w:right w:val="single" w:color="000000" w:sz="2" w:space="0"/>
            </w:tcBorders>
            <w:vAlign w:val="center"/>
          </w:tcPr>
          <w:p>
            <w:pPr>
              <w:pStyle w:val="22"/>
              <w:jc w:val="center"/>
              <w:rPr>
                <w:rFonts w:hint="eastAsia" w:ascii="宋体" w:hAnsi="宋体" w:eastAsia="宋体"/>
                <w:b w:val="0"/>
                <w:sz w:val="18"/>
                <w:lang w:val="en-US" w:eastAsia="zh-CN"/>
              </w:rPr>
            </w:pPr>
            <w:r>
              <w:rPr>
                <w:rFonts w:hint="eastAsia" w:ascii="宋体" w:hAnsi="宋体" w:eastAsia="宋体"/>
                <w:b w:val="0"/>
                <w:sz w:val="18"/>
                <w:lang w:val="en-US" w:eastAsia="zh-CN"/>
              </w:rPr>
              <w:t>8</w:t>
            </w:r>
          </w:p>
        </w:tc>
        <w:tc>
          <w:tcPr>
            <w:tcW w:w="620" w:type="dxa"/>
            <w:tcBorders>
              <w:top w:val="single" w:color="auto" w:sz="2" w:space="0"/>
              <w:left w:val="single" w:color="000000" w:sz="2" w:space="0"/>
              <w:bottom w:val="single" w:color="auto" w:sz="2" w:space="0"/>
              <w:right w:val="single" w:color="auto" w:sz="2" w:space="0"/>
            </w:tcBorders>
            <w:vAlign w:val="center"/>
          </w:tcPr>
          <w:p>
            <w:pPr>
              <w:pStyle w:val="22"/>
              <w:jc w:val="center"/>
              <w:rPr>
                <w:rFonts w:hint="eastAsia" w:ascii="宋体" w:hAnsi="宋体" w:eastAsia="宋体"/>
                <w:b w:val="0"/>
                <w:sz w:val="18"/>
              </w:rPr>
            </w:pPr>
            <w:r>
              <w:rPr>
                <w:rFonts w:hint="eastAsia" w:ascii="宋体" w:hAnsi="宋体" w:eastAsia="宋体"/>
                <w:b w:val="0"/>
                <w:sz w:val="18"/>
                <w:lang w:val="en-US" w:eastAsia="zh-CN"/>
              </w:rPr>
              <w:t>9</w:t>
            </w:r>
          </w:p>
        </w:tc>
        <w:tc>
          <w:tcPr>
            <w:tcW w:w="492" w:type="dxa"/>
            <w:tcBorders>
              <w:top w:val="single" w:color="auto" w:sz="2" w:space="0"/>
              <w:left w:val="single" w:color="auto" w:sz="2" w:space="0"/>
              <w:bottom w:val="single" w:color="auto" w:sz="2" w:space="0"/>
              <w:right w:val="single" w:color="auto" w:sz="2" w:space="0"/>
            </w:tcBorders>
            <w:vAlign w:val="center"/>
          </w:tcPr>
          <w:p>
            <w:pPr>
              <w:pStyle w:val="22"/>
              <w:jc w:val="center"/>
              <w:rPr>
                <w:rFonts w:hint="default" w:ascii="宋体" w:hAnsi="宋体" w:eastAsia="宋体"/>
                <w:b w:val="0"/>
                <w:sz w:val="18"/>
                <w:lang w:val="en-US" w:eastAsia="zh-CN"/>
              </w:rPr>
            </w:pPr>
            <w:r>
              <w:rPr>
                <w:rFonts w:hint="eastAsia" w:ascii="宋体" w:hAnsi="宋体" w:eastAsia="宋体"/>
                <w:b w:val="0"/>
                <w:sz w:val="18"/>
                <w:lang w:val="en-US" w:eastAsia="zh-CN"/>
              </w:rPr>
              <w:t>10</w:t>
            </w:r>
          </w:p>
        </w:tc>
        <w:tc>
          <w:tcPr>
            <w:tcW w:w="589" w:type="dxa"/>
            <w:tcBorders>
              <w:top w:val="single" w:color="auto" w:sz="2" w:space="0"/>
              <w:left w:val="single" w:color="auto" w:sz="2" w:space="0"/>
              <w:bottom w:val="single" w:color="auto" w:sz="2" w:space="0"/>
              <w:right w:val="nil"/>
            </w:tcBorders>
            <w:vAlign w:val="center"/>
          </w:tcPr>
          <w:p>
            <w:pPr>
              <w:pStyle w:val="22"/>
              <w:jc w:val="center"/>
              <w:rPr>
                <w:rFonts w:hint="default" w:ascii="宋体" w:hAnsi="宋体" w:eastAsia="宋体"/>
                <w:b w:val="0"/>
                <w:sz w:val="18"/>
                <w:lang w:val="en-US" w:eastAsia="zh-CN"/>
              </w:rPr>
            </w:pPr>
            <w:r>
              <w:rPr>
                <w:rFonts w:hint="eastAsia" w:ascii="宋体" w:hAnsi="宋体" w:eastAsia="宋体"/>
                <w:b w:val="0"/>
                <w:sz w:val="18"/>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trPr>
        <w:tc>
          <w:tcPr>
            <w:tcW w:w="2288" w:type="dxa"/>
            <w:tcBorders>
              <w:top w:val="single" w:color="auto" w:sz="2" w:space="0"/>
              <w:left w:val="nil"/>
              <w:bottom w:val="single" w:color="auto" w:sz="8" w:space="0"/>
              <w:right w:val="single" w:color="auto" w:sz="2" w:space="0"/>
            </w:tcBorders>
          </w:tcPr>
          <w:p>
            <w:pPr>
              <w:pStyle w:val="22"/>
              <w:jc w:val="center"/>
              <w:rPr>
                <w:rFonts w:ascii="宋体" w:hAnsi="宋体" w:eastAsia="宋体"/>
                <w:b w:val="0"/>
                <w:sz w:val="18"/>
              </w:rPr>
            </w:pPr>
          </w:p>
          <w:p>
            <w:pPr>
              <w:pStyle w:val="22"/>
              <w:jc w:val="center"/>
              <w:rPr>
                <w:rFonts w:ascii="宋体" w:hAnsi="宋体" w:eastAsia="宋体"/>
                <w:b w:val="0"/>
                <w:sz w:val="18"/>
              </w:rPr>
            </w:pPr>
            <w:r>
              <w:rPr>
                <w:rFonts w:hint="eastAsia" w:ascii="宋体" w:hAnsi="宋体" w:eastAsia="宋体"/>
                <w:b w:val="0"/>
                <w:sz w:val="18"/>
              </w:rPr>
              <w:t>合   计</w:t>
            </w:r>
          </w:p>
          <w:p>
            <w:pPr>
              <w:pStyle w:val="22"/>
              <w:jc w:val="center"/>
              <w:rPr>
                <w:rFonts w:ascii="宋体" w:hAnsi="宋体" w:eastAsia="宋体"/>
                <w:b w:val="0"/>
                <w:sz w:val="18"/>
              </w:rPr>
            </w:pPr>
          </w:p>
          <w:p>
            <w:pPr>
              <w:pStyle w:val="22"/>
              <w:rPr>
                <w:rFonts w:ascii="宋体" w:hAnsi="宋体" w:eastAsia="宋体"/>
                <w:b w:val="0"/>
                <w:sz w:val="18"/>
              </w:rPr>
            </w:pPr>
            <w:r>
              <w:rPr>
                <w:rFonts w:hint="eastAsia" w:ascii="宋体" w:hAnsi="宋体" w:eastAsia="宋体"/>
                <w:b w:val="0"/>
                <w:sz w:val="18"/>
              </w:rPr>
              <w:t xml:space="preserve">   **国家（地区）</w:t>
            </w:r>
          </w:p>
          <w:p>
            <w:pPr>
              <w:pStyle w:val="22"/>
              <w:ind w:firstLine="450"/>
              <w:rPr>
                <w:rFonts w:ascii="宋体" w:hAnsi="宋体" w:eastAsia="宋体"/>
                <w:b w:val="0"/>
                <w:sz w:val="18"/>
              </w:rPr>
            </w:pPr>
            <w:r>
              <w:rPr>
                <w:rFonts w:hint="eastAsia" w:ascii="宋体" w:hAnsi="宋体" w:eastAsia="宋体"/>
                <w:b w:val="0"/>
                <w:sz w:val="18"/>
              </w:rPr>
              <w:t>**境外企业或项目</w:t>
            </w:r>
          </w:p>
          <w:p>
            <w:pPr>
              <w:pStyle w:val="22"/>
              <w:ind w:firstLine="450"/>
              <w:rPr>
                <w:rFonts w:ascii="宋体" w:hAnsi="宋体" w:eastAsia="宋体"/>
                <w:b w:val="0"/>
                <w:sz w:val="18"/>
              </w:rPr>
            </w:pPr>
            <w:r>
              <w:rPr>
                <w:rFonts w:hint="eastAsia" w:ascii="宋体" w:hAnsi="宋体" w:eastAsia="宋体"/>
                <w:b w:val="0"/>
                <w:sz w:val="18"/>
              </w:rPr>
              <w:t xml:space="preserve">    </w:t>
            </w:r>
          </w:p>
          <w:p>
            <w:pPr>
              <w:pStyle w:val="22"/>
              <w:ind w:firstLine="450"/>
              <w:rPr>
                <w:rFonts w:ascii="宋体" w:hAnsi="宋体" w:eastAsia="宋体"/>
                <w:b w:val="0"/>
                <w:sz w:val="18"/>
              </w:rPr>
            </w:pPr>
          </w:p>
          <w:p>
            <w:pPr>
              <w:pStyle w:val="22"/>
              <w:rPr>
                <w:rFonts w:ascii="宋体" w:hAnsi="宋体" w:eastAsia="宋体"/>
                <w:b w:val="0"/>
                <w:sz w:val="18"/>
              </w:rPr>
            </w:pPr>
            <w:r>
              <w:rPr>
                <w:rFonts w:hint="eastAsia" w:ascii="宋体" w:hAnsi="宋体" w:eastAsia="宋体"/>
                <w:b w:val="0"/>
                <w:sz w:val="18"/>
              </w:rPr>
              <w:t xml:space="preserve">   **国家（地区）</w:t>
            </w:r>
          </w:p>
          <w:p>
            <w:pPr>
              <w:pStyle w:val="22"/>
              <w:ind w:firstLine="450"/>
              <w:rPr>
                <w:rFonts w:ascii="宋体" w:hAnsi="宋体" w:eastAsia="宋体"/>
                <w:b w:val="0"/>
                <w:sz w:val="18"/>
              </w:rPr>
            </w:pPr>
            <w:r>
              <w:rPr>
                <w:rFonts w:hint="eastAsia" w:ascii="宋体" w:hAnsi="宋体" w:eastAsia="宋体"/>
                <w:b w:val="0"/>
                <w:sz w:val="18"/>
              </w:rPr>
              <w:t>**境外企业或项目</w:t>
            </w:r>
          </w:p>
          <w:p>
            <w:pPr>
              <w:pStyle w:val="22"/>
              <w:rPr>
                <w:rFonts w:ascii="宋体" w:hAnsi="宋体" w:eastAsia="宋体"/>
                <w:b w:val="0"/>
                <w:sz w:val="18"/>
              </w:rPr>
            </w:pPr>
          </w:p>
        </w:tc>
        <w:tc>
          <w:tcPr>
            <w:tcW w:w="7417" w:type="dxa"/>
            <w:gridSpan w:val="13"/>
            <w:tcBorders>
              <w:top w:val="single" w:color="auto" w:sz="2" w:space="0"/>
              <w:left w:val="single" w:color="auto" w:sz="2" w:space="0"/>
              <w:bottom w:val="single" w:color="auto" w:sz="8" w:space="0"/>
              <w:right w:val="nil"/>
            </w:tcBorders>
          </w:tcPr>
          <w:p>
            <w:pPr>
              <w:pStyle w:val="22"/>
              <w:rPr>
                <w:rFonts w:ascii="宋体" w:hAnsi="宋体" w:eastAsia="宋体"/>
                <w:b w:val="0"/>
                <w:sz w:val="18"/>
              </w:rPr>
            </w:pPr>
          </w:p>
        </w:tc>
      </w:tr>
    </w:tbl>
    <w:p>
      <w:pPr>
        <w:pStyle w:val="22"/>
        <w:rPr>
          <w:rFonts w:ascii="宋体" w:hAnsi="宋体" w:eastAsia="宋体"/>
          <w:b w:val="0"/>
          <w:sz w:val="18"/>
        </w:rPr>
      </w:pPr>
      <w:r>
        <w:rPr>
          <w:rFonts w:hint="eastAsia" w:ascii="宋体" w:hAnsi="宋体" w:eastAsia="宋体"/>
          <w:b w:val="0"/>
          <w:sz w:val="18"/>
        </w:rPr>
        <w:t>填报人：                单位负责人：            联系电话：             报出日期：2 0  　年　月　日</w:t>
      </w:r>
    </w:p>
    <w:p>
      <w:pPr>
        <w:pStyle w:val="22"/>
        <w:rPr>
          <w:rFonts w:ascii="宋体" w:hAnsi="宋体" w:eastAsia="宋体"/>
          <w:b w:val="0"/>
          <w:sz w:val="18"/>
        </w:rPr>
      </w:pPr>
      <w:r>
        <w:rPr>
          <w:rFonts w:hint="eastAsia" w:ascii="宋体" w:hAnsi="宋体" w:eastAsia="宋体"/>
          <w:b w:val="0"/>
          <w:sz w:val="18"/>
        </w:rPr>
        <w:t>说明：1.本表综合反映报告期境内投资者通过境外企业再投资的最终目的国家（地区）企业和项目等基本情况。境外企业在本企业注册国家（地区）内进行的再投资活动不属于再投资统计范畴。境外企业再投资回中国内地的投资属返程投资，不在本表中反映。首个投资国家（地区）是境外离岸中心的境外企业，必须填报此表。</w:t>
      </w:r>
    </w:p>
    <w:p>
      <w:pPr>
        <w:pStyle w:val="22"/>
        <w:ind w:firstLine="540"/>
        <w:rPr>
          <w:rFonts w:ascii="宋体" w:hAnsi="宋体" w:eastAsia="宋体"/>
          <w:b w:val="0"/>
          <w:sz w:val="18"/>
        </w:rPr>
      </w:pPr>
      <w:r>
        <w:rPr>
          <w:rFonts w:hint="eastAsia" w:ascii="宋体" w:hAnsi="宋体" w:eastAsia="宋体"/>
          <w:b w:val="0"/>
          <w:sz w:val="18"/>
        </w:rPr>
        <w:t>2.本表由非金融业境内投资者于年后</w:t>
      </w:r>
      <w:r>
        <w:rPr>
          <w:rFonts w:hint="eastAsia" w:ascii="宋体" w:hAnsi="宋体" w:eastAsia="宋体"/>
          <w:b w:val="0"/>
          <w:sz w:val="18"/>
          <w:szCs w:val="18"/>
          <w:lang w:val="en-US" w:eastAsia="zh-CN"/>
        </w:rPr>
        <w:t>5</w:t>
      </w:r>
      <w:r>
        <w:rPr>
          <w:rFonts w:hint="eastAsia" w:ascii="宋体" w:hAnsi="宋体" w:eastAsia="宋体"/>
          <w:b w:val="0"/>
          <w:sz w:val="18"/>
          <w:szCs w:val="18"/>
        </w:rPr>
        <w:t>月</w:t>
      </w:r>
      <w:r>
        <w:rPr>
          <w:rFonts w:hint="eastAsia" w:ascii="宋体" w:hAnsi="宋体" w:eastAsia="宋体"/>
          <w:b w:val="0"/>
          <w:sz w:val="18"/>
          <w:szCs w:val="18"/>
          <w:lang w:val="en-US" w:eastAsia="zh-CN"/>
        </w:rPr>
        <w:t>31</w:t>
      </w:r>
      <w:r>
        <w:rPr>
          <w:rFonts w:hint="eastAsia" w:ascii="宋体" w:hAnsi="宋体" w:eastAsia="宋体"/>
          <w:b w:val="0"/>
          <w:sz w:val="18"/>
          <w:szCs w:val="18"/>
        </w:rPr>
        <w:t>日</w:t>
      </w:r>
      <w:r>
        <w:rPr>
          <w:rFonts w:hint="eastAsia" w:ascii="宋体" w:hAnsi="宋体" w:eastAsia="宋体"/>
          <w:b w:val="0"/>
          <w:sz w:val="18"/>
        </w:rPr>
        <w:t>前报省级商务主管部门或商务部。</w:t>
      </w:r>
    </w:p>
    <w:p>
      <w:pPr>
        <w:pStyle w:val="22"/>
        <w:ind w:firstLine="540"/>
        <w:rPr>
          <w:rFonts w:ascii="宋体" w:hAnsi="宋体" w:eastAsia="宋体"/>
          <w:b w:val="0"/>
          <w:sz w:val="18"/>
        </w:rPr>
      </w:pPr>
      <w:r>
        <w:rPr>
          <w:rFonts w:hint="eastAsia" w:ascii="宋体" w:hAnsi="宋体" w:eastAsia="宋体"/>
          <w:b w:val="0"/>
          <w:sz w:val="18"/>
        </w:rPr>
        <w:t>3.本表要求按境外企业再投资的最终国家（地区）分别填报。</w:t>
      </w:r>
    </w:p>
    <w:p>
      <w:pPr>
        <w:pStyle w:val="22"/>
        <w:ind w:firstLine="540"/>
        <w:rPr>
          <w:rFonts w:ascii="宋体" w:hAnsi="宋体" w:eastAsia="宋体"/>
          <w:b w:val="0"/>
          <w:sz w:val="18"/>
        </w:rPr>
      </w:pPr>
      <w:r>
        <w:rPr>
          <w:rFonts w:hint="eastAsia" w:ascii="宋体" w:hAnsi="宋体" w:eastAsia="宋体"/>
          <w:b w:val="0"/>
          <w:sz w:val="18"/>
        </w:rPr>
        <w:t>4.直接投资企业：指境内投资者直接拥有或控制10%或以上投票权（对公司型企业）或其他等价利益的境外企业，本表指发生再投资行为的一级境外企业。</w:t>
      </w:r>
    </w:p>
    <w:p>
      <w:pPr>
        <w:pStyle w:val="22"/>
        <w:ind w:firstLine="540"/>
        <w:rPr>
          <w:rFonts w:ascii="宋体" w:hAnsi="宋体" w:eastAsia="宋体"/>
          <w:b w:val="0"/>
          <w:sz w:val="18"/>
        </w:rPr>
      </w:pPr>
      <w:r>
        <w:rPr>
          <w:rFonts w:hint="eastAsia" w:ascii="宋体" w:hAnsi="宋体" w:eastAsia="宋体"/>
          <w:b w:val="0"/>
          <w:sz w:val="18"/>
        </w:rPr>
        <w:t>5.再投资境外企业或项目：指境内投资者通过直接投资企业</w:t>
      </w:r>
      <w:r>
        <w:rPr>
          <w:rFonts w:hint="eastAsia" w:ascii="宋体" w:hAnsi="宋体" w:eastAsia="宋体"/>
          <w:b w:val="0"/>
          <w:sz w:val="18"/>
          <w:lang w:eastAsia="zh-CN"/>
        </w:rPr>
        <w:t>间接投资的</w:t>
      </w:r>
      <w:r>
        <w:rPr>
          <w:rFonts w:hint="eastAsia" w:ascii="宋体" w:hAnsi="宋体" w:eastAsia="宋体"/>
          <w:b w:val="0"/>
          <w:sz w:val="18"/>
        </w:rPr>
        <w:t>最终实体境外企业或项目。</w:t>
      </w:r>
    </w:p>
    <w:p>
      <w:pPr>
        <w:pStyle w:val="22"/>
        <w:ind w:firstLine="540"/>
        <w:rPr>
          <w:rFonts w:ascii="宋体" w:hAnsi="宋体" w:eastAsia="宋体"/>
          <w:b w:val="0"/>
          <w:sz w:val="18"/>
        </w:rPr>
      </w:pPr>
      <w:r>
        <w:rPr>
          <w:rFonts w:hint="eastAsia" w:ascii="宋体" w:hAnsi="宋体" w:eastAsia="宋体"/>
          <w:b w:val="0"/>
          <w:sz w:val="18"/>
        </w:rPr>
        <w:t>6.当期各类投资流量：指境内投资者报告年度通过境外企业再投资到最终目的国家（地区）企业或项目的金额总和。包括报告年度境内投资者和境外企业以各种方式（自有资金、境内银行贷款、境外融资等）形成的股本、收益再投资、债务工具的增加或减少金额。</w:t>
      </w:r>
    </w:p>
    <w:p>
      <w:pPr>
        <w:pStyle w:val="22"/>
        <w:ind w:firstLine="540"/>
        <w:rPr>
          <w:rFonts w:ascii="宋体" w:hAnsi="宋体" w:eastAsia="宋体"/>
          <w:b w:val="0"/>
          <w:sz w:val="18"/>
        </w:rPr>
      </w:pPr>
      <w:r>
        <w:rPr>
          <w:rFonts w:hint="eastAsia" w:ascii="宋体" w:hAnsi="宋体" w:eastAsia="宋体"/>
          <w:b w:val="0"/>
          <w:sz w:val="18"/>
        </w:rPr>
        <w:t>7.年末各类投资存量</w:t>
      </w:r>
      <w:r>
        <w:rPr>
          <w:rFonts w:hint="eastAsia" w:ascii="宋体" w:hAnsi="宋体" w:eastAsia="宋体"/>
          <w:b w:val="0"/>
          <w:sz w:val="18"/>
          <w:lang w:eastAsia="zh-CN"/>
        </w:rPr>
        <w:t>：从再投资境外企业的年度资产负债表取数，股权、收益再投资与资产负债表的对应关系与FDIN3表中一致，债务工具除来自于境内投资者、境内成员企业的负债减债权资产外，还包括来自于投资链条公司的负债减债权资产。</w:t>
      </w:r>
    </w:p>
    <w:p>
      <w:pPr>
        <w:ind w:left="6104" w:hanging="6080" w:hangingChars="1900"/>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br w:type="page"/>
      </w:r>
    </w:p>
    <w:p>
      <w:pPr>
        <w:pStyle w:val="22"/>
        <w:ind w:left="6104" w:hanging="6080" w:hangingChars="1900"/>
        <w:jc w:val="center"/>
        <w:rPr>
          <w:rFonts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境外主要矿产资源情况</w:t>
      </w:r>
    </w:p>
    <w:tbl>
      <w:tblPr>
        <w:tblStyle w:val="12"/>
        <w:tblW w:w="9705" w:type="dxa"/>
        <w:tblInd w:w="0" w:type="dxa"/>
        <w:tblLayout w:type="fixed"/>
        <w:tblCellMar>
          <w:top w:w="0" w:type="dxa"/>
          <w:left w:w="108" w:type="dxa"/>
          <w:bottom w:w="0" w:type="dxa"/>
          <w:right w:w="108" w:type="dxa"/>
        </w:tblCellMar>
      </w:tblPr>
      <w:tblGrid>
        <w:gridCol w:w="1432"/>
        <w:gridCol w:w="1042"/>
        <w:gridCol w:w="1212"/>
        <w:gridCol w:w="822"/>
        <w:gridCol w:w="853"/>
        <w:gridCol w:w="483"/>
        <w:gridCol w:w="606"/>
        <w:gridCol w:w="668"/>
        <w:gridCol w:w="637"/>
        <w:gridCol w:w="642"/>
        <w:gridCol w:w="857"/>
        <w:gridCol w:w="451"/>
      </w:tblGrid>
      <w:tr>
        <w:tblPrEx>
          <w:tblCellMar>
            <w:top w:w="0" w:type="dxa"/>
            <w:left w:w="108" w:type="dxa"/>
            <w:bottom w:w="0" w:type="dxa"/>
            <w:right w:w="108" w:type="dxa"/>
          </w:tblCellMar>
        </w:tblPrEx>
        <w:trPr>
          <w:trHeight w:val="270" w:hRule="atLeast"/>
        </w:trPr>
        <w:tc>
          <w:tcPr>
            <w:tcW w:w="6450"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255"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 xml:space="preserve">FDIN </w:t>
            </w:r>
            <w:r>
              <w:rPr>
                <w:rFonts w:hint="eastAsia" w:ascii="宋体" w:hAnsi="宋体" w:eastAsia="宋体"/>
                <w:sz w:val="18"/>
                <w:lang w:val="en-US" w:eastAsia="zh-CN"/>
              </w:rPr>
              <w:t>7</w:t>
            </w:r>
            <w:r>
              <w:rPr>
                <w:rFonts w:hint="eastAsia" w:ascii="宋体" w:hAnsi="宋体" w:eastAsia="宋体"/>
                <w:sz w:val="18"/>
              </w:rPr>
              <w:t>表</w:t>
            </w:r>
          </w:p>
        </w:tc>
      </w:tr>
      <w:tr>
        <w:tblPrEx>
          <w:tblCellMar>
            <w:top w:w="0" w:type="dxa"/>
            <w:left w:w="108" w:type="dxa"/>
            <w:bottom w:w="0" w:type="dxa"/>
            <w:right w:w="108" w:type="dxa"/>
          </w:tblCellMar>
        </w:tblPrEx>
        <w:trPr>
          <w:trHeight w:val="270" w:hRule="atLeast"/>
        </w:trPr>
        <w:tc>
          <w:tcPr>
            <w:tcW w:w="6450"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255"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CellMar>
            <w:top w:w="0" w:type="dxa"/>
            <w:left w:w="108" w:type="dxa"/>
            <w:bottom w:w="0" w:type="dxa"/>
            <w:right w:w="108" w:type="dxa"/>
          </w:tblCellMar>
        </w:tblPrEx>
        <w:trPr>
          <w:trHeight w:val="270" w:hRule="atLeast"/>
        </w:trPr>
        <w:tc>
          <w:tcPr>
            <w:tcW w:w="6450" w:type="dxa"/>
            <w:gridSpan w:val="7"/>
            <w:tcBorders>
              <w:top w:val="nil"/>
              <w:left w:val="nil"/>
              <w:bottom w:val="nil"/>
              <w:right w:val="nil"/>
            </w:tcBorders>
            <w:shd w:val="clear" w:color="auto" w:fill="auto"/>
            <w:vAlign w:val="bottom"/>
          </w:tcPr>
          <w:p>
            <w:pPr>
              <w:widowControl/>
              <w:jc w:val="left"/>
              <w:rPr>
                <w:rFonts w:ascii="宋体" w:hAnsi="宋体" w:eastAsia="宋体"/>
                <w:sz w:val="18"/>
              </w:rPr>
            </w:pPr>
          </w:p>
        </w:tc>
        <w:tc>
          <w:tcPr>
            <w:tcW w:w="3255"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CellMar>
            <w:top w:w="0" w:type="dxa"/>
            <w:left w:w="108" w:type="dxa"/>
            <w:bottom w:w="0" w:type="dxa"/>
            <w:right w:w="108" w:type="dxa"/>
          </w:tblCellMar>
        </w:tblPrEx>
        <w:trPr>
          <w:trHeight w:val="270" w:hRule="atLeast"/>
        </w:trPr>
        <w:tc>
          <w:tcPr>
            <w:tcW w:w="6450"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255" w:type="dxa"/>
            <w:gridSpan w:val="5"/>
            <w:tcBorders>
              <w:top w:val="nil"/>
              <w:left w:val="nil"/>
              <w:bottom w:val="nil"/>
              <w:right w:val="nil"/>
            </w:tcBorders>
            <w:shd w:val="clear" w:color="auto" w:fill="auto"/>
            <w:vAlign w:val="bottom"/>
          </w:tcPr>
          <w:p>
            <w:pPr>
              <w:widowControl/>
              <w:jc w:val="left"/>
              <w:rPr>
                <w:rFonts w:hint="eastAsia" w:ascii="宋体" w:hAnsi="宋体" w:cs="宋体" w:eastAsiaTheme="minorEastAsia"/>
                <w:color w:val="000000"/>
                <w:kern w:val="0"/>
                <w:sz w:val="18"/>
                <w:szCs w:val="18"/>
                <w:lang w:eastAsia="zh-CN"/>
              </w:rPr>
            </w:pP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eastAsia="zh-CN"/>
              </w:rPr>
              <w:t>国家外汇局</w:t>
            </w:r>
          </w:p>
        </w:tc>
      </w:tr>
      <w:tr>
        <w:tblPrEx>
          <w:tblCellMar>
            <w:top w:w="0" w:type="dxa"/>
            <w:left w:w="108" w:type="dxa"/>
            <w:bottom w:w="0" w:type="dxa"/>
            <w:right w:w="108" w:type="dxa"/>
          </w:tblCellMar>
        </w:tblPrEx>
        <w:trPr>
          <w:trHeight w:val="270" w:hRule="atLeast"/>
        </w:trPr>
        <w:tc>
          <w:tcPr>
            <w:tcW w:w="6450"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255"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w:t>
            </w:r>
            <w:r>
              <w:rPr>
                <w:rFonts w:hint="eastAsia" w:ascii="宋体" w:hAnsi="宋体" w:cs="宋体"/>
                <w:color w:val="000000"/>
                <w:kern w:val="0"/>
                <w:sz w:val="18"/>
                <w:szCs w:val="18"/>
                <w:lang w:eastAsia="zh-CN"/>
              </w:rPr>
              <w:t>商合函〔202</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679</w:t>
            </w:r>
            <w:r>
              <w:rPr>
                <w:rFonts w:hint="eastAsia" w:ascii="宋体" w:hAnsi="宋体" w:cs="宋体"/>
                <w:color w:val="000000"/>
                <w:kern w:val="0"/>
                <w:sz w:val="18"/>
                <w:szCs w:val="18"/>
                <w:lang w:eastAsia="zh-CN"/>
              </w:rPr>
              <w:t>号</w:t>
            </w:r>
          </w:p>
        </w:tc>
      </w:tr>
      <w:tr>
        <w:tblPrEx>
          <w:tblCellMar>
            <w:top w:w="0" w:type="dxa"/>
            <w:left w:w="108" w:type="dxa"/>
            <w:bottom w:w="0" w:type="dxa"/>
            <w:right w:w="108" w:type="dxa"/>
          </w:tblCellMar>
        </w:tblPrEx>
        <w:trPr>
          <w:trHeight w:val="270" w:hRule="atLeast"/>
        </w:trPr>
        <w:tc>
          <w:tcPr>
            <w:tcW w:w="6450" w:type="dxa"/>
            <w:gridSpan w:val="7"/>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255"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w:t>
            </w:r>
            <w:r>
              <w:rPr>
                <w:rFonts w:hint="default" w:ascii="宋体" w:hAnsi="宋体" w:cs="宋体"/>
                <w:color w:val="000000"/>
                <w:kern w:val="0"/>
                <w:sz w:val="18"/>
                <w:szCs w:val="18"/>
                <w:lang w:val="en"/>
              </w:rPr>
              <w:t>202</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lang w:val="en" w:eastAsia="zh-CN"/>
              </w:rPr>
              <w:t>年</w:t>
            </w:r>
            <w:r>
              <w:rPr>
                <w:rFonts w:hint="eastAsia" w:ascii="宋体" w:hAnsi="宋体" w:cs="宋体"/>
                <w:color w:val="000000"/>
                <w:kern w:val="0"/>
                <w:sz w:val="18"/>
                <w:szCs w:val="18"/>
                <w:lang w:val="en-US" w:eastAsia="zh-CN"/>
              </w:rPr>
              <w:t>12月</w:t>
            </w:r>
          </w:p>
        </w:tc>
      </w:tr>
      <w:tr>
        <w:tblPrEx>
          <w:tblCellMar>
            <w:top w:w="0" w:type="dxa"/>
            <w:left w:w="108" w:type="dxa"/>
            <w:bottom w:w="0" w:type="dxa"/>
            <w:right w:w="108" w:type="dxa"/>
          </w:tblCellMar>
        </w:tblPrEx>
        <w:trPr>
          <w:trHeight w:val="270" w:hRule="atLeast"/>
        </w:trPr>
        <w:tc>
          <w:tcPr>
            <w:tcW w:w="6450" w:type="dxa"/>
            <w:gridSpan w:val="7"/>
            <w:tcBorders>
              <w:top w:val="nil"/>
              <w:left w:val="nil"/>
              <w:bottom w:val="single" w:color="auto" w:sz="8" w:space="0"/>
              <w:right w:val="nil"/>
            </w:tcBorders>
            <w:shd w:val="clear" w:color="auto" w:fill="auto"/>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w:t>
            </w:r>
          </w:p>
        </w:tc>
        <w:tc>
          <w:tcPr>
            <w:tcW w:w="3255" w:type="dxa"/>
            <w:gridSpan w:val="5"/>
            <w:tcBorders>
              <w:top w:val="nil"/>
              <w:left w:val="nil"/>
              <w:bottom w:val="single" w:color="auto" w:sz="8" w:space="0"/>
              <w:right w:val="nil"/>
            </w:tcBorders>
            <w:shd w:val="clear" w:color="auto" w:fill="auto"/>
            <w:vAlign w:val="bottom"/>
          </w:tcPr>
          <w:p>
            <w:pPr>
              <w:widowControl/>
              <w:jc w:val="left"/>
              <w:rPr>
                <w:rFonts w:hint="eastAsia" w:ascii="宋体" w:hAnsi="宋体" w:cs="宋体" w:eastAsiaTheme="minorEastAsia"/>
                <w:color w:val="000000"/>
                <w:kern w:val="0"/>
                <w:sz w:val="18"/>
                <w:szCs w:val="18"/>
                <w:lang w:eastAsia="zh-CN"/>
              </w:rPr>
            </w:pPr>
            <w:r>
              <w:rPr>
                <w:rFonts w:hint="eastAsia" w:ascii="宋体" w:hAnsi="宋体" w:cs="宋体"/>
                <w:color w:val="000000"/>
                <w:kern w:val="0"/>
                <w:sz w:val="18"/>
                <w:szCs w:val="18"/>
              </w:rPr>
              <w:t>计量单位：万美元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432" w:type="dxa"/>
            <w:tcBorders>
              <w:top w:val="single" w:color="auto" w:sz="8" w:space="0"/>
              <w:right w:val="single" w:color="auto" w:sz="2" w:space="0"/>
            </w:tcBorders>
            <w:shd w:val="clear" w:color="auto" w:fill="auto"/>
            <w:vAlign w:val="center"/>
          </w:tcPr>
          <w:p>
            <w:pPr>
              <w:jc w:val="center"/>
              <w:rPr>
                <w:rFonts w:ascii="宋体" w:hAnsi="宋体"/>
                <w:bCs/>
                <w:sz w:val="18"/>
                <w:szCs w:val="18"/>
              </w:rPr>
            </w:pPr>
            <w:r>
              <w:rPr>
                <w:rFonts w:hint="eastAsia" w:ascii="宋体" w:hAnsi="宋体"/>
                <w:bCs/>
                <w:sz w:val="18"/>
                <w:szCs w:val="18"/>
              </w:rPr>
              <w:t>控制资源的境外企业名称</w:t>
            </w:r>
          </w:p>
        </w:tc>
        <w:tc>
          <w:tcPr>
            <w:tcW w:w="1042" w:type="dxa"/>
            <w:tcBorders>
              <w:top w:val="single" w:color="auto" w:sz="8" w:space="0"/>
              <w:left w:val="single" w:color="auto" w:sz="2" w:space="0"/>
              <w:right w:val="single" w:color="auto" w:sz="2" w:space="0"/>
            </w:tcBorders>
            <w:shd w:val="clear" w:color="auto" w:fill="auto"/>
            <w:vAlign w:val="center"/>
          </w:tcPr>
          <w:p>
            <w:pPr>
              <w:jc w:val="center"/>
              <w:rPr>
                <w:rFonts w:ascii="宋体" w:hAnsi="宋体"/>
                <w:bCs/>
                <w:sz w:val="18"/>
                <w:szCs w:val="18"/>
              </w:rPr>
            </w:pPr>
            <w:r>
              <w:rPr>
                <w:rFonts w:hint="eastAsia" w:ascii="宋体" w:hAnsi="宋体"/>
                <w:bCs/>
                <w:sz w:val="18"/>
                <w:szCs w:val="18"/>
              </w:rPr>
              <w:t>境外企业所在国家地区</w:t>
            </w:r>
          </w:p>
        </w:tc>
        <w:tc>
          <w:tcPr>
            <w:tcW w:w="1212" w:type="dxa"/>
            <w:tcBorders>
              <w:top w:val="single" w:color="auto" w:sz="8" w:space="0"/>
              <w:left w:val="single" w:color="auto" w:sz="2" w:space="0"/>
              <w:right w:val="single" w:color="auto" w:sz="2" w:space="0"/>
            </w:tcBorders>
            <w:shd w:val="clear" w:color="auto" w:fill="auto"/>
            <w:vAlign w:val="center"/>
          </w:tcPr>
          <w:p>
            <w:pPr>
              <w:jc w:val="center"/>
              <w:rPr>
                <w:rFonts w:ascii="宋体" w:hAnsi="宋体"/>
                <w:bCs/>
                <w:sz w:val="18"/>
                <w:szCs w:val="18"/>
              </w:rPr>
            </w:pPr>
            <w:r>
              <w:rPr>
                <w:rFonts w:hint="eastAsia" w:ascii="宋体" w:hAnsi="宋体"/>
                <w:bCs/>
                <w:sz w:val="18"/>
                <w:szCs w:val="18"/>
              </w:rPr>
              <w:t>矿产所在国家</w:t>
            </w:r>
            <w:r>
              <w:rPr>
                <w:rFonts w:hint="eastAsia" w:ascii="宋体" w:hAnsi="宋体"/>
                <w:bCs/>
                <w:sz w:val="18"/>
                <w:szCs w:val="18"/>
                <w:lang w:eastAsia="zh-CN"/>
              </w:rPr>
              <w:t>（</w:t>
            </w:r>
            <w:r>
              <w:rPr>
                <w:rFonts w:hint="eastAsia" w:ascii="宋体" w:hAnsi="宋体"/>
                <w:bCs/>
                <w:sz w:val="18"/>
                <w:szCs w:val="18"/>
              </w:rPr>
              <w:t>地区</w:t>
            </w:r>
            <w:r>
              <w:rPr>
                <w:rFonts w:hint="eastAsia" w:ascii="宋体" w:hAnsi="宋体"/>
                <w:bCs/>
                <w:sz w:val="18"/>
                <w:szCs w:val="18"/>
                <w:lang w:eastAsia="zh-CN"/>
              </w:rPr>
              <w:t>）、省（州）</w:t>
            </w:r>
          </w:p>
        </w:tc>
        <w:tc>
          <w:tcPr>
            <w:tcW w:w="822" w:type="dxa"/>
            <w:tcBorders>
              <w:top w:val="single" w:color="auto" w:sz="8" w:space="0"/>
              <w:left w:val="single" w:color="auto" w:sz="2" w:space="0"/>
              <w:right w:val="single" w:color="auto" w:sz="4" w:space="0"/>
            </w:tcBorders>
            <w:shd w:val="clear" w:color="auto" w:fill="auto"/>
            <w:vAlign w:val="center"/>
          </w:tcPr>
          <w:p>
            <w:pPr>
              <w:jc w:val="center"/>
              <w:rPr>
                <w:rFonts w:ascii="宋体" w:hAnsi="宋体"/>
                <w:bCs/>
                <w:sz w:val="18"/>
                <w:szCs w:val="18"/>
              </w:rPr>
            </w:pPr>
            <w:r>
              <w:rPr>
                <w:rFonts w:hint="eastAsia" w:ascii="宋体" w:hAnsi="宋体"/>
                <w:bCs/>
                <w:sz w:val="18"/>
                <w:szCs w:val="18"/>
              </w:rPr>
              <w:t>矿产资源名称</w:t>
            </w:r>
          </w:p>
        </w:tc>
        <w:tc>
          <w:tcPr>
            <w:tcW w:w="853" w:type="dxa"/>
            <w:tcBorders>
              <w:top w:val="single" w:color="auto" w:sz="8" w:space="0"/>
              <w:left w:val="single" w:color="auto" w:sz="4" w:space="0"/>
              <w:right w:val="single" w:color="auto" w:sz="2" w:space="0"/>
            </w:tcBorders>
            <w:shd w:val="clear" w:color="auto" w:fill="auto"/>
            <w:vAlign w:val="center"/>
          </w:tcPr>
          <w:p>
            <w:pPr>
              <w:jc w:val="center"/>
              <w:rPr>
                <w:rFonts w:hint="eastAsia" w:ascii="宋体" w:hAnsi="宋体" w:eastAsiaTheme="minorEastAsia"/>
                <w:bCs/>
                <w:sz w:val="18"/>
                <w:szCs w:val="18"/>
                <w:lang w:eastAsia="zh-CN"/>
              </w:rPr>
            </w:pPr>
            <w:r>
              <w:rPr>
                <w:rFonts w:hint="eastAsia" w:ascii="宋体" w:hAnsi="宋体"/>
                <w:bCs/>
                <w:sz w:val="18"/>
                <w:szCs w:val="18"/>
                <w:lang w:eastAsia="zh-CN"/>
              </w:rPr>
              <w:t>所属矿业项目名称</w:t>
            </w:r>
          </w:p>
        </w:tc>
        <w:tc>
          <w:tcPr>
            <w:tcW w:w="483" w:type="dxa"/>
            <w:tcBorders>
              <w:top w:val="single" w:color="auto" w:sz="8" w:space="0"/>
              <w:left w:val="single" w:color="auto" w:sz="2" w:space="0"/>
              <w:right w:val="single" w:color="auto" w:sz="2" w:space="0"/>
            </w:tcBorders>
            <w:shd w:val="clear" w:color="auto" w:fill="auto"/>
            <w:vAlign w:val="center"/>
          </w:tcPr>
          <w:p>
            <w:pPr>
              <w:jc w:val="center"/>
              <w:rPr>
                <w:rFonts w:ascii="宋体" w:hAnsi="宋体"/>
                <w:bCs/>
                <w:sz w:val="18"/>
                <w:szCs w:val="18"/>
              </w:rPr>
            </w:pPr>
            <w:r>
              <w:rPr>
                <w:rFonts w:hint="eastAsia" w:ascii="宋体" w:hAnsi="宋体"/>
                <w:bCs/>
                <w:sz w:val="18"/>
                <w:szCs w:val="18"/>
              </w:rPr>
              <w:t>计量单位</w:t>
            </w:r>
          </w:p>
        </w:tc>
        <w:tc>
          <w:tcPr>
            <w:tcW w:w="606" w:type="dxa"/>
            <w:tcBorders>
              <w:top w:val="single" w:color="auto" w:sz="8" w:space="0"/>
              <w:left w:val="single" w:color="auto" w:sz="2" w:space="0"/>
              <w:right w:val="single" w:color="auto" w:sz="4" w:space="0"/>
            </w:tcBorders>
            <w:shd w:val="clear" w:color="auto" w:fill="auto"/>
            <w:vAlign w:val="center"/>
          </w:tcPr>
          <w:p>
            <w:pPr>
              <w:jc w:val="center"/>
              <w:rPr>
                <w:rFonts w:ascii="宋体" w:hAnsi="宋体"/>
                <w:bCs/>
                <w:sz w:val="18"/>
                <w:szCs w:val="18"/>
              </w:rPr>
            </w:pPr>
            <w:r>
              <w:rPr>
                <w:rFonts w:hint="eastAsia" w:ascii="宋体" w:hAnsi="宋体"/>
                <w:bCs/>
                <w:sz w:val="18"/>
                <w:szCs w:val="18"/>
              </w:rPr>
              <w:t>剩余经济可采储量</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Cs/>
                <w:sz w:val="18"/>
                <w:szCs w:val="18"/>
              </w:rPr>
            </w:pPr>
            <w:r>
              <w:rPr>
                <w:rFonts w:hint="eastAsia" w:ascii="宋体" w:hAnsi="宋体"/>
                <w:bCs/>
                <w:sz w:val="18"/>
                <w:szCs w:val="18"/>
              </w:rPr>
              <w:t>当年权益产量</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Cs/>
                <w:sz w:val="18"/>
                <w:szCs w:val="18"/>
              </w:rPr>
            </w:pPr>
            <w:r>
              <w:rPr>
                <w:rFonts w:hint="eastAsia" w:ascii="宋体" w:hAnsi="宋体"/>
                <w:bCs/>
                <w:sz w:val="18"/>
                <w:szCs w:val="18"/>
              </w:rPr>
              <w:t>当年回运量</w:t>
            </w:r>
          </w:p>
        </w:tc>
        <w:tc>
          <w:tcPr>
            <w:tcW w:w="642" w:type="dxa"/>
            <w:tcBorders>
              <w:top w:val="single" w:color="auto" w:sz="8" w:space="0"/>
              <w:left w:val="single" w:color="auto" w:sz="4" w:space="0"/>
              <w:right w:val="single" w:color="auto" w:sz="4" w:space="0"/>
            </w:tcBorders>
            <w:shd w:val="clear" w:color="auto" w:fill="auto"/>
            <w:vAlign w:val="center"/>
          </w:tcPr>
          <w:p>
            <w:pPr>
              <w:jc w:val="center"/>
              <w:rPr>
                <w:rFonts w:ascii="宋体" w:hAnsi="宋体"/>
                <w:bCs/>
                <w:sz w:val="18"/>
                <w:szCs w:val="18"/>
              </w:rPr>
            </w:pPr>
            <w:r>
              <w:rPr>
                <w:rFonts w:hint="eastAsia" w:ascii="宋体" w:hAnsi="宋体"/>
                <w:bCs/>
                <w:sz w:val="18"/>
                <w:szCs w:val="18"/>
              </w:rPr>
              <w:t>年末各类投资存量</w:t>
            </w:r>
          </w:p>
        </w:tc>
        <w:tc>
          <w:tcPr>
            <w:tcW w:w="857" w:type="dxa"/>
            <w:tcBorders>
              <w:top w:val="single" w:color="auto" w:sz="8" w:space="0"/>
              <w:left w:val="single" w:color="auto" w:sz="4" w:space="0"/>
              <w:right w:val="single" w:color="auto" w:sz="2" w:space="0"/>
            </w:tcBorders>
            <w:shd w:val="clear" w:color="auto" w:fill="auto"/>
            <w:vAlign w:val="center"/>
          </w:tcPr>
          <w:p>
            <w:pPr>
              <w:jc w:val="center"/>
              <w:rPr>
                <w:rFonts w:hint="eastAsia" w:ascii="宋体" w:hAnsi="宋体" w:eastAsiaTheme="minorEastAsia"/>
                <w:bCs/>
                <w:sz w:val="18"/>
                <w:szCs w:val="18"/>
                <w:lang w:eastAsia="zh-CN"/>
              </w:rPr>
            </w:pPr>
            <w:r>
              <w:rPr>
                <w:rFonts w:hint="eastAsia" w:ascii="宋体" w:hAnsi="宋体"/>
                <w:bCs/>
                <w:sz w:val="18"/>
                <w:szCs w:val="18"/>
                <w:lang w:eastAsia="zh-CN"/>
              </w:rPr>
              <w:t>矿山剩余服务年限（年）</w:t>
            </w:r>
          </w:p>
        </w:tc>
        <w:tc>
          <w:tcPr>
            <w:tcW w:w="451" w:type="dxa"/>
            <w:tcBorders>
              <w:top w:val="single" w:color="auto" w:sz="8" w:space="0"/>
              <w:left w:val="single" w:color="auto" w:sz="2" w:space="0"/>
            </w:tcBorders>
            <w:shd w:val="clear" w:color="auto" w:fill="auto"/>
            <w:vAlign w:val="center"/>
          </w:tcPr>
          <w:p>
            <w:pPr>
              <w:jc w:val="center"/>
              <w:rPr>
                <w:rFonts w:ascii="宋体" w:hAnsi="宋体"/>
                <w:bCs/>
                <w:sz w:val="18"/>
                <w:szCs w:val="18"/>
              </w:rPr>
            </w:pPr>
            <w:r>
              <w:rPr>
                <w:rFonts w:hint="eastAsia" w:ascii="宋体" w:hAnsi="宋体"/>
                <w:bCs/>
                <w:sz w:val="18"/>
                <w:szCs w:val="18"/>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32" w:type="dxa"/>
            <w:tcBorders>
              <w:top w:val="single" w:color="auto" w:sz="2" w:space="0"/>
              <w:bottom w:val="single" w:color="auto" w:sz="2" w:space="0"/>
              <w:right w:val="single" w:color="auto" w:sz="2" w:space="0"/>
            </w:tcBorders>
            <w:shd w:val="clear" w:color="auto" w:fill="auto"/>
            <w:vAlign w:val="center"/>
          </w:tcPr>
          <w:p>
            <w:pPr>
              <w:jc w:val="center"/>
              <w:rPr>
                <w:rFonts w:ascii="宋体" w:hAnsi="宋体"/>
                <w:bCs/>
                <w:sz w:val="18"/>
                <w:szCs w:val="18"/>
              </w:rPr>
            </w:pPr>
            <w:r>
              <w:rPr>
                <w:rFonts w:hint="eastAsia" w:ascii="宋体" w:hAnsi="宋体"/>
                <w:bCs/>
                <w:sz w:val="18"/>
                <w:szCs w:val="18"/>
              </w:rPr>
              <w:t>甲</w:t>
            </w:r>
          </w:p>
        </w:tc>
        <w:tc>
          <w:tcPr>
            <w:tcW w:w="1042" w:type="dxa"/>
            <w:tcBorders>
              <w:top w:val="single" w:color="auto" w:sz="2" w:space="0"/>
              <w:left w:val="single" w:color="auto" w:sz="2" w:space="0"/>
              <w:bottom w:val="single" w:color="auto" w:sz="2" w:space="0"/>
              <w:right w:val="single" w:color="auto" w:sz="2" w:space="0"/>
            </w:tcBorders>
            <w:shd w:val="clear" w:color="auto" w:fill="auto"/>
          </w:tcPr>
          <w:p>
            <w:pPr>
              <w:jc w:val="center"/>
              <w:rPr>
                <w:rFonts w:ascii="宋体" w:hAnsi="宋体"/>
                <w:bCs/>
                <w:sz w:val="18"/>
                <w:szCs w:val="18"/>
              </w:rPr>
            </w:pPr>
            <w:r>
              <w:rPr>
                <w:rFonts w:hint="eastAsia" w:ascii="宋体" w:hAnsi="宋体"/>
                <w:bCs/>
                <w:sz w:val="18"/>
                <w:szCs w:val="18"/>
              </w:rPr>
              <w:t>乙</w:t>
            </w:r>
          </w:p>
        </w:tc>
        <w:tc>
          <w:tcPr>
            <w:tcW w:w="1212"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宋体" w:hAnsi="宋体"/>
                <w:bCs/>
                <w:sz w:val="18"/>
                <w:szCs w:val="18"/>
              </w:rPr>
            </w:pPr>
            <w:r>
              <w:rPr>
                <w:rFonts w:hint="eastAsia" w:ascii="宋体" w:hAnsi="宋体"/>
                <w:bCs/>
                <w:sz w:val="18"/>
                <w:szCs w:val="18"/>
              </w:rPr>
              <w:t>丙</w:t>
            </w:r>
          </w:p>
        </w:tc>
        <w:tc>
          <w:tcPr>
            <w:tcW w:w="822" w:type="dxa"/>
            <w:tcBorders>
              <w:top w:val="single" w:color="auto" w:sz="2" w:space="0"/>
              <w:left w:val="single" w:color="auto" w:sz="2" w:space="0"/>
              <w:bottom w:val="single" w:color="auto" w:sz="2" w:space="0"/>
              <w:right w:val="single" w:color="auto" w:sz="4" w:space="0"/>
            </w:tcBorders>
            <w:shd w:val="clear" w:color="auto" w:fill="auto"/>
            <w:vAlign w:val="center"/>
          </w:tcPr>
          <w:p>
            <w:pPr>
              <w:jc w:val="center"/>
              <w:rPr>
                <w:rFonts w:ascii="宋体" w:hAnsi="宋体"/>
                <w:bCs/>
                <w:sz w:val="18"/>
                <w:szCs w:val="18"/>
              </w:rPr>
            </w:pPr>
            <w:r>
              <w:rPr>
                <w:rFonts w:hint="eastAsia" w:ascii="宋体" w:hAnsi="宋体"/>
                <w:bCs/>
                <w:sz w:val="18"/>
                <w:szCs w:val="18"/>
              </w:rPr>
              <w:t>丁</w:t>
            </w:r>
          </w:p>
        </w:tc>
        <w:tc>
          <w:tcPr>
            <w:tcW w:w="853" w:type="dxa"/>
            <w:tcBorders>
              <w:top w:val="single" w:color="auto" w:sz="2" w:space="0"/>
              <w:left w:val="single" w:color="auto" w:sz="4" w:space="0"/>
              <w:bottom w:val="single" w:color="auto" w:sz="2" w:space="0"/>
              <w:right w:val="single" w:color="auto" w:sz="2" w:space="0"/>
            </w:tcBorders>
            <w:shd w:val="clear" w:color="auto" w:fill="auto"/>
            <w:vAlign w:val="center"/>
          </w:tcPr>
          <w:p>
            <w:pPr>
              <w:jc w:val="center"/>
              <w:rPr>
                <w:rFonts w:hint="eastAsia" w:ascii="宋体" w:hAnsi="宋体" w:eastAsiaTheme="minorEastAsia"/>
                <w:bCs/>
                <w:sz w:val="18"/>
                <w:szCs w:val="18"/>
                <w:lang w:eastAsia="zh-CN"/>
              </w:rPr>
            </w:pPr>
            <w:r>
              <w:rPr>
                <w:rFonts w:hint="eastAsia" w:ascii="宋体" w:hAnsi="宋体"/>
                <w:bCs/>
                <w:sz w:val="18"/>
                <w:szCs w:val="18"/>
              </w:rPr>
              <w:t>戊</w:t>
            </w:r>
          </w:p>
        </w:tc>
        <w:tc>
          <w:tcPr>
            <w:tcW w:w="483" w:type="dxa"/>
            <w:tcBorders>
              <w:top w:val="single" w:color="auto" w:sz="2" w:space="0"/>
              <w:left w:val="single" w:color="auto" w:sz="2" w:space="0"/>
              <w:bottom w:val="single" w:color="auto" w:sz="2" w:space="0"/>
              <w:right w:val="single" w:color="auto" w:sz="2" w:space="0"/>
            </w:tcBorders>
            <w:shd w:val="clear" w:color="auto" w:fill="auto"/>
          </w:tcPr>
          <w:p>
            <w:pPr>
              <w:jc w:val="center"/>
              <w:rPr>
                <w:rFonts w:hint="eastAsia" w:ascii="宋体" w:hAnsi="宋体" w:eastAsiaTheme="minorEastAsia"/>
                <w:bCs/>
                <w:sz w:val="18"/>
                <w:szCs w:val="18"/>
                <w:lang w:eastAsia="zh-CN"/>
              </w:rPr>
            </w:pPr>
            <w:r>
              <w:rPr>
                <w:rFonts w:hint="eastAsia" w:ascii="宋体" w:hAnsi="宋体"/>
                <w:bCs/>
                <w:sz w:val="18"/>
                <w:szCs w:val="18"/>
                <w:lang w:eastAsia="zh-CN"/>
              </w:rPr>
              <w:t>己</w:t>
            </w:r>
          </w:p>
        </w:tc>
        <w:tc>
          <w:tcPr>
            <w:tcW w:w="606" w:type="dxa"/>
            <w:tcBorders>
              <w:top w:val="single" w:color="auto" w:sz="2" w:space="0"/>
              <w:left w:val="single" w:color="auto" w:sz="2" w:space="0"/>
              <w:bottom w:val="single" w:color="auto" w:sz="2" w:space="0"/>
              <w:right w:val="single" w:color="auto" w:sz="4" w:space="0"/>
            </w:tcBorders>
            <w:shd w:val="clear" w:color="auto" w:fill="auto"/>
            <w:vAlign w:val="center"/>
          </w:tcPr>
          <w:p>
            <w:pPr>
              <w:jc w:val="center"/>
              <w:rPr>
                <w:rFonts w:ascii="宋体" w:hAnsi="宋体"/>
                <w:bCs/>
                <w:sz w:val="18"/>
                <w:szCs w:val="18"/>
              </w:rPr>
            </w:pPr>
            <w:r>
              <w:rPr>
                <w:rFonts w:hint="eastAsia" w:ascii="宋体" w:hAnsi="宋体"/>
                <w:bCs/>
                <w:sz w:val="18"/>
                <w:szCs w:val="18"/>
              </w:rPr>
              <w:t>1</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Cs/>
                <w:sz w:val="18"/>
                <w:szCs w:val="18"/>
              </w:rPr>
            </w:pPr>
            <w:r>
              <w:rPr>
                <w:rFonts w:hint="eastAsia" w:ascii="宋体" w:hAnsi="宋体"/>
                <w:bCs/>
                <w:sz w:val="18"/>
                <w:szCs w:val="18"/>
              </w:rPr>
              <w:t>2</w:t>
            </w:r>
          </w:p>
        </w:tc>
        <w:tc>
          <w:tcPr>
            <w:tcW w:w="637"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bCs/>
                <w:sz w:val="18"/>
                <w:szCs w:val="18"/>
              </w:rPr>
            </w:pPr>
            <w:r>
              <w:rPr>
                <w:rFonts w:hint="eastAsia" w:ascii="宋体" w:hAnsi="宋体"/>
                <w:bCs/>
                <w:sz w:val="18"/>
                <w:szCs w:val="18"/>
              </w:rPr>
              <w:t>3</w:t>
            </w:r>
          </w:p>
        </w:tc>
        <w:tc>
          <w:tcPr>
            <w:tcW w:w="642" w:type="dxa"/>
            <w:tcBorders>
              <w:top w:val="single" w:color="auto" w:sz="2" w:space="0"/>
              <w:left w:val="single" w:color="auto" w:sz="4" w:space="0"/>
              <w:bottom w:val="single" w:color="auto" w:sz="2" w:space="0"/>
              <w:right w:val="single" w:color="auto" w:sz="4" w:space="0"/>
            </w:tcBorders>
            <w:shd w:val="clear" w:color="auto" w:fill="auto"/>
          </w:tcPr>
          <w:p>
            <w:pPr>
              <w:jc w:val="center"/>
              <w:rPr>
                <w:rFonts w:ascii="宋体" w:hAnsi="宋体"/>
                <w:bCs/>
                <w:sz w:val="18"/>
                <w:szCs w:val="18"/>
              </w:rPr>
            </w:pPr>
            <w:r>
              <w:rPr>
                <w:rFonts w:hint="eastAsia" w:ascii="宋体" w:hAnsi="宋体"/>
                <w:bCs/>
                <w:sz w:val="18"/>
                <w:szCs w:val="18"/>
              </w:rPr>
              <w:t>4</w:t>
            </w:r>
          </w:p>
        </w:tc>
        <w:tc>
          <w:tcPr>
            <w:tcW w:w="857" w:type="dxa"/>
            <w:tcBorders>
              <w:top w:val="single" w:color="auto" w:sz="2" w:space="0"/>
              <w:left w:val="single" w:color="auto" w:sz="4" w:space="0"/>
              <w:bottom w:val="single" w:color="auto" w:sz="2" w:space="0"/>
              <w:right w:val="single" w:color="auto" w:sz="2" w:space="0"/>
            </w:tcBorders>
            <w:shd w:val="clear" w:color="auto" w:fill="auto"/>
          </w:tcPr>
          <w:p>
            <w:pPr>
              <w:jc w:val="center"/>
              <w:rPr>
                <w:rFonts w:hint="eastAsia" w:ascii="宋体" w:hAnsi="宋体" w:eastAsiaTheme="minorEastAsia"/>
                <w:bCs/>
                <w:sz w:val="18"/>
                <w:szCs w:val="18"/>
                <w:lang w:val="en-US" w:eastAsia="zh-CN"/>
              </w:rPr>
            </w:pPr>
            <w:r>
              <w:rPr>
                <w:rFonts w:hint="eastAsia" w:ascii="宋体" w:hAnsi="宋体"/>
                <w:bCs/>
                <w:sz w:val="18"/>
                <w:szCs w:val="18"/>
                <w:lang w:val="en-US" w:eastAsia="zh-CN"/>
              </w:rPr>
              <w:t>5</w:t>
            </w:r>
          </w:p>
        </w:tc>
        <w:tc>
          <w:tcPr>
            <w:tcW w:w="451" w:type="dxa"/>
            <w:tcBorders>
              <w:top w:val="single" w:color="auto" w:sz="2" w:space="0"/>
              <w:left w:val="single" w:color="auto" w:sz="2" w:space="0"/>
              <w:bottom w:val="single" w:color="auto" w:sz="2" w:space="0"/>
            </w:tcBorders>
            <w:shd w:val="clear" w:color="auto" w:fill="auto"/>
            <w:vAlign w:val="center"/>
          </w:tcPr>
          <w:p>
            <w:pPr>
              <w:jc w:val="center"/>
              <w:rPr>
                <w:rFonts w:hint="eastAsia" w:ascii="宋体" w:hAnsi="宋体" w:eastAsiaTheme="minorEastAsia"/>
                <w:bCs/>
                <w:sz w:val="18"/>
                <w:szCs w:val="18"/>
                <w:lang w:eastAsia="zh-CN"/>
              </w:rPr>
            </w:pPr>
            <w:r>
              <w:rPr>
                <w:rFonts w:hint="eastAsia" w:ascii="宋体" w:hAnsi="宋体"/>
                <w:bCs/>
                <w:sz w:val="18"/>
                <w:szCs w:val="18"/>
                <w:lang w:eastAsia="zh-CN"/>
              </w:rPr>
              <w:t>庚</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432" w:type="dxa"/>
            <w:tcBorders>
              <w:top w:val="single" w:color="auto" w:sz="2" w:space="0"/>
              <w:bottom w:val="single" w:color="auto" w:sz="8" w:space="0"/>
              <w:right w:val="single" w:color="auto" w:sz="2" w:space="0"/>
            </w:tcBorders>
            <w:shd w:val="clear" w:color="auto" w:fill="auto"/>
          </w:tcPr>
          <w:p>
            <w:pPr>
              <w:jc w:val="center"/>
              <w:rPr>
                <w:rFonts w:ascii="宋体" w:hAnsi="宋体"/>
                <w:bCs/>
                <w:sz w:val="18"/>
              </w:rPr>
            </w:pPr>
          </w:p>
          <w:p>
            <w:pPr>
              <w:jc w:val="center"/>
              <w:rPr>
                <w:rFonts w:ascii="宋体" w:hAnsi="宋体"/>
                <w:bCs/>
                <w:sz w:val="18"/>
              </w:rPr>
            </w:pPr>
            <w:r>
              <w:rPr>
                <w:rFonts w:hint="eastAsia" w:ascii="宋体" w:hAnsi="宋体"/>
                <w:bCs/>
                <w:sz w:val="18"/>
              </w:rPr>
              <w:t>**</w:t>
            </w:r>
            <w:r>
              <w:rPr>
                <w:rFonts w:hint="eastAsia" w:ascii="宋体" w:hAnsi="宋体"/>
                <w:bCs/>
                <w:sz w:val="18"/>
                <w:lang w:eastAsia="zh-CN"/>
              </w:rPr>
              <w:t>境外</w:t>
            </w:r>
            <w:r>
              <w:rPr>
                <w:rFonts w:hint="eastAsia" w:ascii="宋体" w:hAnsi="宋体"/>
                <w:bCs/>
                <w:sz w:val="18"/>
              </w:rPr>
              <w:t>企业</w:t>
            </w:r>
          </w:p>
          <w:p>
            <w:pPr>
              <w:jc w:val="center"/>
              <w:rPr>
                <w:rFonts w:ascii="宋体" w:hAnsi="宋体"/>
                <w:bCs/>
                <w:sz w:val="18"/>
                <w:szCs w:val="18"/>
              </w:rPr>
            </w:pPr>
            <w:r>
              <w:rPr>
                <w:rFonts w:hint="eastAsia" w:ascii="宋体" w:hAnsi="宋体"/>
                <w:bCs/>
                <w:sz w:val="18"/>
              </w:rPr>
              <w:t>**</w:t>
            </w:r>
            <w:r>
              <w:rPr>
                <w:rFonts w:hint="eastAsia" w:ascii="宋体" w:hAnsi="宋体"/>
                <w:bCs/>
                <w:sz w:val="18"/>
                <w:lang w:eastAsia="zh-CN"/>
              </w:rPr>
              <w:t>境外</w:t>
            </w:r>
            <w:r>
              <w:rPr>
                <w:rFonts w:hint="eastAsia" w:ascii="宋体" w:hAnsi="宋体"/>
                <w:bCs/>
                <w:sz w:val="18"/>
              </w:rPr>
              <w:t>企业</w:t>
            </w:r>
          </w:p>
        </w:tc>
        <w:tc>
          <w:tcPr>
            <w:tcW w:w="1042" w:type="dxa"/>
            <w:tcBorders>
              <w:top w:val="single" w:color="auto" w:sz="2" w:space="0"/>
              <w:left w:val="single" w:color="auto" w:sz="2" w:space="0"/>
              <w:bottom w:val="single" w:color="auto" w:sz="8" w:space="0"/>
              <w:right w:val="nil"/>
            </w:tcBorders>
            <w:shd w:val="clear" w:color="auto" w:fill="auto"/>
          </w:tcPr>
          <w:p>
            <w:pPr>
              <w:rPr>
                <w:rFonts w:ascii="宋体" w:hAnsi="宋体"/>
                <w:bCs/>
                <w:sz w:val="18"/>
                <w:szCs w:val="18"/>
              </w:rPr>
            </w:pPr>
          </w:p>
        </w:tc>
        <w:tc>
          <w:tcPr>
            <w:tcW w:w="1212" w:type="dxa"/>
            <w:tcBorders>
              <w:top w:val="single" w:color="auto" w:sz="2" w:space="0"/>
              <w:left w:val="nil"/>
              <w:bottom w:val="single" w:color="auto" w:sz="8" w:space="0"/>
              <w:right w:val="nil"/>
            </w:tcBorders>
            <w:shd w:val="clear" w:color="auto" w:fill="auto"/>
          </w:tcPr>
          <w:p>
            <w:pPr>
              <w:rPr>
                <w:rFonts w:ascii="宋体" w:hAnsi="宋体"/>
                <w:bCs/>
                <w:sz w:val="18"/>
                <w:szCs w:val="18"/>
              </w:rPr>
            </w:pPr>
          </w:p>
        </w:tc>
        <w:tc>
          <w:tcPr>
            <w:tcW w:w="1675" w:type="dxa"/>
            <w:gridSpan w:val="2"/>
            <w:tcBorders>
              <w:top w:val="single" w:color="auto" w:sz="2" w:space="0"/>
              <w:left w:val="nil"/>
              <w:bottom w:val="single" w:color="auto" w:sz="8" w:space="0"/>
              <w:right w:val="nil"/>
            </w:tcBorders>
            <w:shd w:val="clear" w:color="auto" w:fill="auto"/>
          </w:tcPr>
          <w:p>
            <w:pPr>
              <w:rPr>
                <w:rFonts w:ascii="宋体" w:hAnsi="宋体"/>
                <w:bCs/>
                <w:sz w:val="18"/>
                <w:szCs w:val="18"/>
              </w:rPr>
            </w:pPr>
          </w:p>
        </w:tc>
        <w:tc>
          <w:tcPr>
            <w:tcW w:w="483" w:type="dxa"/>
            <w:tcBorders>
              <w:top w:val="single" w:color="auto" w:sz="2" w:space="0"/>
              <w:left w:val="nil"/>
              <w:bottom w:val="single" w:color="auto" w:sz="8" w:space="0"/>
              <w:right w:val="nil"/>
            </w:tcBorders>
            <w:shd w:val="clear" w:color="auto" w:fill="auto"/>
          </w:tcPr>
          <w:p>
            <w:pPr>
              <w:rPr>
                <w:rFonts w:ascii="宋体" w:hAnsi="宋体"/>
                <w:bCs/>
                <w:sz w:val="18"/>
                <w:szCs w:val="18"/>
              </w:rPr>
            </w:pPr>
          </w:p>
        </w:tc>
        <w:tc>
          <w:tcPr>
            <w:tcW w:w="606" w:type="dxa"/>
            <w:tcBorders>
              <w:top w:val="single" w:color="auto" w:sz="2" w:space="0"/>
              <w:left w:val="nil"/>
              <w:bottom w:val="single" w:color="auto" w:sz="8" w:space="0"/>
              <w:right w:val="nil"/>
            </w:tcBorders>
            <w:shd w:val="clear" w:color="auto" w:fill="auto"/>
          </w:tcPr>
          <w:p>
            <w:pPr>
              <w:rPr>
                <w:rFonts w:ascii="宋体" w:hAnsi="宋体"/>
                <w:bCs/>
                <w:sz w:val="18"/>
                <w:szCs w:val="18"/>
              </w:rPr>
            </w:pPr>
          </w:p>
        </w:tc>
        <w:tc>
          <w:tcPr>
            <w:tcW w:w="668" w:type="dxa"/>
            <w:tcBorders>
              <w:top w:val="single" w:color="auto" w:sz="2" w:space="0"/>
              <w:left w:val="nil"/>
              <w:bottom w:val="single" w:color="auto" w:sz="8" w:space="0"/>
              <w:right w:val="nil"/>
            </w:tcBorders>
            <w:shd w:val="clear" w:color="auto" w:fill="auto"/>
          </w:tcPr>
          <w:p>
            <w:pPr>
              <w:rPr>
                <w:rFonts w:ascii="宋体" w:hAnsi="宋体"/>
                <w:bCs/>
                <w:sz w:val="18"/>
                <w:szCs w:val="18"/>
              </w:rPr>
            </w:pPr>
          </w:p>
        </w:tc>
        <w:tc>
          <w:tcPr>
            <w:tcW w:w="2136" w:type="dxa"/>
            <w:gridSpan w:val="3"/>
            <w:tcBorders>
              <w:top w:val="single" w:color="auto" w:sz="2" w:space="0"/>
              <w:left w:val="nil"/>
              <w:bottom w:val="single" w:color="auto" w:sz="8" w:space="0"/>
              <w:right w:val="nil"/>
            </w:tcBorders>
            <w:shd w:val="clear" w:color="auto" w:fill="auto"/>
          </w:tcPr>
          <w:p>
            <w:pPr>
              <w:rPr>
                <w:rFonts w:ascii="宋体" w:hAnsi="宋体"/>
                <w:bCs/>
                <w:sz w:val="18"/>
                <w:szCs w:val="18"/>
              </w:rPr>
            </w:pPr>
          </w:p>
        </w:tc>
        <w:tc>
          <w:tcPr>
            <w:tcW w:w="451" w:type="dxa"/>
            <w:tcBorders>
              <w:top w:val="single" w:color="auto" w:sz="2" w:space="0"/>
              <w:left w:val="nil"/>
              <w:bottom w:val="single" w:color="auto" w:sz="8" w:space="0"/>
            </w:tcBorders>
            <w:shd w:val="clear" w:color="auto" w:fill="auto"/>
          </w:tcPr>
          <w:p>
            <w:pPr>
              <w:rPr>
                <w:rFonts w:ascii="宋体" w:hAnsi="宋体"/>
                <w:bCs/>
                <w:sz w:val="18"/>
                <w:szCs w:val="18"/>
              </w:rPr>
            </w:pPr>
          </w:p>
        </w:tc>
      </w:tr>
    </w:tbl>
    <w:p>
      <w:pPr>
        <w:rPr>
          <w:rFonts w:ascii="宋体" w:hAnsi="宋体"/>
          <w:bCs/>
          <w:sz w:val="18"/>
          <w:szCs w:val="18"/>
        </w:rPr>
      </w:pPr>
      <w:r>
        <w:rPr>
          <w:rFonts w:hint="eastAsia" w:ascii="宋体" w:hAnsi="宋体"/>
          <w:bCs/>
          <w:sz w:val="18"/>
          <w:szCs w:val="18"/>
        </w:rPr>
        <w:t xml:space="preserve">填报人：　　　　　　    单位负责人：　　　　　   联系电话：                 </w:t>
      </w:r>
      <w:r>
        <w:rPr>
          <w:rFonts w:hint="eastAsia" w:ascii="宋体" w:hAnsi="宋体"/>
          <w:bCs/>
          <w:sz w:val="18"/>
        </w:rPr>
        <w:t>报出日期：2 0  　年　月　日</w:t>
      </w:r>
    </w:p>
    <w:p>
      <w:pPr>
        <w:rPr>
          <w:rFonts w:hint="eastAsia" w:ascii="宋体" w:hAnsi="宋体"/>
          <w:bCs/>
          <w:sz w:val="18"/>
          <w:szCs w:val="18"/>
        </w:rPr>
      </w:pPr>
    </w:p>
    <w:p>
      <w:pPr>
        <w:rPr>
          <w:rFonts w:ascii="宋体" w:hAnsi="宋体"/>
          <w:bCs/>
          <w:sz w:val="18"/>
          <w:szCs w:val="18"/>
        </w:rPr>
      </w:pPr>
      <w:r>
        <w:rPr>
          <w:rFonts w:hint="eastAsia" w:ascii="宋体" w:hAnsi="宋体"/>
          <w:bCs/>
          <w:sz w:val="18"/>
          <w:szCs w:val="18"/>
        </w:rPr>
        <w:t>说明：1.本表反映截至报告期我国企业通过对外投资在国（境）外拥有的能源矿产、金属矿产以及非金属矿产等主要矿产资源的情况。统计范围不包括</w:t>
      </w:r>
      <w:r>
        <w:rPr>
          <w:rFonts w:hint="eastAsia" w:ascii="宋体" w:hAnsi="宋体"/>
          <w:bCs/>
          <w:sz w:val="18"/>
          <w:szCs w:val="18"/>
          <w:lang w:eastAsia="zh-CN"/>
        </w:rPr>
        <w:t>仅有探矿权</w:t>
      </w:r>
      <w:r>
        <w:rPr>
          <w:rFonts w:hint="eastAsia" w:ascii="宋体" w:hAnsi="宋体"/>
          <w:bCs/>
          <w:sz w:val="18"/>
          <w:szCs w:val="18"/>
        </w:rPr>
        <w:t>的境外企业</w:t>
      </w:r>
      <w:r>
        <w:rPr>
          <w:rFonts w:hint="eastAsia" w:ascii="宋体" w:hAnsi="宋体"/>
          <w:bCs/>
          <w:sz w:val="18"/>
          <w:szCs w:val="18"/>
          <w:lang w:eastAsia="zh-CN"/>
        </w:rPr>
        <w:t>（项目）</w:t>
      </w:r>
      <w:r>
        <w:rPr>
          <w:rFonts w:hint="eastAsia" w:ascii="宋体" w:hAnsi="宋体"/>
          <w:bCs/>
          <w:sz w:val="18"/>
          <w:szCs w:val="18"/>
        </w:rPr>
        <w:t>。</w:t>
      </w:r>
    </w:p>
    <w:p>
      <w:pPr>
        <w:ind w:firstLine="525" w:firstLineChars="292"/>
        <w:rPr>
          <w:rFonts w:ascii="宋体" w:hAnsi="宋体"/>
          <w:bCs/>
          <w:sz w:val="18"/>
          <w:szCs w:val="18"/>
        </w:rPr>
      </w:pPr>
      <w:r>
        <w:rPr>
          <w:rFonts w:hint="eastAsia" w:ascii="宋体" w:hAnsi="宋体"/>
          <w:bCs/>
          <w:sz w:val="18"/>
          <w:szCs w:val="18"/>
        </w:rPr>
        <w:t>2.本表由境内投资者于年后</w:t>
      </w:r>
      <w:r>
        <w:rPr>
          <w:rFonts w:hint="eastAsia" w:ascii="宋体" w:hAnsi="宋体"/>
          <w:bCs/>
          <w:sz w:val="18"/>
          <w:szCs w:val="18"/>
          <w:lang w:val="en-US" w:eastAsia="zh-CN"/>
        </w:rPr>
        <w:t>5</w:t>
      </w:r>
      <w:r>
        <w:rPr>
          <w:rFonts w:hint="eastAsia" w:ascii="宋体" w:hAnsi="宋体"/>
          <w:bCs/>
          <w:sz w:val="18"/>
          <w:szCs w:val="18"/>
        </w:rPr>
        <w:t>月</w:t>
      </w:r>
      <w:r>
        <w:rPr>
          <w:rFonts w:hint="eastAsia" w:ascii="宋体" w:hAnsi="宋体"/>
          <w:bCs/>
          <w:sz w:val="18"/>
          <w:szCs w:val="18"/>
          <w:lang w:val="en-US" w:eastAsia="zh-CN"/>
        </w:rPr>
        <w:t>31</w:t>
      </w:r>
      <w:r>
        <w:rPr>
          <w:rFonts w:hint="eastAsia" w:ascii="宋体" w:hAnsi="宋体"/>
          <w:bCs/>
          <w:sz w:val="18"/>
          <w:szCs w:val="18"/>
        </w:rPr>
        <w:t>日前报省级商务主管部门或商务部。</w:t>
      </w:r>
    </w:p>
    <w:p>
      <w:pPr>
        <w:ind w:firstLine="525" w:firstLineChars="292"/>
        <w:rPr>
          <w:rFonts w:ascii="宋体" w:hAnsi="宋体"/>
          <w:bCs/>
          <w:sz w:val="18"/>
          <w:szCs w:val="18"/>
          <w:highlight w:val="none"/>
        </w:rPr>
      </w:pPr>
      <w:r>
        <w:rPr>
          <w:rFonts w:hint="eastAsia" w:ascii="宋体" w:hAnsi="宋体"/>
          <w:bCs/>
          <w:sz w:val="18"/>
          <w:szCs w:val="18"/>
          <w:highlight w:val="none"/>
        </w:rPr>
        <w:t>3.以下矿产资源纳入统计制度：</w:t>
      </w:r>
    </w:p>
    <w:p>
      <w:pPr>
        <w:ind w:firstLine="525" w:firstLineChars="292"/>
        <w:rPr>
          <w:rFonts w:ascii="宋体" w:hAnsi="宋体"/>
          <w:bCs/>
          <w:sz w:val="18"/>
          <w:szCs w:val="18"/>
          <w:highlight w:val="none"/>
        </w:rPr>
      </w:pPr>
      <w:r>
        <w:rPr>
          <w:rFonts w:hint="eastAsia" w:ascii="宋体" w:hAnsi="宋体"/>
          <w:bCs/>
          <w:sz w:val="18"/>
          <w:szCs w:val="18"/>
          <w:highlight w:val="none"/>
        </w:rPr>
        <w:t>（1）能源矿产：石油（计量单位：万吨）、天然气（计量单位：亿立方米）、煤（计量单位：亿吨）、油页岩（计量单位：</w:t>
      </w:r>
      <w:r>
        <w:rPr>
          <w:rFonts w:hint="eastAsia" w:ascii="宋体" w:hAnsi="宋体"/>
          <w:bCs/>
          <w:sz w:val="18"/>
          <w:szCs w:val="18"/>
          <w:highlight w:val="none"/>
          <w:lang w:eastAsia="zh-CN"/>
        </w:rPr>
        <w:t>万吨</w:t>
      </w:r>
      <w:r>
        <w:rPr>
          <w:rFonts w:hint="eastAsia" w:ascii="宋体" w:hAnsi="宋体"/>
          <w:bCs/>
          <w:sz w:val="18"/>
          <w:szCs w:val="18"/>
          <w:highlight w:val="none"/>
        </w:rPr>
        <w:t>）、铀（计量单位：万吨）、页岩气（计量单位：亿立方米）、其他未列明能源矿产（计量单位自行标注）；</w:t>
      </w:r>
    </w:p>
    <w:p>
      <w:pPr>
        <w:ind w:firstLine="525" w:firstLineChars="292"/>
        <w:rPr>
          <w:rFonts w:ascii="宋体" w:hAnsi="宋体"/>
          <w:bCs/>
          <w:sz w:val="18"/>
          <w:szCs w:val="18"/>
          <w:highlight w:val="none"/>
        </w:rPr>
      </w:pPr>
      <w:r>
        <w:rPr>
          <w:rFonts w:hint="eastAsia" w:ascii="宋体" w:hAnsi="宋体"/>
          <w:bCs/>
          <w:sz w:val="18"/>
          <w:szCs w:val="18"/>
          <w:highlight w:val="none"/>
        </w:rPr>
        <w:t>（2）金属矿产：铁矿（</w:t>
      </w:r>
      <w:r>
        <w:rPr>
          <w:rFonts w:hint="eastAsia" w:ascii="宋体" w:hAnsi="宋体"/>
          <w:bCs/>
          <w:sz w:val="18"/>
          <w:szCs w:val="18"/>
          <w:highlight w:val="none"/>
          <w:lang w:eastAsia="zh-CN"/>
        </w:rPr>
        <w:t>矿石量，</w:t>
      </w:r>
      <w:r>
        <w:rPr>
          <w:rFonts w:hint="eastAsia" w:ascii="宋体" w:hAnsi="宋体"/>
          <w:bCs/>
          <w:sz w:val="18"/>
          <w:szCs w:val="18"/>
          <w:highlight w:val="none"/>
        </w:rPr>
        <w:t>亿吨）、铝土矿（</w:t>
      </w:r>
      <w:r>
        <w:rPr>
          <w:rFonts w:hint="eastAsia" w:ascii="宋体" w:hAnsi="宋体"/>
          <w:bCs/>
          <w:sz w:val="18"/>
          <w:szCs w:val="18"/>
          <w:highlight w:val="none"/>
          <w:lang w:eastAsia="zh-CN"/>
        </w:rPr>
        <w:t>矿石量，</w:t>
      </w:r>
      <w:r>
        <w:rPr>
          <w:rFonts w:hint="eastAsia" w:ascii="宋体" w:hAnsi="宋体"/>
          <w:bCs/>
          <w:sz w:val="18"/>
          <w:szCs w:val="18"/>
          <w:highlight w:val="none"/>
        </w:rPr>
        <w:t>万吨）、铬铁矿（</w:t>
      </w:r>
      <w:r>
        <w:rPr>
          <w:rFonts w:hint="eastAsia" w:ascii="宋体" w:hAnsi="宋体"/>
          <w:bCs/>
          <w:sz w:val="18"/>
          <w:szCs w:val="18"/>
          <w:highlight w:val="none"/>
          <w:lang w:eastAsia="zh-CN"/>
        </w:rPr>
        <w:t>矿石量，</w:t>
      </w:r>
      <w:r>
        <w:rPr>
          <w:rFonts w:hint="eastAsia" w:ascii="宋体" w:hAnsi="宋体"/>
          <w:bCs/>
          <w:sz w:val="18"/>
          <w:szCs w:val="18"/>
          <w:highlight w:val="none"/>
        </w:rPr>
        <w:t>万吨）、锰矿（</w:t>
      </w:r>
      <w:r>
        <w:rPr>
          <w:rFonts w:hint="eastAsia" w:ascii="宋体" w:hAnsi="宋体"/>
          <w:bCs/>
          <w:sz w:val="18"/>
          <w:szCs w:val="18"/>
          <w:highlight w:val="none"/>
          <w:lang w:eastAsia="zh-CN"/>
        </w:rPr>
        <w:t>矿石量，</w:t>
      </w:r>
      <w:r>
        <w:rPr>
          <w:rFonts w:hint="eastAsia" w:ascii="宋体" w:hAnsi="宋体"/>
          <w:bCs/>
          <w:sz w:val="18"/>
          <w:szCs w:val="18"/>
          <w:highlight w:val="none"/>
        </w:rPr>
        <w:t>万吨）、铜矿（</w:t>
      </w:r>
      <w:r>
        <w:rPr>
          <w:rFonts w:hint="eastAsia" w:ascii="宋体" w:hAnsi="宋体"/>
          <w:bCs/>
          <w:sz w:val="18"/>
          <w:szCs w:val="18"/>
          <w:highlight w:val="none"/>
          <w:lang w:eastAsia="zh-CN"/>
        </w:rPr>
        <w:t>金属量，</w:t>
      </w:r>
      <w:r>
        <w:rPr>
          <w:rFonts w:hint="eastAsia" w:ascii="宋体" w:hAnsi="宋体"/>
          <w:bCs/>
          <w:sz w:val="18"/>
          <w:szCs w:val="18"/>
          <w:highlight w:val="none"/>
        </w:rPr>
        <w:t>万吨）、铅矿（</w:t>
      </w:r>
      <w:r>
        <w:rPr>
          <w:rFonts w:hint="eastAsia" w:ascii="宋体" w:hAnsi="宋体"/>
          <w:bCs/>
          <w:sz w:val="18"/>
          <w:szCs w:val="18"/>
          <w:highlight w:val="none"/>
          <w:lang w:eastAsia="zh-CN"/>
        </w:rPr>
        <w:t>金属量，</w:t>
      </w:r>
      <w:r>
        <w:rPr>
          <w:rFonts w:hint="eastAsia" w:ascii="宋体" w:hAnsi="宋体"/>
          <w:bCs/>
          <w:sz w:val="18"/>
          <w:szCs w:val="18"/>
          <w:highlight w:val="none"/>
        </w:rPr>
        <w:t>万吨）、锌矿（</w:t>
      </w:r>
      <w:r>
        <w:rPr>
          <w:rFonts w:hint="eastAsia" w:ascii="宋体" w:hAnsi="宋体"/>
          <w:bCs/>
          <w:sz w:val="18"/>
          <w:szCs w:val="18"/>
          <w:highlight w:val="none"/>
          <w:lang w:eastAsia="zh-CN"/>
        </w:rPr>
        <w:t>金属量，</w:t>
      </w:r>
      <w:r>
        <w:rPr>
          <w:rFonts w:hint="eastAsia" w:ascii="宋体" w:hAnsi="宋体"/>
          <w:bCs/>
          <w:sz w:val="18"/>
          <w:szCs w:val="18"/>
          <w:highlight w:val="none"/>
        </w:rPr>
        <w:t>万吨）、镍矿（</w:t>
      </w:r>
      <w:r>
        <w:rPr>
          <w:rFonts w:hint="eastAsia" w:ascii="宋体" w:hAnsi="宋体"/>
          <w:bCs/>
          <w:sz w:val="18"/>
          <w:szCs w:val="18"/>
          <w:highlight w:val="none"/>
          <w:lang w:eastAsia="zh-CN"/>
        </w:rPr>
        <w:t>金属量，</w:t>
      </w:r>
      <w:r>
        <w:rPr>
          <w:rFonts w:hint="eastAsia" w:ascii="宋体" w:hAnsi="宋体"/>
          <w:bCs/>
          <w:sz w:val="18"/>
          <w:szCs w:val="18"/>
          <w:highlight w:val="none"/>
        </w:rPr>
        <w:t>万吨）、铌矿（</w:t>
      </w:r>
      <w:r>
        <w:rPr>
          <w:rFonts w:hint="eastAsia" w:ascii="宋体" w:hAnsi="宋体"/>
          <w:bCs/>
          <w:sz w:val="18"/>
          <w:szCs w:val="18"/>
          <w:highlight w:val="none"/>
          <w:lang w:eastAsia="zh-CN"/>
        </w:rPr>
        <w:t>金属量，</w:t>
      </w:r>
      <w:r>
        <w:rPr>
          <w:rFonts w:hint="eastAsia" w:ascii="宋体" w:hAnsi="宋体"/>
          <w:bCs/>
          <w:sz w:val="18"/>
          <w:szCs w:val="18"/>
          <w:highlight w:val="none"/>
        </w:rPr>
        <w:t>万吨）、钴矿（</w:t>
      </w:r>
      <w:r>
        <w:rPr>
          <w:rFonts w:hint="eastAsia" w:ascii="宋体" w:hAnsi="宋体"/>
          <w:bCs/>
          <w:sz w:val="18"/>
          <w:szCs w:val="18"/>
          <w:highlight w:val="none"/>
          <w:lang w:eastAsia="zh-CN"/>
        </w:rPr>
        <w:t>金属量，</w:t>
      </w:r>
      <w:r>
        <w:rPr>
          <w:rFonts w:hint="eastAsia" w:ascii="宋体" w:hAnsi="宋体"/>
          <w:bCs/>
          <w:sz w:val="18"/>
          <w:szCs w:val="18"/>
          <w:highlight w:val="none"/>
        </w:rPr>
        <w:t>万吨）、钼矿（</w:t>
      </w:r>
      <w:r>
        <w:rPr>
          <w:rFonts w:hint="eastAsia" w:ascii="宋体" w:hAnsi="宋体"/>
          <w:bCs/>
          <w:sz w:val="18"/>
          <w:szCs w:val="18"/>
          <w:highlight w:val="none"/>
          <w:lang w:eastAsia="zh-CN"/>
        </w:rPr>
        <w:t>金属量，</w:t>
      </w:r>
      <w:r>
        <w:rPr>
          <w:rFonts w:hint="eastAsia" w:ascii="宋体" w:hAnsi="宋体"/>
          <w:bCs/>
          <w:sz w:val="18"/>
          <w:szCs w:val="18"/>
          <w:highlight w:val="none"/>
        </w:rPr>
        <w:t>万吨）</w:t>
      </w:r>
      <w:r>
        <w:rPr>
          <w:rFonts w:hint="eastAsia" w:ascii="宋体" w:hAnsi="宋体"/>
          <w:bCs/>
          <w:sz w:val="18"/>
          <w:szCs w:val="18"/>
          <w:highlight w:val="none"/>
          <w:lang w:eastAsia="zh-CN"/>
        </w:rPr>
        <w:t>、</w:t>
      </w:r>
      <w:r>
        <w:rPr>
          <w:rFonts w:hint="eastAsia" w:ascii="宋体" w:hAnsi="宋体"/>
          <w:bCs/>
          <w:sz w:val="18"/>
          <w:szCs w:val="18"/>
          <w:highlight w:val="none"/>
        </w:rPr>
        <w:t>锂矿（</w:t>
      </w:r>
      <w:r>
        <w:rPr>
          <w:rFonts w:hint="eastAsia" w:ascii="宋体" w:hAnsi="宋体"/>
          <w:bCs/>
          <w:sz w:val="18"/>
          <w:szCs w:val="18"/>
          <w:highlight w:val="none"/>
          <w:lang w:eastAsia="zh-CN"/>
        </w:rPr>
        <w:t>碳酸锂当量，</w:t>
      </w:r>
      <w:r>
        <w:rPr>
          <w:rFonts w:hint="eastAsia" w:ascii="宋体" w:hAnsi="宋体"/>
          <w:bCs/>
          <w:sz w:val="18"/>
          <w:szCs w:val="18"/>
          <w:highlight w:val="none"/>
        </w:rPr>
        <w:t>万吨）、金矿（</w:t>
      </w:r>
      <w:r>
        <w:rPr>
          <w:rFonts w:hint="eastAsia" w:ascii="宋体" w:hAnsi="宋体"/>
          <w:bCs/>
          <w:sz w:val="18"/>
          <w:szCs w:val="18"/>
          <w:highlight w:val="none"/>
          <w:lang w:eastAsia="zh-CN"/>
        </w:rPr>
        <w:t>金属量，</w:t>
      </w:r>
      <w:r>
        <w:rPr>
          <w:rFonts w:hint="eastAsia" w:ascii="宋体" w:hAnsi="宋体"/>
          <w:bCs/>
          <w:sz w:val="18"/>
          <w:szCs w:val="18"/>
          <w:highlight w:val="none"/>
        </w:rPr>
        <w:t>吨）、银矿（</w:t>
      </w:r>
      <w:r>
        <w:rPr>
          <w:rFonts w:hint="eastAsia" w:ascii="宋体" w:hAnsi="宋体"/>
          <w:bCs/>
          <w:sz w:val="18"/>
          <w:szCs w:val="18"/>
          <w:highlight w:val="none"/>
          <w:lang w:eastAsia="zh-CN"/>
        </w:rPr>
        <w:t>金属量，</w:t>
      </w:r>
      <w:r>
        <w:rPr>
          <w:rFonts w:hint="eastAsia" w:ascii="宋体" w:hAnsi="宋体"/>
          <w:bCs/>
          <w:sz w:val="18"/>
          <w:szCs w:val="18"/>
          <w:highlight w:val="none"/>
        </w:rPr>
        <w:t>吨）、铂族金属（</w:t>
      </w:r>
      <w:r>
        <w:rPr>
          <w:rFonts w:hint="eastAsia" w:ascii="宋体" w:hAnsi="宋体"/>
          <w:bCs/>
          <w:sz w:val="18"/>
          <w:szCs w:val="18"/>
          <w:highlight w:val="none"/>
          <w:lang w:eastAsia="zh-CN"/>
        </w:rPr>
        <w:t>金属量，</w:t>
      </w:r>
      <w:r>
        <w:rPr>
          <w:rFonts w:hint="eastAsia" w:ascii="宋体" w:hAnsi="宋体"/>
          <w:bCs/>
          <w:sz w:val="18"/>
          <w:szCs w:val="18"/>
          <w:highlight w:val="none"/>
        </w:rPr>
        <w:t>吨）</w:t>
      </w:r>
      <w:r>
        <w:rPr>
          <w:rFonts w:hint="eastAsia" w:ascii="宋体" w:hAnsi="宋体"/>
          <w:bCs/>
          <w:sz w:val="18"/>
          <w:szCs w:val="18"/>
          <w:highlight w:val="none"/>
          <w:lang w:eastAsia="zh-CN"/>
        </w:rPr>
        <w:t>、锡矿</w:t>
      </w:r>
      <w:r>
        <w:rPr>
          <w:rFonts w:hint="eastAsia" w:ascii="宋体" w:hAnsi="宋体"/>
          <w:bCs/>
          <w:sz w:val="18"/>
          <w:szCs w:val="18"/>
          <w:highlight w:val="none"/>
        </w:rPr>
        <w:t>（</w:t>
      </w:r>
      <w:r>
        <w:rPr>
          <w:rFonts w:hint="eastAsia" w:ascii="宋体" w:hAnsi="宋体"/>
          <w:bCs/>
          <w:sz w:val="18"/>
          <w:szCs w:val="18"/>
          <w:highlight w:val="none"/>
          <w:lang w:eastAsia="zh-CN"/>
        </w:rPr>
        <w:t>金属量，</w:t>
      </w:r>
      <w:r>
        <w:rPr>
          <w:rFonts w:hint="eastAsia" w:ascii="宋体" w:hAnsi="宋体"/>
          <w:bCs/>
          <w:sz w:val="18"/>
          <w:szCs w:val="18"/>
          <w:highlight w:val="none"/>
        </w:rPr>
        <w:t>吨）</w:t>
      </w:r>
      <w:r>
        <w:rPr>
          <w:rFonts w:hint="eastAsia" w:ascii="宋体" w:hAnsi="宋体"/>
          <w:bCs/>
          <w:sz w:val="18"/>
          <w:szCs w:val="18"/>
          <w:highlight w:val="none"/>
          <w:lang w:eastAsia="zh-CN"/>
        </w:rPr>
        <w:t>、锑矿</w:t>
      </w:r>
      <w:r>
        <w:rPr>
          <w:rFonts w:hint="eastAsia" w:ascii="宋体" w:hAnsi="宋体"/>
          <w:bCs/>
          <w:sz w:val="18"/>
          <w:szCs w:val="18"/>
          <w:highlight w:val="none"/>
        </w:rPr>
        <w:t>（</w:t>
      </w:r>
      <w:r>
        <w:rPr>
          <w:rFonts w:hint="eastAsia" w:ascii="宋体" w:hAnsi="宋体"/>
          <w:bCs/>
          <w:sz w:val="18"/>
          <w:szCs w:val="18"/>
          <w:highlight w:val="none"/>
          <w:lang w:eastAsia="zh-CN"/>
        </w:rPr>
        <w:t>金属量，</w:t>
      </w:r>
      <w:r>
        <w:rPr>
          <w:rFonts w:hint="eastAsia" w:ascii="宋体" w:hAnsi="宋体"/>
          <w:bCs/>
          <w:sz w:val="18"/>
          <w:szCs w:val="18"/>
          <w:highlight w:val="none"/>
        </w:rPr>
        <w:t>吨）</w:t>
      </w:r>
      <w:r>
        <w:rPr>
          <w:rFonts w:hint="eastAsia" w:ascii="宋体" w:hAnsi="宋体"/>
          <w:bCs/>
          <w:sz w:val="18"/>
          <w:szCs w:val="18"/>
          <w:highlight w:val="none"/>
          <w:lang w:eastAsia="zh-CN"/>
        </w:rPr>
        <w:t>、钨矿</w:t>
      </w:r>
      <w:r>
        <w:rPr>
          <w:rFonts w:hint="eastAsia" w:ascii="宋体" w:hAnsi="宋体"/>
          <w:bCs/>
          <w:sz w:val="18"/>
          <w:szCs w:val="18"/>
          <w:highlight w:val="none"/>
        </w:rPr>
        <w:t>（</w:t>
      </w:r>
      <w:r>
        <w:rPr>
          <w:rFonts w:hint="eastAsia" w:ascii="宋体" w:hAnsi="宋体"/>
          <w:bCs/>
          <w:sz w:val="18"/>
          <w:szCs w:val="18"/>
          <w:highlight w:val="none"/>
          <w:lang w:eastAsia="zh-CN"/>
        </w:rPr>
        <w:t>三氧化钨，</w:t>
      </w:r>
      <w:r>
        <w:rPr>
          <w:rFonts w:hint="eastAsia" w:ascii="宋体" w:hAnsi="宋体"/>
          <w:bCs/>
          <w:sz w:val="18"/>
          <w:szCs w:val="18"/>
          <w:highlight w:val="none"/>
        </w:rPr>
        <w:t>吨）</w:t>
      </w:r>
      <w:r>
        <w:rPr>
          <w:rFonts w:hint="eastAsia" w:ascii="宋体" w:hAnsi="宋体"/>
          <w:bCs/>
          <w:sz w:val="18"/>
          <w:szCs w:val="18"/>
          <w:highlight w:val="none"/>
          <w:lang w:eastAsia="zh-CN"/>
        </w:rPr>
        <w:t>、稀土（稀土氧化物，万吨）、</w:t>
      </w:r>
      <w:r>
        <w:rPr>
          <w:rFonts w:hint="eastAsia" w:ascii="宋体" w:hAnsi="宋体"/>
          <w:bCs/>
          <w:sz w:val="18"/>
          <w:szCs w:val="18"/>
          <w:highlight w:val="none"/>
          <w:shd w:val="clear" w:color="auto" w:fill="auto"/>
          <w:lang w:eastAsia="zh-CN"/>
        </w:rPr>
        <w:t>锆矿（氧化锆，万吨）、钛矿（二氧化钛，万吨）、钽矿（金属量，</w:t>
      </w:r>
      <w:r>
        <w:rPr>
          <w:rFonts w:hint="eastAsia" w:ascii="宋体" w:hAnsi="宋体"/>
          <w:bCs/>
          <w:sz w:val="18"/>
          <w:szCs w:val="18"/>
          <w:highlight w:val="none"/>
        </w:rPr>
        <w:t>吨</w:t>
      </w:r>
      <w:r>
        <w:rPr>
          <w:rFonts w:hint="eastAsia" w:ascii="宋体" w:hAnsi="宋体"/>
          <w:bCs/>
          <w:sz w:val="18"/>
          <w:szCs w:val="18"/>
          <w:highlight w:val="none"/>
          <w:shd w:val="clear" w:color="auto" w:fill="auto"/>
          <w:lang w:eastAsia="zh-CN"/>
        </w:rPr>
        <w:t>），</w:t>
      </w:r>
      <w:r>
        <w:rPr>
          <w:rFonts w:hint="eastAsia" w:ascii="宋体" w:hAnsi="宋体"/>
          <w:bCs/>
          <w:sz w:val="18"/>
          <w:szCs w:val="18"/>
          <w:highlight w:val="none"/>
        </w:rPr>
        <w:t>其他未列明金属矿产（计量单位自行标注）；</w:t>
      </w:r>
    </w:p>
    <w:p>
      <w:pPr>
        <w:ind w:firstLine="525" w:firstLineChars="292"/>
        <w:rPr>
          <w:rFonts w:ascii="宋体" w:hAnsi="宋体"/>
          <w:bCs/>
          <w:sz w:val="18"/>
          <w:szCs w:val="18"/>
          <w:highlight w:val="none"/>
        </w:rPr>
      </w:pPr>
      <w:r>
        <w:rPr>
          <w:rFonts w:hint="eastAsia" w:ascii="宋体" w:hAnsi="宋体"/>
          <w:bCs/>
          <w:sz w:val="18"/>
          <w:szCs w:val="18"/>
          <w:highlight w:val="none"/>
        </w:rPr>
        <w:t>（3）非金属矿产：金刚石（</w:t>
      </w:r>
      <w:r>
        <w:rPr>
          <w:rFonts w:hint="eastAsia" w:ascii="宋体" w:hAnsi="宋体"/>
          <w:bCs/>
          <w:sz w:val="18"/>
          <w:szCs w:val="18"/>
          <w:highlight w:val="none"/>
          <w:lang w:eastAsia="zh-CN"/>
        </w:rPr>
        <w:t>矿物，千克</w:t>
      </w:r>
      <w:r>
        <w:rPr>
          <w:rFonts w:hint="eastAsia" w:ascii="宋体" w:hAnsi="宋体"/>
          <w:bCs/>
          <w:sz w:val="18"/>
          <w:szCs w:val="18"/>
          <w:highlight w:val="none"/>
        </w:rPr>
        <w:t>）、硫铁矿（</w:t>
      </w:r>
      <w:r>
        <w:rPr>
          <w:rFonts w:hint="eastAsia" w:ascii="宋体" w:hAnsi="宋体"/>
          <w:bCs/>
          <w:sz w:val="18"/>
          <w:szCs w:val="18"/>
          <w:highlight w:val="none"/>
          <w:lang w:eastAsia="zh-CN"/>
        </w:rPr>
        <w:t>矿石量，</w:t>
      </w:r>
      <w:r>
        <w:rPr>
          <w:rFonts w:hint="eastAsia" w:ascii="宋体" w:hAnsi="宋体"/>
          <w:bCs/>
          <w:sz w:val="18"/>
          <w:szCs w:val="18"/>
          <w:highlight w:val="none"/>
        </w:rPr>
        <w:t>万吨）、钾盐（氯化钾</w:t>
      </w:r>
      <w:r>
        <w:rPr>
          <w:rFonts w:hint="eastAsia" w:ascii="宋体" w:hAnsi="宋体"/>
          <w:bCs/>
          <w:sz w:val="18"/>
          <w:szCs w:val="18"/>
          <w:highlight w:val="none"/>
          <w:lang w:eastAsia="zh-CN"/>
        </w:rPr>
        <w:t>，</w:t>
      </w:r>
      <w:r>
        <w:rPr>
          <w:rFonts w:hint="eastAsia" w:ascii="宋体" w:hAnsi="宋体"/>
          <w:bCs/>
          <w:sz w:val="18"/>
          <w:szCs w:val="18"/>
          <w:highlight w:val="none"/>
        </w:rPr>
        <w:t>万吨）、磷矿（</w:t>
      </w:r>
      <w:r>
        <w:rPr>
          <w:rFonts w:hint="eastAsia" w:ascii="宋体" w:hAnsi="宋体"/>
          <w:bCs/>
          <w:sz w:val="18"/>
          <w:szCs w:val="18"/>
          <w:highlight w:val="none"/>
          <w:lang w:eastAsia="zh-CN"/>
        </w:rPr>
        <w:t>矿石量，</w:t>
      </w:r>
      <w:r>
        <w:rPr>
          <w:rFonts w:hint="eastAsia" w:ascii="宋体" w:hAnsi="宋体"/>
          <w:bCs/>
          <w:sz w:val="18"/>
          <w:szCs w:val="18"/>
          <w:highlight w:val="none"/>
        </w:rPr>
        <w:t>万吨）、菱镁矿（</w:t>
      </w:r>
      <w:r>
        <w:rPr>
          <w:rFonts w:hint="eastAsia" w:ascii="宋体" w:hAnsi="宋体"/>
          <w:bCs/>
          <w:sz w:val="18"/>
          <w:szCs w:val="18"/>
          <w:highlight w:val="none"/>
          <w:lang w:eastAsia="zh-CN"/>
        </w:rPr>
        <w:t>矿石量，</w:t>
      </w:r>
      <w:r>
        <w:rPr>
          <w:rFonts w:hint="eastAsia" w:ascii="宋体" w:hAnsi="宋体"/>
          <w:bCs/>
          <w:sz w:val="18"/>
          <w:szCs w:val="18"/>
          <w:highlight w:val="none"/>
        </w:rPr>
        <w:t>万吨）、蛭石（</w:t>
      </w:r>
      <w:r>
        <w:rPr>
          <w:rFonts w:hint="eastAsia" w:ascii="宋体" w:hAnsi="宋体"/>
          <w:bCs/>
          <w:sz w:val="18"/>
          <w:szCs w:val="18"/>
          <w:highlight w:val="none"/>
          <w:lang w:eastAsia="zh-CN"/>
        </w:rPr>
        <w:t>矿石量，</w:t>
      </w:r>
      <w:r>
        <w:rPr>
          <w:rFonts w:hint="eastAsia" w:ascii="宋体" w:hAnsi="宋体"/>
          <w:bCs/>
          <w:sz w:val="18"/>
          <w:szCs w:val="18"/>
          <w:highlight w:val="none"/>
        </w:rPr>
        <w:t>万吨）</w:t>
      </w:r>
      <w:r>
        <w:rPr>
          <w:rFonts w:hint="eastAsia" w:ascii="宋体" w:hAnsi="宋体"/>
          <w:bCs/>
          <w:sz w:val="18"/>
          <w:szCs w:val="18"/>
          <w:highlight w:val="none"/>
          <w:lang w:eastAsia="zh-CN"/>
        </w:rPr>
        <w:t>、晶质石墨（</w:t>
      </w:r>
      <w:r>
        <w:rPr>
          <w:rFonts w:hint="eastAsia" w:ascii="宋体" w:hAnsi="宋体"/>
          <w:bCs/>
          <w:sz w:val="18"/>
          <w:szCs w:val="18"/>
          <w:highlight w:val="none"/>
          <w:lang w:val="en-US" w:eastAsia="zh-CN"/>
        </w:rPr>
        <w:t>矿物量，万吨</w:t>
      </w:r>
      <w:r>
        <w:rPr>
          <w:rFonts w:hint="eastAsia" w:ascii="宋体" w:hAnsi="宋体"/>
          <w:bCs/>
          <w:sz w:val="18"/>
          <w:szCs w:val="18"/>
          <w:highlight w:val="none"/>
          <w:lang w:eastAsia="zh-CN"/>
        </w:rPr>
        <w:t>）、非晶质石墨（矿石量，万吨）、硼（三氧化二硼，万吨）、萤石（矿石量，万吨）、其他未列明非金属矿产（</w:t>
      </w:r>
      <w:r>
        <w:rPr>
          <w:rFonts w:hint="eastAsia" w:ascii="宋体" w:hAnsi="宋体"/>
          <w:bCs/>
          <w:sz w:val="18"/>
          <w:szCs w:val="18"/>
          <w:highlight w:val="none"/>
        </w:rPr>
        <w:t>计量单位自行标注</w:t>
      </w:r>
      <w:r>
        <w:rPr>
          <w:rFonts w:hint="eastAsia" w:ascii="宋体" w:hAnsi="宋体"/>
          <w:bCs/>
          <w:sz w:val="18"/>
          <w:szCs w:val="18"/>
          <w:highlight w:val="none"/>
          <w:lang w:eastAsia="zh-CN"/>
        </w:rPr>
        <w:t>）</w:t>
      </w:r>
      <w:r>
        <w:rPr>
          <w:rFonts w:hint="eastAsia" w:ascii="宋体" w:hAnsi="宋体"/>
          <w:bCs/>
          <w:sz w:val="18"/>
          <w:szCs w:val="18"/>
          <w:highlight w:val="none"/>
        </w:rPr>
        <w:t>。</w:t>
      </w:r>
    </w:p>
    <w:p>
      <w:pPr>
        <w:ind w:firstLine="536" w:firstLineChars="298"/>
        <w:rPr>
          <w:rFonts w:hint="default" w:ascii="宋体" w:hAnsi="宋体" w:eastAsiaTheme="minorEastAsia"/>
          <w:bCs/>
          <w:sz w:val="18"/>
          <w:szCs w:val="18"/>
          <w:lang w:val="en-US" w:eastAsia="zh-CN"/>
        </w:rPr>
      </w:pPr>
      <w:r>
        <w:rPr>
          <w:rFonts w:hint="eastAsia" w:ascii="宋体" w:hAnsi="宋体"/>
          <w:bCs/>
          <w:sz w:val="18"/>
          <w:szCs w:val="18"/>
          <w:lang w:val="en-US" w:eastAsia="zh-CN"/>
        </w:rPr>
        <w:t>4.所属矿业项目名称：指企业参股或控股的矿山名称，按企业所拥有的相关矿业权证上登记信息填写。</w:t>
      </w:r>
    </w:p>
    <w:p>
      <w:pPr>
        <w:ind w:firstLine="536" w:firstLineChars="298"/>
        <w:rPr>
          <w:rFonts w:ascii="宋体" w:hAnsi="宋体"/>
          <w:bCs/>
          <w:sz w:val="18"/>
          <w:szCs w:val="18"/>
        </w:rPr>
      </w:pPr>
      <w:r>
        <w:rPr>
          <w:rFonts w:hint="eastAsia" w:ascii="宋体" w:hAnsi="宋体"/>
          <w:bCs/>
          <w:sz w:val="18"/>
          <w:szCs w:val="18"/>
          <w:lang w:val="en-US" w:eastAsia="zh-CN"/>
        </w:rPr>
        <w:t>5</w:t>
      </w:r>
      <w:r>
        <w:rPr>
          <w:rFonts w:hint="eastAsia" w:ascii="宋体" w:hAnsi="宋体"/>
          <w:bCs/>
          <w:sz w:val="18"/>
          <w:szCs w:val="18"/>
        </w:rPr>
        <w:t>.剩余经济可采储量：是指经过经济评价认定、在评价期内具有商业效益的可采储量，扣减报告期末累计开采量的剩余值，若非中方全资拥有，则需乘以中方股权比重。</w:t>
      </w:r>
    </w:p>
    <w:p>
      <w:pPr>
        <w:ind w:firstLine="529" w:firstLineChars="294"/>
        <w:rPr>
          <w:rFonts w:ascii="宋体" w:hAnsi="宋体"/>
          <w:bCs/>
          <w:sz w:val="18"/>
          <w:szCs w:val="18"/>
        </w:rPr>
      </w:pPr>
      <w:r>
        <w:rPr>
          <w:rFonts w:hint="eastAsia" w:ascii="宋体" w:hAnsi="宋体"/>
          <w:bCs/>
          <w:sz w:val="18"/>
          <w:szCs w:val="18"/>
          <w:lang w:val="en-US" w:eastAsia="zh-CN"/>
        </w:rPr>
        <w:t>6</w:t>
      </w:r>
      <w:r>
        <w:rPr>
          <w:rFonts w:hint="eastAsia" w:ascii="宋体" w:hAnsi="宋体"/>
          <w:bCs/>
          <w:sz w:val="18"/>
          <w:szCs w:val="18"/>
        </w:rPr>
        <w:t>.当年权益产量</w:t>
      </w:r>
      <w:r>
        <w:rPr>
          <w:rFonts w:hint="eastAsia" w:asciiTheme="minorEastAsia" w:hAnsiTheme="minorEastAsia" w:cstheme="minorEastAsia"/>
          <w:bCs/>
          <w:sz w:val="18"/>
          <w:szCs w:val="18"/>
        </w:rPr>
        <w:t>等于当年矿产总产量乘以中方所占份额百分比</w:t>
      </w:r>
      <w:r>
        <w:rPr>
          <w:rFonts w:hint="eastAsia" w:asciiTheme="minorEastAsia" w:hAnsiTheme="minorEastAsia" w:cstheme="minorEastAsia"/>
          <w:bCs/>
          <w:szCs w:val="21"/>
        </w:rPr>
        <w:t>。</w:t>
      </w:r>
    </w:p>
    <w:p>
      <w:pPr>
        <w:ind w:firstLine="529" w:firstLineChars="294"/>
        <w:rPr>
          <w:rFonts w:ascii="宋体" w:hAnsi="宋体"/>
          <w:bCs/>
          <w:sz w:val="18"/>
          <w:szCs w:val="18"/>
        </w:rPr>
      </w:pPr>
      <w:r>
        <w:rPr>
          <w:rFonts w:hint="eastAsia" w:ascii="宋体" w:hAnsi="宋体"/>
          <w:bCs/>
          <w:sz w:val="18"/>
          <w:szCs w:val="18"/>
          <w:lang w:val="en-US" w:eastAsia="zh-CN"/>
        </w:rPr>
        <w:t>7</w:t>
      </w:r>
      <w:r>
        <w:rPr>
          <w:rFonts w:hint="eastAsia" w:ascii="宋体" w:hAnsi="宋体"/>
          <w:bCs/>
          <w:sz w:val="18"/>
          <w:szCs w:val="18"/>
        </w:rPr>
        <w:t>.当年回运量：指报告年度</w:t>
      </w:r>
      <w:r>
        <w:rPr>
          <w:rFonts w:hint="eastAsia" w:ascii="宋体" w:hAnsi="宋体"/>
          <w:bCs/>
          <w:sz w:val="18"/>
          <w:szCs w:val="18"/>
          <w:lang w:eastAsia="zh-CN"/>
        </w:rPr>
        <w:t>境外企业</w:t>
      </w:r>
      <w:r>
        <w:rPr>
          <w:rFonts w:hint="eastAsia" w:ascii="宋体" w:hAnsi="宋体"/>
          <w:bCs/>
          <w:sz w:val="18"/>
          <w:szCs w:val="18"/>
        </w:rPr>
        <w:t>通过各种方式（加工或非加工）最终回运至中国大陆的总量。</w:t>
      </w:r>
    </w:p>
    <w:p>
      <w:pPr>
        <w:ind w:firstLine="529" w:firstLineChars="294"/>
        <w:rPr>
          <w:rFonts w:hint="eastAsia" w:ascii="宋体" w:hAnsi="宋体" w:eastAsia="宋体"/>
          <w:b w:val="0"/>
          <w:sz w:val="18"/>
          <w:lang w:eastAsia="zh-CN"/>
        </w:rPr>
      </w:pPr>
      <w:r>
        <w:rPr>
          <w:rFonts w:hint="eastAsia" w:ascii="宋体" w:hAnsi="宋体"/>
          <w:bCs/>
          <w:sz w:val="18"/>
          <w:szCs w:val="18"/>
          <w:lang w:val="en-US" w:eastAsia="zh-CN"/>
        </w:rPr>
        <w:t>8</w:t>
      </w:r>
      <w:r>
        <w:rPr>
          <w:rFonts w:hint="eastAsia" w:ascii="宋体" w:hAnsi="宋体"/>
          <w:bCs/>
          <w:sz w:val="18"/>
          <w:szCs w:val="18"/>
        </w:rPr>
        <w:t>.年末各类投资存量：</w:t>
      </w:r>
      <w:r>
        <w:rPr>
          <w:rFonts w:hint="eastAsia" w:ascii="宋体" w:hAnsi="宋体" w:eastAsia="宋体"/>
          <w:b w:val="0"/>
          <w:sz w:val="18"/>
          <w:lang w:eastAsia="zh-CN"/>
        </w:rPr>
        <w:t>从拥有矿产资源的境外企业的年度资产负债表取数，股权、收益再投资与资产负债表的对应关系与FDIN3表中一致，债务工具除来自于境内投资者、境内成员企业的负债减债权资产外，还包括来自于投资链条公司的负债减债权资产。</w:t>
      </w:r>
    </w:p>
    <w:p>
      <w:pPr>
        <w:ind w:firstLine="529" w:firstLineChars="294"/>
        <w:rPr>
          <w:rFonts w:ascii="宋体" w:hAnsi="宋体"/>
          <w:b/>
          <w:sz w:val="18"/>
          <w:szCs w:val="18"/>
        </w:rPr>
      </w:pPr>
      <w:r>
        <w:rPr>
          <w:rFonts w:hint="eastAsia" w:ascii="宋体" w:hAnsi="宋体" w:eastAsia="宋体"/>
          <w:b w:val="0"/>
          <w:sz w:val="18"/>
          <w:lang w:val="en-US" w:eastAsia="zh-CN"/>
        </w:rPr>
        <w:t>9.矿山剩余服务年限：指一个矿业项目从当前时间点到其预计关闭时间的时间周期</w:t>
      </w:r>
      <w:r>
        <w:rPr>
          <w:rFonts w:hint="eastAsia" w:ascii="宋体" w:hAnsi="宋体" w:eastAsia="宋体"/>
          <w:b w:val="0"/>
          <w:sz w:val="18"/>
          <w:lang w:eastAsia="zh-CN"/>
        </w:rPr>
        <w:t>。</w:t>
      </w:r>
    </w:p>
    <w:p>
      <w:pPr>
        <w:rPr>
          <w:rFonts w:ascii="宋体" w:hAnsi="宋体"/>
          <w:b/>
          <w:sz w:val="18"/>
          <w:szCs w:val="18"/>
        </w:rPr>
      </w:pPr>
      <w:r>
        <w:rPr>
          <w:rFonts w:ascii="宋体" w:hAnsi="宋体"/>
          <w:b/>
          <w:bCs/>
          <w:sz w:val="18"/>
          <w:szCs w:val="18"/>
        </w:rPr>
        <w:br w:type="page"/>
      </w:r>
    </w:p>
    <w:p>
      <w:pPr>
        <w:jc w:val="center"/>
        <w:rPr>
          <w:rFonts w:ascii="宋体" w:hAnsi="宋体"/>
          <w:b w:val="0"/>
          <w:bCs w:val="0"/>
          <w:sz w:val="18"/>
          <w:szCs w:val="18"/>
        </w:rPr>
      </w:pPr>
      <w:r>
        <w:rPr>
          <w:rFonts w:hint="eastAsia" w:ascii="宋体" w:hAnsi="宋体"/>
          <w:b w:val="0"/>
          <w:bCs w:val="0"/>
          <w:sz w:val="32"/>
          <w:szCs w:val="32"/>
        </w:rPr>
        <w:t>境外电力生产领域投资情况</w:t>
      </w:r>
    </w:p>
    <w:tbl>
      <w:tblPr>
        <w:tblStyle w:val="12"/>
        <w:tblW w:w="9705" w:type="dxa"/>
        <w:tblInd w:w="0" w:type="dxa"/>
        <w:tblLayout w:type="fixed"/>
        <w:tblCellMar>
          <w:top w:w="0" w:type="dxa"/>
          <w:left w:w="108" w:type="dxa"/>
          <w:bottom w:w="0" w:type="dxa"/>
          <w:right w:w="108" w:type="dxa"/>
        </w:tblCellMar>
      </w:tblPr>
      <w:tblGrid>
        <w:gridCol w:w="1843"/>
        <w:gridCol w:w="1369"/>
        <w:gridCol w:w="1095"/>
        <w:gridCol w:w="940"/>
        <w:gridCol w:w="1012"/>
        <w:gridCol w:w="282"/>
        <w:gridCol w:w="718"/>
        <w:gridCol w:w="953"/>
        <w:gridCol w:w="435"/>
        <w:gridCol w:w="1058"/>
      </w:tblGrid>
      <w:tr>
        <w:tblPrEx>
          <w:tblCellMar>
            <w:top w:w="0" w:type="dxa"/>
            <w:left w:w="108" w:type="dxa"/>
            <w:bottom w:w="0" w:type="dxa"/>
            <w:right w:w="108" w:type="dxa"/>
          </w:tblCellMar>
        </w:tblPrEx>
        <w:trPr>
          <w:trHeight w:val="270" w:hRule="atLeast"/>
        </w:trPr>
        <w:tc>
          <w:tcPr>
            <w:tcW w:w="6541"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164"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 xml:space="preserve">FDIN </w:t>
            </w:r>
            <w:r>
              <w:rPr>
                <w:rFonts w:hint="eastAsia" w:ascii="宋体" w:hAnsi="宋体" w:eastAsia="宋体"/>
                <w:sz w:val="18"/>
                <w:lang w:val="en-US" w:eastAsia="zh-CN"/>
              </w:rPr>
              <w:t>8</w:t>
            </w:r>
            <w:r>
              <w:rPr>
                <w:rFonts w:hint="eastAsia" w:ascii="宋体" w:hAnsi="宋体" w:eastAsia="宋体"/>
                <w:sz w:val="18"/>
              </w:rPr>
              <w:t>表</w:t>
            </w:r>
          </w:p>
        </w:tc>
      </w:tr>
      <w:tr>
        <w:tblPrEx>
          <w:tblCellMar>
            <w:top w:w="0" w:type="dxa"/>
            <w:left w:w="108" w:type="dxa"/>
            <w:bottom w:w="0" w:type="dxa"/>
            <w:right w:w="108" w:type="dxa"/>
          </w:tblCellMar>
        </w:tblPrEx>
        <w:trPr>
          <w:trHeight w:val="270" w:hRule="atLeast"/>
        </w:trPr>
        <w:tc>
          <w:tcPr>
            <w:tcW w:w="6541"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164"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CellMar>
            <w:top w:w="0" w:type="dxa"/>
            <w:left w:w="108" w:type="dxa"/>
            <w:bottom w:w="0" w:type="dxa"/>
            <w:right w:w="108" w:type="dxa"/>
          </w:tblCellMar>
        </w:tblPrEx>
        <w:trPr>
          <w:trHeight w:val="270" w:hRule="atLeast"/>
        </w:trPr>
        <w:tc>
          <w:tcPr>
            <w:tcW w:w="6541" w:type="dxa"/>
            <w:gridSpan w:val="6"/>
            <w:tcBorders>
              <w:top w:val="nil"/>
              <w:left w:val="nil"/>
              <w:bottom w:val="nil"/>
              <w:right w:val="nil"/>
            </w:tcBorders>
            <w:shd w:val="clear" w:color="auto" w:fill="auto"/>
            <w:vAlign w:val="bottom"/>
          </w:tcPr>
          <w:p>
            <w:pPr>
              <w:widowControl/>
              <w:jc w:val="left"/>
              <w:rPr>
                <w:rFonts w:ascii="宋体" w:hAnsi="宋体" w:eastAsia="宋体"/>
                <w:sz w:val="18"/>
              </w:rPr>
            </w:pPr>
          </w:p>
        </w:tc>
        <w:tc>
          <w:tcPr>
            <w:tcW w:w="3164"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CellMar>
            <w:top w:w="0" w:type="dxa"/>
            <w:left w:w="108" w:type="dxa"/>
            <w:bottom w:w="0" w:type="dxa"/>
            <w:right w:w="108" w:type="dxa"/>
          </w:tblCellMar>
        </w:tblPrEx>
        <w:trPr>
          <w:trHeight w:val="270" w:hRule="atLeast"/>
        </w:trPr>
        <w:tc>
          <w:tcPr>
            <w:tcW w:w="6541"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164" w:type="dxa"/>
            <w:gridSpan w:val="4"/>
            <w:tcBorders>
              <w:top w:val="nil"/>
              <w:left w:val="nil"/>
              <w:bottom w:val="nil"/>
              <w:right w:val="nil"/>
            </w:tcBorders>
            <w:shd w:val="clear" w:color="auto" w:fill="auto"/>
            <w:vAlign w:val="bottom"/>
          </w:tcPr>
          <w:p>
            <w:pPr>
              <w:widowControl/>
              <w:jc w:val="left"/>
              <w:rPr>
                <w:rFonts w:hint="eastAsia" w:ascii="宋体" w:hAnsi="宋体" w:cs="宋体" w:eastAsiaTheme="minorEastAsia"/>
                <w:color w:val="000000"/>
                <w:kern w:val="0"/>
                <w:sz w:val="18"/>
                <w:szCs w:val="18"/>
                <w:lang w:eastAsia="zh-CN"/>
              </w:rPr>
            </w:pP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eastAsia="zh-CN"/>
              </w:rPr>
              <w:t>国家外汇局</w:t>
            </w:r>
          </w:p>
        </w:tc>
      </w:tr>
      <w:tr>
        <w:tblPrEx>
          <w:tblCellMar>
            <w:top w:w="0" w:type="dxa"/>
            <w:left w:w="108" w:type="dxa"/>
            <w:bottom w:w="0" w:type="dxa"/>
            <w:right w:w="108" w:type="dxa"/>
          </w:tblCellMar>
        </w:tblPrEx>
        <w:trPr>
          <w:trHeight w:val="270" w:hRule="atLeast"/>
        </w:trPr>
        <w:tc>
          <w:tcPr>
            <w:tcW w:w="6541"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164"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w:t>
            </w:r>
            <w:r>
              <w:rPr>
                <w:rFonts w:hint="eastAsia" w:ascii="宋体" w:hAnsi="宋体" w:cs="宋体"/>
                <w:color w:val="000000"/>
                <w:kern w:val="0"/>
                <w:sz w:val="18"/>
                <w:szCs w:val="18"/>
                <w:lang w:eastAsia="zh-CN"/>
              </w:rPr>
              <w:t>商合函〔202</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679</w:t>
            </w:r>
            <w:r>
              <w:rPr>
                <w:rFonts w:hint="eastAsia" w:ascii="宋体" w:hAnsi="宋体" w:cs="宋体"/>
                <w:color w:val="000000"/>
                <w:kern w:val="0"/>
                <w:sz w:val="18"/>
                <w:szCs w:val="18"/>
                <w:lang w:eastAsia="zh-CN"/>
              </w:rPr>
              <w:t>号</w:t>
            </w:r>
          </w:p>
        </w:tc>
      </w:tr>
      <w:tr>
        <w:tblPrEx>
          <w:tblCellMar>
            <w:top w:w="0" w:type="dxa"/>
            <w:left w:w="108" w:type="dxa"/>
            <w:bottom w:w="0" w:type="dxa"/>
            <w:right w:w="108" w:type="dxa"/>
          </w:tblCellMar>
        </w:tblPrEx>
        <w:trPr>
          <w:trHeight w:val="270" w:hRule="atLeast"/>
        </w:trPr>
        <w:tc>
          <w:tcPr>
            <w:tcW w:w="6541"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164"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w:t>
            </w:r>
            <w:r>
              <w:rPr>
                <w:rFonts w:hint="default" w:ascii="宋体" w:hAnsi="宋体" w:cs="宋体"/>
                <w:color w:val="000000"/>
                <w:kern w:val="0"/>
                <w:sz w:val="18"/>
                <w:szCs w:val="18"/>
                <w:lang w:val="en"/>
              </w:rPr>
              <w:t>202</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lang w:val="en" w:eastAsia="zh-CN"/>
              </w:rPr>
              <w:t>年</w:t>
            </w:r>
            <w:r>
              <w:rPr>
                <w:rFonts w:hint="eastAsia" w:ascii="宋体" w:hAnsi="宋体" w:cs="宋体"/>
                <w:color w:val="000000"/>
                <w:kern w:val="0"/>
                <w:sz w:val="18"/>
                <w:szCs w:val="18"/>
                <w:lang w:val="en-US" w:eastAsia="zh-CN"/>
              </w:rPr>
              <w:t>12月</w:t>
            </w:r>
          </w:p>
        </w:tc>
      </w:tr>
      <w:tr>
        <w:tblPrEx>
          <w:tblCellMar>
            <w:top w:w="0" w:type="dxa"/>
            <w:left w:w="108" w:type="dxa"/>
            <w:bottom w:w="0" w:type="dxa"/>
            <w:right w:w="108" w:type="dxa"/>
          </w:tblCellMar>
        </w:tblPrEx>
        <w:trPr>
          <w:trHeight w:val="270" w:hRule="atLeast"/>
        </w:trPr>
        <w:tc>
          <w:tcPr>
            <w:tcW w:w="6541" w:type="dxa"/>
            <w:gridSpan w:val="6"/>
            <w:tcBorders>
              <w:top w:val="nil"/>
              <w:left w:val="nil"/>
              <w:bottom w:val="single" w:color="auto" w:sz="8" w:space="0"/>
              <w:right w:val="nil"/>
            </w:tcBorders>
            <w:shd w:val="clear" w:color="auto" w:fill="auto"/>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w:t>
            </w:r>
          </w:p>
        </w:tc>
        <w:tc>
          <w:tcPr>
            <w:tcW w:w="3164" w:type="dxa"/>
            <w:gridSpan w:val="4"/>
            <w:tcBorders>
              <w:top w:val="nil"/>
              <w:left w:val="nil"/>
              <w:bottom w:val="single" w:color="auto" w:sz="8" w:space="0"/>
              <w:right w:val="nil"/>
            </w:tcBorders>
            <w:shd w:val="clear" w:color="auto" w:fill="auto"/>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w:t>
            </w:r>
            <w:r>
              <w:rPr>
                <w:rFonts w:hint="eastAsia" w:ascii="宋体" w:hAnsi="宋体" w:cs="宋体"/>
                <w:color w:val="000000"/>
                <w:kern w:val="0"/>
                <w:sz w:val="18"/>
                <w:szCs w:val="18"/>
                <w:lang w:eastAsia="zh-CN"/>
              </w:rPr>
              <w:t>万千瓦、</w:t>
            </w:r>
            <w:r>
              <w:rPr>
                <w:rFonts w:hint="eastAsia" w:ascii="宋体" w:hAnsi="宋体" w:cs="宋体"/>
                <w:color w:val="000000"/>
                <w:kern w:val="0"/>
                <w:sz w:val="18"/>
                <w:szCs w:val="18"/>
              </w:rPr>
              <w:t>万美元、人</w:t>
            </w:r>
          </w:p>
        </w:tc>
      </w:tr>
      <w:tr>
        <w:tblPrEx>
          <w:tblCellMar>
            <w:top w:w="0" w:type="dxa"/>
            <w:left w:w="108" w:type="dxa"/>
            <w:bottom w:w="0" w:type="dxa"/>
            <w:right w:w="108" w:type="dxa"/>
          </w:tblCellMar>
        </w:tblPrEx>
        <w:trPr>
          <w:trHeight w:val="90" w:hRule="atLeast"/>
        </w:trPr>
        <w:tc>
          <w:tcPr>
            <w:tcW w:w="1843" w:type="dxa"/>
            <w:vMerge w:val="restart"/>
            <w:tcBorders>
              <w:top w:val="single" w:color="auto" w:sz="8" w:space="0"/>
              <w:left w:val="nil"/>
              <w:bottom w:val="nil"/>
              <w:right w:val="single" w:color="auto" w:sz="8"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领域/境外企业</w:t>
            </w:r>
          </w:p>
        </w:tc>
        <w:tc>
          <w:tcPr>
            <w:tcW w:w="1369" w:type="dxa"/>
            <w:vMerge w:val="restart"/>
            <w:tcBorders>
              <w:top w:val="single" w:color="000000" w:sz="2" w:space="0"/>
              <w:left w:val="single" w:color="auto" w:sz="8" w:space="0"/>
              <w:bottom w:val="single" w:color="000000" w:sz="2" w:space="0"/>
              <w:right w:val="single" w:color="000000" w:sz="2"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境外企业所在国家及城市</w:t>
            </w:r>
          </w:p>
        </w:tc>
        <w:tc>
          <w:tcPr>
            <w:tcW w:w="1095"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中方持股比例（%）</w:t>
            </w:r>
          </w:p>
        </w:tc>
        <w:tc>
          <w:tcPr>
            <w:tcW w:w="940"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hint="eastAsia" w:ascii="宋体" w:hAnsi="宋体" w:cs="宋体" w:eastAsiaTheme="minorEastAsia"/>
                <w:bCs/>
                <w:color w:val="000000"/>
                <w:kern w:val="0"/>
                <w:sz w:val="18"/>
                <w:szCs w:val="18"/>
                <w:lang w:eastAsia="zh-CN"/>
              </w:rPr>
            </w:pPr>
            <w:r>
              <w:rPr>
                <w:rFonts w:hint="eastAsia" w:ascii="宋体" w:hAnsi="宋体" w:cs="宋体"/>
                <w:bCs/>
                <w:color w:val="000000"/>
                <w:kern w:val="0"/>
                <w:sz w:val="18"/>
                <w:szCs w:val="18"/>
                <w:lang w:eastAsia="zh-CN"/>
              </w:rPr>
              <w:t>装机容量</w:t>
            </w:r>
          </w:p>
        </w:tc>
        <w:tc>
          <w:tcPr>
            <w:tcW w:w="101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rPr>
                <w:rFonts w:ascii="宋体" w:hAnsi="宋体" w:eastAsia="宋体" w:cs="宋体"/>
                <w:bCs/>
                <w:color w:val="000000"/>
                <w:kern w:val="0"/>
                <w:sz w:val="18"/>
                <w:szCs w:val="18"/>
              </w:rPr>
            </w:pPr>
            <w:r>
              <w:rPr>
                <w:rFonts w:hint="eastAsia" w:ascii="宋体" w:hAnsi="宋体" w:cs="宋体"/>
                <w:bCs/>
                <w:color w:val="000000"/>
                <w:kern w:val="0"/>
                <w:sz w:val="18"/>
                <w:szCs w:val="18"/>
                <w:lang w:eastAsia="zh-CN"/>
              </w:rPr>
              <w:t>年末</w:t>
            </w:r>
            <w:r>
              <w:rPr>
                <w:rFonts w:hint="eastAsia" w:ascii="宋体" w:hAnsi="宋体" w:cs="宋体"/>
                <w:bCs/>
                <w:color w:val="000000"/>
                <w:kern w:val="0"/>
                <w:sz w:val="18"/>
                <w:szCs w:val="18"/>
              </w:rPr>
              <w:t>各类投资存量</w:t>
            </w:r>
          </w:p>
        </w:tc>
        <w:tc>
          <w:tcPr>
            <w:tcW w:w="1000" w:type="dxa"/>
            <w:gridSpan w:val="2"/>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当年实现销售收入</w:t>
            </w:r>
          </w:p>
        </w:tc>
        <w:tc>
          <w:tcPr>
            <w:tcW w:w="95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当年带动国内出口</w:t>
            </w:r>
          </w:p>
        </w:tc>
        <w:tc>
          <w:tcPr>
            <w:tcW w:w="1493" w:type="dxa"/>
            <w:gridSpan w:val="2"/>
            <w:tcBorders>
              <w:top w:val="nil"/>
              <w:left w:val="single" w:color="000000" w:sz="2" w:space="0"/>
              <w:bottom w:val="nil"/>
              <w:right w:val="nil"/>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年末从业人员数</w:t>
            </w:r>
          </w:p>
        </w:tc>
      </w:tr>
      <w:tr>
        <w:tblPrEx>
          <w:tblCellMar>
            <w:top w:w="0" w:type="dxa"/>
            <w:left w:w="108" w:type="dxa"/>
            <w:bottom w:w="0" w:type="dxa"/>
            <w:right w:w="108" w:type="dxa"/>
          </w:tblCellMar>
        </w:tblPrEx>
        <w:trPr>
          <w:trHeight w:val="398" w:hRule="atLeast"/>
        </w:trPr>
        <w:tc>
          <w:tcPr>
            <w:tcW w:w="1843" w:type="dxa"/>
            <w:vMerge w:val="continue"/>
            <w:tcBorders>
              <w:top w:val="nil"/>
              <w:left w:val="nil"/>
              <w:bottom w:val="single" w:color="000000" w:sz="8" w:space="0"/>
              <w:right w:val="single" w:color="auto" w:sz="8" w:space="0"/>
            </w:tcBorders>
            <w:shd w:val="clear" w:color="auto" w:fill="auto"/>
            <w:vAlign w:val="center"/>
          </w:tcPr>
          <w:p>
            <w:pPr>
              <w:widowControl/>
              <w:jc w:val="left"/>
              <w:rPr>
                <w:rFonts w:ascii="宋体" w:hAnsi="宋体" w:cs="宋体"/>
                <w:bCs/>
                <w:color w:val="000000"/>
                <w:kern w:val="0"/>
                <w:sz w:val="18"/>
                <w:szCs w:val="18"/>
              </w:rPr>
            </w:pPr>
          </w:p>
        </w:tc>
        <w:tc>
          <w:tcPr>
            <w:tcW w:w="1369" w:type="dxa"/>
            <w:vMerge w:val="continue"/>
            <w:tcBorders>
              <w:top w:val="single" w:color="000000" w:sz="2" w:space="0"/>
              <w:left w:val="single" w:color="auto" w:sz="8" w:space="0"/>
              <w:bottom w:val="single" w:color="000000" w:sz="2" w:space="0"/>
              <w:right w:val="single" w:color="000000" w:sz="2" w:space="0"/>
            </w:tcBorders>
            <w:shd w:val="clear" w:color="auto" w:fill="auto"/>
            <w:vAlign w:val="center"/>
          </w:tcPr>
          <w:p>
            <w:pPr>
              <w:widowControl/>
              <w:jc w:val="left"/>
              <w:rPr>
                <w:rFonts w:ascii="宋体" w:hAnsi="宋体" w:cs="宋体"/>
                <w:bCs/>
                <w:color w:val="000000"/>
                <w:kern w:val="0"/>
                <w:sz w:val="18"/>
                <w:szCs w:val="18"/>
              </w:rPr>
            </w:pPr>
          </w:p>
        </w:tc>
        <w:tc>
          <w:tcPr>
            <w:tcW w:w="1095"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rPr>
                <w:rFonts w:ascii="宋体" w:hAnsi="宋体" w:cs="宋体"/>
                <w:bCs/>
                <w:color w:val="000000"/>
                <w:kern w:val="0"/>
                <w:sz w:val="18"/>
                <w:szCs w:val="18"/>
              </w:rPr>
            </w:pPr>
          </w:p>
        </w:tc>
        <w:tc>
          <w:tcPr>
            <w:tcW w:w="940"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rPr>
                <w:rFonts w:ascii="宋体" w:hAnsi="宋体" w:cs="宋体"/>
                <w:bCs/>
                <w:color w:val="000000"/>
                <w:kern w:val="0"/>
                <w:sz w:val="18"/>
                <w:szCs w:val="18"/>
              </w:rPr>
            </w:pPr>
          </w:p>
        </w:tc>
        <w:tc>
          <w:tcPr>
            <w:tcW w:w="101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rPr>
                <w:rFonts w:ascii="宋体" w:hAnsi="宋体" w:cs="宋体"/>
                <w:bCs/>
                <w:color w:val="000000"/>
                <w:kern w:val="0"/>
                <w:sz w:val="18"/>
                <w:szCs w:val="18"/>
              </w:rPr>
            </w:pPr>
          </w:p>
        </w:tc>
        <w:tc>
          <w:tcPr>
            <w:tcW w:w="1000"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rPr>
                <w:rFonts w:ascii="宋体" w:hAnsi="宋体" w:cs="宋体"/>
                <w:bCs/>
                <w:color w:val="000000"/>
                <w:kern w:val="0"/>
                <w:sz w:val="18"/>
                <w:szCs w:val="18"/>
              </w:rPr>
            </w:pPr>
          </w:p>
        </w:tc>
        <w:tc>
          <w:tcPr>
            <w:tcW w:w="95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left"/>
              <w:rPr>
                <w:rFonts w:ascii="宋体" w:hAnsi="宋体" w:cs="宋体"/>
                <w:bCs/>
                <w:color w:val="000000"/>
                <w:kern w:val="0"/>
                <w:sz w:val="18"/>
                <w:szCs w:val="18"/>
              </w:rPr>
            </w:pPr>
          </w:p>
        </w:tc>
        <w:tc>
          <w:tcPr>
            <w:tcW w:w="435" w:type="dxa"/>
            <w:tcBorders>
              <w:top w:val="nil"/>
              <w:left w:val="single" w:color="000000" w:sz="2" w:space="0"/>
              <w:bottom w:val="single" w:color="000000" w:sz="4" w:space="0"/>
              <w:right w:val="single" w:color="auto" w:sz="4"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58"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其中：中方</w:t>
            </w:r>
          </w:p>
        </w:tc>
      </w:tr>
      <w:tr>
        <w:tblPrEx>
          <w:tblCellMar>
            <w:top w:w="0" w:type="dxa"/>
            <w:left w:w="108" w:type="dxa"/>
            <w:bottom w:w="0" w:type="dxa"/>
            <w:right w:w="108" w:type="dxa"/>
          </w:tblCellMar>
        </w:tblPrEx>
        <w:trPr>
          <w:trHeight w:val="251" w:hRule="atLeast"/>
        </w:trPr>
        <w:tc>
          <w:tcPr>
            <w:tcW w:w="1843" w:type="dxa"/>
            <w:tcBorders>
              <w:top w:val="single" w:color="000000" w:sz="8" w:space="0"/>
              <w:left w:val="nil"/>
              <w:bottom w:val="single" w:color="000000" w:sz="8" w:space="0"/>
              <w:right w:val="single" w:color="auto" w:sz="8"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甲</w:t>
            </w:r>
          </w:p>
        </w:tc>
        <w:tc>
          <w:tcPr>
            <w:tcW w:w="1369" w:type="dxa"/>
            <w:tcBorders>
              <w:top w:val="single" w:color="000000" w:sz="2" w:space="0"/>
              <w:left w:val="single" w:color="auto" w:sz="8" w:space="0"/>
              <w:bottom w:val="single" w:color="000000" w:sz="2" w:space="0"/>
              <w:right w:val="single" w:color="000000" w:sz="2"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乙</w:t>
            </w:r>
          </w:p>
        </w:tc>
        <w:tc>
          <w:tcPr>
            <w:tcW w:w="1095"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1</w:t>
            </w:r>
          </w:p>
        </w:tc>
        <w:tc>
          <w:tcPr>
            <w:tcW w:w="94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2</w:t>
            </w: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3</w:t>
            </w:r>
          </w:p>
        </w:tc>
        <w:tc>
          <w:tcPr>
            <w:tcW w:w="1000"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4</w:t>
            </w:r>
          </w:p>
        </w:tc>
        <w:tc>
          <w:tcPr>
            <w:tcW w:w="953" w:type="dxa"/>
            <w:tcBorders>
              <w:top w:val="single" w:color="000000" w:sz="2" w:space="0"/>
              <w:left w:val="single" w:color="000000" w:sz="2" w:space="0"/>
              <w:bottom w:val="single" w:color="000000" w:sz="2" w:space="0"/>
              <w:right w:val="single" w:color="000000" w:sz="4"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5</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6</w:t>
            </w:r>
          </w:p>
        </w:tc>
        <w:tc>
          <w:tcPr>
            <w:tcW w:w="1058" w:type="dxa"/>
            <w:tcBorders>
              <w:top w:val="single" w:color="auto" w:sz="4" w:space="0"/>
              <w:left w:val="single" w:color="000000" w:sz="4" w:space="0"/>
              <w:bottom w:val="single" w:color="auto" w:sz="4" w:space="0"/>
              <w:right w:val="nil"/>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7</w:t>
            </w:r>
          </w:p>
        </w:tc>
      </w:tr>
      <w:tr>
        <w:tblPrEx>
          <w:tblCellMar>
            <w:top w:w="0" w:type="dxa"/>
            <w:left w:w="108" w:type="dxa"/>
            <w:bottom w:w="0" w:type="dxa"/>
            <w:right w:w="108" w:type="dxa"/>
          </w:tblCellMar>
        </w:tblPrEx>
        <w:trPr>
          <w:trHeight w:val="255" w:hRule="atLeast"/>
        </w:trPr>
        <w:tc>
          <w:tcPr>
            <w:tcW w:w="1843" w:type="dxa"/>
            <w:tcBorders>
              <w:top w:val="single" w:color="000000" w:sz="8" w:space="0"/>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一、水力发电</w:t>
            </w:r>
          </w:p>
        </w:tc>
        <w:tc>
          <w:tcPr>
            <w:tcW w:w="1369" w:type="dxa"/>
            <w:tcBorders>
              <w:top w:val="single" w:color="000000" w:sz="2" w:space="0"/>
              <w:left w:val="single" w:color="auto" w:sz="8" w:space="0"/>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95" w:type="dxa"/>
            <w:tcBorders>
              <w:top w:val="single" w:color="000000" w:sz="2" w:space="0"/>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40" w:type="dxa"/>
            <w:vMerge w:val="continue"/>
            <w:tcBorders>
              <w:top w:val="single" w:color="000000" w:sz="2" w:space="0"/>
              <w:left w:val="nil"/>
              <w:bottom w:val="nil"/>
              <w:right w:val="nil"/>
            </w:tcBorders>
            <w:shd w:val="clear" w:color="auto" w:fill="auto"/>
            <w:vAlign w:val="center"/>
          </w:tcPr>
          <w:p>
            <w:pPr>
              <w:jc w:val="left"/>
              <w:rPr>
                <w:rFonts w:ascii="宋体" w:hAnsi="宋体" w:cs="宋体"/>
                <w:bCs/>
                <w:color w:val="000000"/>
                <w:kern w:val="0"/>
                <w:sz w:val="18"/>
                <w:szCs w:val="18"/>
              </w:rPr>
            </w:pPr>
          </w:p>
        </w:tc>
        <w:tc>
          <w:tcPr>
            <w:tcW w:w="1012" w:type="dxa"/>
            <w:tcBorders>
              <w:top w:val="single" w:color="000000" w:sz="2" w:space="0"/>
              <w:left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00" w:type="dxa"/>
            <w:gridSpan w:val="2"/>
            <w:tcBorders>
              <w:top w:val="single" w:color="000000" w:sz="2" w:space="0"/>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53" w:type="dxa"/>
            <w:tcBorders>
              <w:top w:val="single" w:color="000000" w:sz="2" w:space="0"/>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435" w:type="dxa"/>
            <w:tcBorders>
              <w:top w:val="single" w:color="000000" w:sz="4" w:space="0"/>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58" w:type="dxa"/>
            <w:tcBorders>
              <w:top w:val="single" w:color="auto" w:sz="4" w:space="0"/>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CellMar>
            <w:top w:w="0" w:type="dxa"/>
            <w:left w:w="108" w:type="dxa"/>
            <w:bottom w:w="0" w:type="dxa"/>
            <w:right w:w="108" w:type="dxa"/>
          </w:tblCellMar>
        </w:tblPrEx>
        <w:trPr>
          <w:trHeight w:val="270" w:hRule="atLeast"/>
        </w:trPr>
        <w:tc>
          <w:tcPr>
            <w:tcW w:w="1843"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XX境外企业</w:t>
            </w:r>
          </w:p>
        </w:tc>
        <w:tc>
          <w:tcPr>
            <w:tcW w:w="1369" w:type="dxa"/>
            <w:tcBorders>
              <w:top w:val="nil"/>
              <w:left w:val="single" w:color="auto" w:sz="8" w:space="0"/>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95"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40" w:type="dxa"/>
            <w:vMerge w:val="continue"/>
            <w:tcBorders>
              <w:top w:val="nil"/>
              <w:left w:val="nil"/>
              <w:bottom w:val="nil"/>
              <w:right w:val="nil"/>
            </w:tcBorders>
            <w:shd w:val="clear" w:color="auto" w:fill="auto"/>
            <w:vAlign w:val="center"/>
          </w:tcPr>
          <w:p>
            <w:pPr>
              <w:jc w:val="left"/>
              <w:rPr>
                <w:rFonts w:ascii="宋体" w:hAnsi="宋体" w:cs="宋体"/>
                <w:bCs/>
                <w:color w:val="000000"/>
                <w:kern w:val="0"/>
                <w:sz w:val="18"/>
                <w:szCs w:val="18"/>
              </w:rPr>
            </w:pPr>
          </w:p>
        </w:tc>
        <w:tc>
          <w:tcPr>
            <w:tcW w:w="1012" w:type="dxa"/>
            <w:tcBorders>
              <w:top w:val="nil"/>
              <w:left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00" w:type="dxa"/>
            <w:gridSpan w:val="2"/>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53"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435"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58"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CellMar>
            <w:top w:w="0" w:type="dxa"/>
            <w:left w:w="108" w:type="dxa"/>
            <w:bottom w:w="0" w:type="dxa"/>
            <w:right w:w="108" w:type="dxa"/>
          </w:tblCellMar>
        </w:tblPrEx>
        <w:trPr>
          <w:trHeight w:val="282" w:hRule="atLeast"/>
        </w:trPr>
        <w:tc>
          <w:tcPr>
            <w:tcW w:w="1843"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w:t>
            </w:r>
          </w:p>
        </w:tc>
        <w:tc>
          <w:tcPr>
            <w:tcW w:w="1369" w:type="dxa"/>
            <w:tcBorders>
              <w:top w:val="nil"/>
              <w:left w:val="single" w:color="auto" w:sz="8" w:space="0"/>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95"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40" w:type="dxa"/>
            <w:vMerge w:val="continue"/>
            <w:tcBorders>
              <w:top w:val="nil"/>
              <w:left w:val="nil"/>
              <w:bottom w:val="nil"/>
              <w:right w:val="nil"/>
            </w:tcBorders>
            <w:shd w:val="clear" w:color="auto" w:fill="auto"/>
            <w:vAlign w:val="center"/>
          </w:tcPr>
          <w:p>
            <w:pPr>
              <w:jc w:val="left"/>
              <w:rPr>
                <w:rFonts w:ascii="宋体" w:hAnsi="宋体" w:cs="宋体"/>
                <w:bCs/>
                <w:color w:val="000000"/>
                <w:kern w:val="0"/>
                <w:sz w:val="18"/>
                <w:szCs w:val="18"/>
              </w:rPr>
            </w:pPr>
          </w:p>
        </w:tc>
        <w:tc>
          <w:tcPr>
            <w:tcW w:w="1012" w:type="dxa"/>
            <w:tcBorders>
              <w:top w:val="nil"/>
              <w:left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00" w:type="dxa"/>
            <w:gridSpan w:val="2"/>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53"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435"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58"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CellMar>
            <w:top w:w="0" w:type="dxa"/>
            <w:left w:w="108" w:type="dxa"/>
            <w:bottom w:w="0" w:type="dxa"/>
            <w:right w:w="108" w:type="dxa"/>
          </w:tblCellMar>
        </w:tblPrEx>
        <w:trPr>
          <w:trHeight w:val="180" w:hRule="atLeast"/>
        </w:trPr>
        <w:tc>
          <w:tcPr>
            <w:tcW w:w="1843"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二、燃煤发电</w:t>
            </w:r>
          </w:p>
        </w:tc>
        <w:tc>
          <w:tcPr>
            <w:tcW w:w="1369" w:type="dxa"/>
            <w:tcBorders>
              <w:top w:val="nil"/>
              <w:left w:val="single" w:color="auto" w:sz="8" w:space="0"/>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95"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40" w:type="dxa"/>
            <w:vMerge w:val="continue"/>
            <w:tcBorders>
              <w:top w:val="nil"/>
              <w:left w:val="nil"/>
              <w:bottom w:val="nil"/>
              <w:right w:val="nil"/>
            </w:tcBorders>
            <w:shd w:val="clear" w:color="auto" w:fill="auto"/>
            <w:vAlign w:val="center"/>
          </w:tcPr>
          <w:p>
            <w:pPr>
              <w:jc w:val="left"/>
              <w:rPr>
                <w:rFonts w:ascii="宋体" w:hAnsi="宋体" w:cs="宋体"/>
                <w:bCs/>
                <w:color w:val="000000"/>
                <w:kern w:val="0"/>
                <w:sz w:val="18"/>
                <w:szCs w:val="18"/>
              </w:rPr>
            </w:pPr>
          </w:p>
        </w:tc>
        <w:tc>
          <w:tcPr>
            <w:tcW w:w="1012" w:type="dxa"/>
            <w:tcBorders>
              <w:top w:val="nil"/>
              <w:left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00" w:type="dxa"/>
            <w:gridSpan w:val="2"/>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53"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435"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58"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CellMar>
            <w:top w:w="0" w:type="dxa"/>
            <w:left w:w="108" w:type="dxa"/>
            <w:bottom w:w="0" w:type="dxa"/>
            <w:right w:w="108" w:type="dxa"/>
          </w:tblCellMar>
        </w:tblPrEx>
        <w:trPr>
          <w:trHeight w:val="270" w:hRule="atLeast"/>
        </w:trPr>
        <w:tc>
          <w:tcPr>
            <w:tcW w:w="1843"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XX境外企业</w:t>
            </w:r>
          </w:p>
        </w:tc>
        <w:tc>
          <w:tcPr>
            <w:tcW w:w="1369" w:type="dxa"/>
            <w:tcBorders>
              <w:top w:val="nil"/>
              <w:left w:val="single" w:color="auto" w:sz="8" w:space="0"/>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95"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40" w:type="dxa"/>
            <w:vMerge w:val="continue"/>
            <w:tcBorders>
              <w:top w:val="nil"/>
              <w:left w:val="nil"/>
              <w:bottom w:val="nil"/>
              <w:right w:val="nil"/>
            </w:tcBorders>
            <w:shd w:val="clear" w:color="auto" w:fill="auto"/>
            <w:vAlign w:val="center"/>
          </w:tcPr>
          <w:p>
            <w:pPr>
              <w:jc w:val="left"/>
              <w:rPr>
                <w:rFonts w:ascii="宋体" w:hAnsi="宋体" w:cs="宋体"/>
                <w:bCs/>
                <w:color w:val="000000"/>
                <w:kern w:val="0"/>
                <w:sz w:val="18"/>
                <w:szCs w:val="18"/>
              </w:rPr>
            </w:pPr>
          </w:p>
        </w:tc>
        <w:tc>
          <w:tcPr>
            <w:tcW w:w="1012" w:type="dxa"/>
            <w:tcBorders>
              <w:top w:val="nil"/>
              <w:left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00" w:type="dxa"/>
            <w:gridSpan w:val="2"/>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53"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435"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58"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CellMar>
            <w:top w:w="0" w:type="dxa"/>
            <w:left w:w="108" w:type="dxa"/>
            <w:bottom w:w="0" w:type="dxa"/>
            <w:right w:w="108" w:type="dxa"/>
          </w:tblCellMar>
        </w:tblPrEx>
        <w:trPr>
          <w:trHeight w:val="270" w:hRule="atLeast"/>
        </w:trPr>
        <w:tc>
          <w:tcPr>
            <w:tcW w:w="1843"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w:t>
            </w:r>
          </w:p>
        </w:tc>
        <w:tc>
          <w:tcPr>
            <w:tcW w:w="1369" w:type="dxa"/>
            <w:tcBorders>
              <w:top w:val="nil"/>
              <w:left w:val="single" w:color="auto" w:sz="8" w:space="0"/>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95"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40" w:type="dxa"/>
            <w:vMerge w:val="continue"/>
            <w:tcBorders>
              <w:top w:val="nil"/>
              <w:left w:val="nil"/>
              <w:bottom w:val="nil"/>
              <w:right w:val="nil"/>
            </w:tcBorders>
            <w:shd w:val="clear" w:color="auto" w:fill="auto"/>
            <w:vAlign w:val="center"/>
          </w:tcPr>
          <w:p>
            <w:pPr>
              <w:jc w:val="left"/>
              <w:rPr>
                <w:rFonts w:ascii="宋体" w:hAnsi="宋体" w:cs="宋体"/>
                <w:bCs/>
                <w:color w:val="000000"/>
                <w:kern w:val="0"/>
                <w:sz w:val="18"/>
                <w:szCs w:val="18"/>
              </w:rPr>
            </w:pPr>
          </w:p>
        </w:tc>
        <w:tc>
          <w:tcPr>
            <w:tcW w:w="1012" w:type="dxa"/>
            <w:tcBorders>
              <w:top w:val="nil"/>
              <w:left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00" w:type="dxa"/>
            <w:gridSpan w:val="2"/>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53"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435"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58"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CellMar>
            <w:top w:w="0" w:type="dxa"/>
            <w:left w:w="108" w:type="dxa"/>
            <w:bottom w:w="0" w:type="dxa"/>
            <w:right w:w="108" w:type="dxa"/>
          </w:tblCellMar>
        </w:tblPrEx>
        <w:trPr>
          <w:trHeight w:val="315" w:hRule="atLeast"/>
        </w:trPr>
        <w:tc>
          <w:tcPr>
            <w:tcW w:w="1843"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三、非燃煤火力发电</w:t>
            </w:r>
          </w:p>
        </w:tc>
        <w:tc>
          <w:tcPr>
            <w:tcW w:w="1369" w:type="dxa"/>
            <w:tcBorders>
              <w:top w:val="nil"/>
              <w:left w:val="single" w:color="auto" w:sz="8" w:space="0"/>
              <w:bottom w:val="nil"/>
            </w:tcBorders>
            <w:shd w:val="clear" w:color="auto" w:fill="auto"/>
            <w:vAlign w:val="center"/>
          </w:tcPr>
          <w:p>
            <w:pPr>
              <w:widowControl/>
              <w:jc w:val="left"/>
              <w:rPr>
                <w:rFonts w:ascii="宋体" w:hAnsi="宋体" w:cs="宋体"/>
                <w:bCs/>
                <w:color w:val="000000"/>
                <w:kern w:val="0"/>
                <w:sz w:val="18"/>
                <w:szCs w:val="18"/>
              </w:rPr>
            </w:pPr>
          </w:p>
        </w:tc>
        <w:tc>
          <w:tcPr>
            <w:tcW w:w="1095"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p>
        </w:tc>
        <w:tc>
          <w:tcPr>
            <w:tcW w:w="940" w:type="dxa"/>
            <w:vMerge w:val="continue"/>
            <w:tcBorders>
              <w:top w:val="nil"/>
              <w:left w:val="nil"/>
              <w:bottom w:val="nil"/>
              <w:right w:val="nil"/>
            </w:tcBorders>
            <w:shd w:val="clear" w:color="auto" w:fill="auto"/>
            <w:vAlign w:val="center"/>
          </w:tcPr>
          <w:p>
            <w:pPr>
              <w:jc w:val="left"/>
              <w:rPr>
                <w:rFonts w:ascii="宋体" w:hAnsi="宋体" w:cs="宋体"/>
                <w:bCs/>
                <w:color w:val="000000"/>
                <w:kern w:val="0"/>
                <w:sz w:val="18"/>
                <w:szCs w:val="18"/>
              </w:rPr>
            </w:pPr>
          </w:p>
        </w:tc>
        <w:tc>
          <w:tcPr>
            <w:tcW w:w="1012" w:type="dxa"/>
            <w:tcBorders>
              <w:top w:val="nil"/>
              <w:left w:val="nil"/>
              <w:bottom w:val="nil"/>
              <w:right w:val="nil"/>
            </w:tcBorders>
            <w:shd w:val="clear" w:color="auto" w:fill="auto"/>
            <w:vAlign w:val="center"/>
          </w:tcPr>
          <w:p>
            <w:pPr>
              <w:widowControl/>
              <w:jc w:val="left"/>
              <w:rPr>
                <w:rFonts w:ascii="宋体" w:hAnsi="宋体" w:cs="宋体"/>
                <w:bCs/>
                <w:color w:val="000000"/>
                <w:kern w:val="0"/>
                <w:sz w:val="18"/>
                <w:szCs w:val="18"/>
              </w:rPr>
            </w:pPr>
          </w:p>
        </w:tc>
        <w:tc>
          <w:tcPr>
            <w:tcW w:w="1000" w:type="dxa"/>
            <w:gridSpan w:val="2"/>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p>
        </w:tc>
        <w:tc>
          <w:tcPr>
            <w:tcW w:w="953" w:type="dxa"/>
            <w:tcBorders>
              <w:top w:val="nil"/>
              <w:bottom w:val="nil"/>
            </w:tcBorders>
            <w:shd w:val="clear" w:color="auto" w:fill="auto"/>
            <w:vAlign w:val="center"/>
          </w:tcPr>
          <w:p>
            <w:pPr>
              <w:widowControl/>
              <w:jc w:val="left"/>
              <w:rPr>
                <w:rFonts w:ascii="宋体" w:hAnsi="宋体" w:cs="宋体"/>
                <w:bCs/>
                <w:color w:val="000000"/>
                <w:kern w:val="0"/>
                <w:sz w:val="18"/>
                <w:szCs w:val="18"/>
              </w:rPr>
            </w:pPr>
          </w:p>
        </w:tc>
        <w:tc>
          <w:tcPr>
            <w:tcW w:w="435" w:type="dxa"/>
            <w:tcBorders>
              <w:top w:val="nil"/>
              <w:bottom w:val="nil"/>
            </w:tcBorders>
            <w:shd w:val="clear" w:color="auto" w:fill="auto"/>
            <w:vAlign w:val="center"/>
          </w:tcPr>
          <w:p>
            <w:pPr>
              <w:widowControl/>
              <w:jc w:val="left"/>
              <w:rPr>
                <w:rFonts w:ascii="宋体" w:hAnsi="宋体" w:cs="宋体"/>
                <w:bCs/>
                <w:color w:val="000000"/>
                <w:kern w:val="0"/>
                <w:sz w:val="18"/>
                <w:szCs w:val="18"/>
              </w:rPr>
            </w:pPr>
          </w:p>
        </w:tc>
        <w:tc>
          <w:tcPr>
            <w:tcW w:w="1058"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p>
        </w:tc>
      </w:tr>
      <w:tr>
        <w:tblPrEx>
          <w:tblCellMar>
            <w:top w:w="0" w:type="dxa"/>
            <w:left w:w="108" w:type="dxa"/>
            <w:bottom w:w="0" w:type="dxa"/>
            <w:right w:w="108" w:type="dxa"/>
          </w:tblCellMar>
        </w:tblPrEx>
        <w:trPr>
          <w:trHeight w:val="345" w:hRule="atLeast"/>
        </w:trPr>
        <w:tc>
          <w:tcPr>
            <w:tcW w:w="1843"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XX境外企业</w:t>
            </w:r>
          </w:p>
        </w:tc>
        <w:tc>
          <w:tcPr>
            <w:tcW w:w="1369" w:type="dxa"/>
            <w:tcBorders>
              <w:top w:val="nil"/>
              <w:left w:val="single" w:color="auto" w:sz="8" w:space="0"/>
              <w:bottom w:val="nil"/>
            </w:tcBorders>
            <w:shd w:val="clear" w:color="auto" w:fill="auto"/>
            <w:vAlign w:val="center"/>
          </w:tcPr>
          <w:p>
            <w:pPr>
              <w:widowControl/>
              <w:jc w:val="left"/>
              <w:rPr>
                <w:rFonts w:ascii="宋体" w:hAnsi="宋体" w:cs="宋体"/>
                <w:bCs/>
                <w:color w:val="000000"/>
                <w:kern w:val="0"/>
                <w:sz w:val="18"/>
                <w:szCs w:val="18"/>
              </w:rPr>
            </w:pPr>
          </w:p>
        </w:tc>
        <w:tc>
          <w:tcPr>
            <w:tcW w:w="1095"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p>
        </w:tc>
        <w:tc>
          <w:tcPr>
            <w:tcW w:w="940" w:type="dxa"/>
            <w:vMerge w:val="continue"/>
            <w:tcBorders>
              <w:top w:val="nil"/>
              <w:left w:val="nil"/>
              <w:bottom w:val="nil"/>
              <w:right w:val="nil"/>
            </w:tcBorders>
            <w:shd w:val="clear" w:color="auto" w:fill="auto"/>
            <w:vAlign w:val="center"/>
          </w:tcPr>
          <w:p>
            <w:pPr>
              <w:jc w:val="left"/>
              <w:rPr>
                <w:rFonts w:ascii="宋体" w:hAnsi="宋体" w:cs="宋体"/>
                <w:bCs/>
                <w:color w:val="000000"/>
                <w:kern w:val="0"/>
                <w:sz w:val="18"/>
                <w:szCs w:val="18"/>
              </w:rPr>
            </w:pPr>
          </w:p>
        </w:tc>
        <w:tc>
          <w:tcPr>
            <w:tcW w:w="1012" w:type="dxa"/>
            <w:tcBorders>
              <w:top w:val="nil"/>
              <w:left w:val="nil"/>
              <w:bottom w:val="nil"/>
              <w:right w:val="nil"/>
            </w:tcBorders>
            <w:shd w:val="clear" w:color="auto" w:fill="auto"/>
            <w:vAlign w:val="center"/>
          </w:tcPr>
          <w:p>
            <w:pPr>
              <w:widowControl/>
              <w:jc w:val="left"/>
              <w:rPr>
                <w:rFonts w:ascii="宋体" w:hAnsi="宋体" w:cs="宋体"/>
                <w:bCs/>
                <w:color w:val="000000"/>
                <w:kern w:val="0"/>
                <w:sz w:val="18"/>
                <w:szCs w:val="18"/>
              </w:rPr>
            </w:pPr>
          </w:p>
        </w:tc>
        <w:tc>
          <w:tcPr>
            <w:tcW w:w="1000" w:type="dxa"/>
            <w:gridSpan w:val="2"/>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p>
        </w:tc>
        <w:tc>
          <w:tcPr>
            <w:tcW w:w="953" w:type="dxa"/>
            <w:tcBorders>
              <w:top w:val="nil"/>
              <w:bottom w:val="nil"/>
            </w:tcBorders>
            <w:shd w:val="clear" w:color="auto" w:fill="auto"/>
            <w:vAlign w:val="center"/>
          </w:tcPr>
          <w:p>
            <w:pPr>
              <w:widowControl/>
              <w:jc w:val="left"/>
              <w:rPr>
                <w:rFonts w:ascii="宋体" w:hAnsi="宋体" w:cs="宋体"/>
                <w:bCs/>
                <w:color w:val="000000"/>
                <w:kern w:val="0"/>
                <w:sz w:val="18"/>
                <w:szCs w:val="18"/>
              </w:rPr>
            </w:pPr>
          </w:p>
        </w:tc>
        <w:tc>
          <w:tcPr>
            <w:tcW w:w="435" w:type="dxa"/>
            <w:tcBorders>
              <w:top w:val="nil"/>
              <w:bottom w:val="nil"/>
            </w:tcBorders>
            <w:shd w:val="clear" w:color="auto" w:fill="auto"/>
            <w:vAlign w:val="center"/>
          </w:tcPr>
          <w:p>
            <w:pPr>
              <w:widowControl/>
              <w:jc w:val="left"/>
              <w:rPr>
                <w:rFonts w:ascii="宋体" w:hAnsi="宋体" w:cs="宋体"/>
                <w:bCs/>
                <w:color w:val="000000"/>
                <w:kern w:val="0"/>
                <w:sz w:val="18"/>
                <w:szCs w:val="18"/>
              </w:rPr>
            </w:pPr>
          </w:p>
        </w:tc>
        <w:tc>
          <w:tcPr>
            <w:tcW w:w="1058"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p>
        </w:tc>
      </w:tr>
      <w:tr>
        <w:tblPrEx>
          <w:tblCellMar>
            <w:top w:w="0" w:type="dxa"/>
            <w:left w:w="108" w:type="dxa"/>
            <w:bottom w:w="0" w:type="dxa"/>
            <w:right w:w="108" w:type="dxa"/>
          </w:tblCellMar>
        </w:tblPrEx>
        <w:trPr>
          <w:trHeight w:val="330" w:hRule="atLeast"/>
        </w:trPr>
        <w:tc>
          <w:tcPr>
            <w:tcW w:w="1843"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w:t>
            </w:r>
          </w:p>
        </w:tc>
        <w:tc>
          <w:tcPr>
            <w:tcW w:w="1369" w:type="dxa"/>
            <w:tcBorders>
              <w:top w:val="nil"/>
              <w:left w:val="single" w:color="auto" w:sz="8" w:space="0"/>
              <w:bottom w:val="nil"/>
            </w:tcBorders>
            <w:shd w:val="clear" w:color="auto" w:fill="auto"/>
            <w:vAlign w:val="center"/>
          </w:tcPr>
          <w:p>
            <w:pPr>
              <w:widowControl/>
              <w:jc w:val="left"/>
              <w:rPr>
                <w:rFonts w:ascii="宋体" w:hAnsi="宋体" w:cs="宋体"/>
                <w:bCs/>
                <w:color w:val="000000"/>
                <w:kern w:val="0"/>
                <w:sz w:val="18"/>
                <w:szCs w:val="18"/>
              </w:rPr>
            </w:pPr>
          </w:p>
        </w:tc>
        <w:tc>
          <w:tcPr>
            <w:tcW w:w="1095"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p>
        </w:tc>
        <w:tc>
          <w:tcPr>
            <w:tcW w:w="940" w:type="dxa"/>
            <w:vMerge w:val="continue"/>
            <w:tcBorders>
              <w:top w:val="nil"/>
              <w:left w:val="nil"/>
              <w:bottom w:val="nil"/>
              <w:right w:val="nil"/>
            </w:tcBorders>
            <w:shd w:val="clear" w:color="auto" w:fill="auto"/>
            <w:vAlign w:val="center"/>
          </w:tcPr>
          <w:p>
            <w:pPr>
              <w:jc w:val="left"/>
              <w:rPr>
                <w:rFonts w:ascii="宋体" w:hAnsi="宋体" w:cs="宋体"/>
                <w:bCs/>
                <w:color w:val="000000"/>
                <w:kern w:val="0"/>
                <w:sz w:val="18"/>
                <w:szCs w:val="18"/>
              </w:rPr>
            </w:pPr>
          </w:p>
        </w:tc>
        <w:tc>
          <w:tcPr>
            <w:tcW w:w="1012" w:type="dxa"/>
            <w:tcBorders>
              <w:top w:val="nil"/>
              <w:left w:val="nil"/>
              <w:bottom w:val="nil"/>
              <w:right w:val="nil"/>
            </w:tcBorders>
            <w:shd w:val="clear" w:color="auto" w:fill="auto"/>
            <w:vAlign w:val="center"/>
          </w:tcPr>
          <w:p>
            <w:pPr>
              <w:widowControl/>
              <w:jc w:val="left"/>
              <w:rPr>
                <w:rFonts w:ascii="宋体" w:hAnsi="宋体" w:cs="宋体"/>
                <w:bCs/>
                <w:color w:val="000000"/>
                <w:kern w:val="0"/>
                <w:sz w:val="18"/>
                <w:szCs w:val="18"/>
              </w:rPr>
            </w:pPr>
          </w:p>
        </w:tc>
        <w:tc>
          <w:tcPr>
            <w:tcW w:w="1000" w:type="dxa"/>
            <w:gridSpan w:val="2"/>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p>
        </w:tc>
        <w:tc>
          <w:tcPr>
            <w:tcW w:w="953" w:type="dxa"/>
            <w:tcBorders>
              <w:top w:val="nil"/>
              <w:bottom w:val="nil"/>
            </w:tcBorders>
            <w:shd w:val="clear" w:color="auto" w:fill="auto"/>
            <w:vAlign w:val="center"/>
          </w:tcPr>
          <w:p>
            <w:pPr>
              <w:widowControl/>
              <w:jc w:val="left"/>
              <w:rPr>
                <w:rFonts w:ascii="宋体" w:hAnsi="宋体" w:cs="宋体"/>
                <w:bCs/>
                <w:color w:val="000000"/>
                <w:kern w:val="0"/>
                <w:sz w:val="18"/>
                <w:szCs w:val="18"/>
              </w:rPr>
            </w:pPr>
          </w:p>
        </w:tc>
        <w:tc>
          <w:tcPr>
            <w:tcW w:w="435" w:type="dxa"/>
            <w:tcBorders>
              <w:top w:val="nil"/>
              <w:bottom w:val="nil"/>
            </w:tcBorders>
            <w:shd w:val="clear" w:color="auto" w:fill="auto"/>
            <w:vAlign w:val="center"/>
          </w:tcPr>
          <w:p>
            <w:pPr>
              <w:widowControl/>
              <w:jc w:val="left"/>
              <w:rPr>
                <w:rFonts w:ascii="宋体" w:hAnsi="宋体" w:cs="宋体"/>
                <w:bCs/>
                <w:color w:val="000000"/>
                <w:kern w:val="0"/>
                <w:sz w:val="18"/>
                <w:szCs w:val="18"/>
              </w:rPr>
            </w:pPr>
          </w:p>
        </w:tc>
        <w:tc>
          <w:tcPr>
            <w:tcW w:w="1058"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p>
        </w:tc>
      </w:tr>
      <w:tr>
        <w:tblPrEx>
          <w:tblCellMar>
            <w:top w:w="0" w:type="dxa"/>
            <w:left w:w="108" w:type="dxa"/>
            <w:bottom w:w="0" w:type="dxa"/>
            <w:right w:w="108" w:type="dxa"/>
          </w:tblCellMar>
        </w:tblPrEx>
        <w:trPr>
          <w:trHeight w:val="450" w:hRule="atLeast"/>
        </w:trPr>
        <w:tc>
          <w:tcPr>
            <w:tcW w:w="1843"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三、核能发电</w:t>
            </w:r>
          </w:p>
        </w:tc>
        <w:tc>
          <w:tcPr>
            <w:tcW w:w="1369" w:type="dxa"/>
            <w:tcBorders>
              <w:top w:val="nil"/>
              <w:left w:val="single" w:color="auto" w:sz="8" w:space="0"/>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95"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40" w:type="dxa"/>
            <w:vMerge w:val="continue"/>
            <w:tcBorders>
              <w:top w:val="nil"/>
              <w:left w:val="nil"/>
              <w:bottom w:val="nil"/>
              <w:right w:val="nil"/>
            </w:tcBorders>
            <w:shd w:val="clear" w:color="auto" w:fill="auto"/>
            <w:vAlign w:val="center"/>
          </w:tcPr>
          <w:p>
            <w:pPr>
              <w:jc w:val="left"/>
              <w:rPr>
                <w:rFonts w:ascii="宋体" w:hAnsi="宋体" w:cs="宋体"/>
                <w:bCs/>
                <w:color w:val="000000"/>
                <w:kern w:val="0"/>
                <w:sz w:val="18"/>
                <w:szCs w:val="18"/>
              </w:rPr>
            </w:pPr>
          </w:p>
        </w:tc>
        <w:tc>
          <w:tcPr>
            <w:tcW w:w="1012" w:type="dxa"/>
            <w:tcBorders>
              <w:top w:val="nil"/>
              <w:left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00" w:type="dxa"/>
            <w:gridSpan w:val="2"/>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53"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435"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58"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CellMar>
            <w:top w:w="0" w:type="dxa"/>
            <w:left w:w="108" w:type="dxa"/>
            <w:bottom w:w="0" w:type="dxa"/>
            <w:right w:w="108" w:type="dxa"/>
          </w:tblCellMar>
        </w:tblPrEx>
        <w:trPr>
          <w:trHeight w:val="270" w:hRule="atLeast"/>
        </w:trPr>
        <w:tc>
          <w:tcPr>
            <w:tcW w:w="1843"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XX境外企业</w:t>
            </w:r>
          </w:p>
        </w:tc>
        <w:tc>
          <w:tcPr>
            <w:tcW w:w="1369" w:type="dxa"/>
            <w:tcBorders>
              <w:top w:val="nil"/>
              <w:left w:val="single" w:color="auto" w:sz="8" w:space="0"/>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95"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40" w:type="dxa"/>
            <w:vMerge w:val="continue"/>
            <w:tcBorders>
              <w:top w:val="nil"/>
              <w:left w:val="nil"/>
              <w:bottom w:val="nil"/>
              <w:right w:val="nil"/>
            </w:tcBorders>
            <w:shd w:val="clear" w:color="auto" w:fill="auto"/>
            <w:vAlign w:val="center"/>
          </w:tcPr>
          <w:p>
            <w:pPr>
              <w:jc w:val="left"/>
              <w:rPr>
                <w:rFonts w:ascii="宋体" w:hAnsi="宋体" w:cs="宋体"/>
                <w:bCs/>
                <w:color w:val="000000"/>
                <w:kern w:val="0"/>
                <w:sz w:val="18"/>
                <w:szCs w:val="18"/>
              </w:rPr>
            </w:pPr>
          </w:p>
        </w:tc>
        <w:tc>
          <w:tcPr>
            <w:tcW w:w="1012" w:type="dxa"/>
            <w:tcBorders>
              <w:top w:val="nil"/>
              <w:left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00" w:type="dxa"/>
            <w:gridSpan w:val="2"/>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53"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435"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58"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CellMar>
            <w:top w:w="0" w:type="dxa"/>
            <w:left w:w="108" w:type="dxa"/>
            <w:bottom w:w="0" w:type="dxa"/>
            <w:right w:w="108" w:type="dxa"/>
          </w:tblCellMar>
        </w:tblPrEx>
        <w:trPr>
          <w:trHeight w:val="270" w:hRule="atLeast"/>
        </w:trPr>
        <w:tc>
          <w:tcPr>
            <w:tcW w:w="1843"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w:t>
            </w:r>
          </w:p>
        </w:tc>
        <w:tc>
          <w:tcPr>
            <w:tcW w:w="1369" w:type="dxa"/>
            <w:tcBorders>
              <w:top w:val="nil"/>
              <w:left w:val="single" w:color="auto" w:sz="8" w:space="0"/>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95"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40" w:type="dxa"/>
            <w:vMerge w:val="continue"/>
            <w:tcBorders>
              <w:top w:val="nil"/>
              <w:left w:val="nil"/>
              <w:bottom w:val="nil"/>
              <w:right w:val="nil"/>
            </w:tcBorders>
            <w:shd w:val="clear" w:color="auto" w:fill="auto"/>
            <w:vAlign w:val="center"/>
          </w:tcPr>
          <w:p>
            <w:pPr>
              <w:jc w:val="left"/>
              <w:rPr>
                <w:rFonts w:ascii="宋体" w:hAnsi="宋体" w:cs="宋体"/>
                <w:bCs/>
                <w:color w:val="000000"/>
                <w:kern w:val="0"/>
                <w:sz w:val="18"/>
                <w:szCs w:val="18"/>
              </w:rPr>
            </w:pPr>
          </w:p>
        </w:tc>
        <w:tc>
          <w:tcPr>
            <w:tcW w:w="1012" w:type="dxa"/>
            <w:tcBorders>
              <w:top w:val="nil"/>
              <w:left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00" w:type="dxa"/>
            <w:gridSpan w:val="2"/>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53"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435"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58"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CellMar>
            <w:top w:w="0" w:type="dxa"/>
            <w:left w:w="108" w:type="dxa"/>
            <w:bottom w:w="0" w:type="dxa"/>
            <w:right w:w="108" w:type="dxa"/>
          </w:tblCellMar>
        </w:tblPrEx>
        <w:trPr>
          <w:trHeight w:val="375" w:hRule="atLeast"/>
        </w:trPr>
        <w:tc>
          <w:tcPr>
            <w:tcW w:w="1843"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四、风能发电</w:t>
            </w:r>
          </w:p>
        </w:tc>
        <w:tc>
          <w:tcPr>
            <w:tcW w:w="1369" w:type="dxa"/>
            <w:tcBorders>
              <w:top w:val="nil"/>
              <w:left w:val="single" w:color="auto" w:sz="8" w:space="0"/>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95"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40" w:type="dxa"/>
            <w:vMerge w:val="continue"/>
            <w:tcBorders>
              <w:top w:val="nil"/>
              <w:left w:val="nil"/>
              <w:bottom w:val="nil"/>
              <w:right w:val="nil"/>
            </w:tcBorders>
            <w:shd w:val="clear" w:color="auto" w:fill="auto"/>
            <w:vAlign w:val="center"/>
          </w:tcPr>
          <w:p>
            <w:pPr>
              <w:jc w:val="left"/>
              <w:rPr>
                <w:rFonts w:ascii="宋体" w:hAnsi="宋体" w:cs="宋体"/>
                <w:bCs/>
                <w:color w:val="000000"/>
                <w:kern w:val="0"/>
                <w:sz w:val="18"/>
                <w:szCs w:val="18"/>
              </w:rPr>
            </w:pPr>
          </w:p>
        </w:tc>
        <w:tc>
          <w:tcPr>
            <w:tcW w:w="1012" w:type="dxa"/>
            <w:tcBorders>
              <w:top w:val="nil"/>
              <w:left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00" w:type="dxa"/>
            <w:gridSpan w:val="2"/>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53"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435"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58"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CellMar>
            <w:top w:w="0" w:type="dxa"/>
            <w:left w:w="108" w:type="dxa"/>
            <w:bottom w:w="0" w:type="dxa"/>
            <w:right w:w="108" w:type="dxa"/>
          </w:tblCellMar>
        </w:tblPrEx>
        <w:trPr>
          <w:trHeight w:val="270" w:hRule="atLeast"/>
        </w:trPr>
        <w:tc>
          <w:tcPr>
            <w:tcW w:w="1843"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XX境外企业</w:t>
            </w:r>
          </w:p>
        </w:tc>
        <w:tc>
          <w:tcPr>
            <w:tcW w:w="1369" w:type="dxa"/>
            <w:tcBorders>
              <w:top w:val="nil"/>
              <w:left w:val="single" w:color="auto" w:sz="8" w:space="0"/>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95"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40" w:type="dxa"/>
            <w:vMerge w:val="continue"/>
            <w:tcBorders>
              <w:top w:val="nil"/>
              <w:left w:val="nil"/>
              <w:bottom w:val="nil"/>
              <w:right w:val="nil"/>
            </w:tcBorders>
            <w:shd w:val="clear" w:color="auto" w:fill="auto"/>
            <w:vAlign w:val="center"/>
          </w:tcPr>
          <w:p>
            <w:pPr>
              <w:jc w:val="left"/>
              <w:rPr>
                <w:rFonts w:ascii="宋体" w:hAnsi="宋体" w:cs="宋体"/>
                <w:bCs/>
                <w:color w:val="000000"/>
                <w:kern w:val="0"/>
                <w:sz w:val="18"/>
                <w:szCs w:val="18"/>
              </w:rPr>
            </w:pPr>
          </w:p>
        </w:tc>
        <w:tc>
          <w:tcPr>
            <w:tcW w:w="1012" w:type="dxa"/>
            <w:tcBorders>
              <w:top w:val="nil"/>
              <w:left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00" w:type="dxa"/>
            <w:gridSpan w:val="2"/>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53"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435"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58"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CellMar>
            <w:top w:w="0" w:type="dxa"/>
            <w:left w:w="108" w:type="dxa"/>
            <w:bottom w:w="0" w:type="dxa"/>
            <w:right w:w="108" w:type="dxa"/>
          </w:tblCellMar>
        </w:tblPrEx>
        <w:trPr>
          <w:trHeight w:val="270" w:hRule="atLeast"/>
        </w:trPr>
        <w:tc>
          <w:tcPr>
            <w:tcW w:w="1843"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w:t>
            </w:r>
          </w:p>
        </w:tc>
        <w:tc>
          <w:tcPr>
            <w:tcW w:w="1369" w:type="dxa"/>
            <w:tcBorders>
              <w:top w:val="nil"/>
              <w:left w:val="single" w:color="auto" w:sz="8" w:space="0"/>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95"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40" w:type="dxa"/>
            <w:vMerge w:val="continue"/>
            <w:tcBorders>
              <w:top w:val="nil"/>
              <w:left w:val="nil"/>
              <w:bottom w:val="nil"/>
              <w:right w:val="nil"/>
            </w:tcBorders>
            <w:shd w:val="clear" w:color="auto" w:fill="auto"/>
            <w:vAlign w:val="center"/>
          </w:tcPr>
          <w:p>
            <w:pPr>
              <w:jc w:val="left"/>
              <w:rPr>
                <w:rFonts w:ascii="宋体" w:hAnsi="宋体" w:cs="宋体"/>
                <w:bCs/>
                <w:color w:val="000000"/>
                <w:kern w:val="0"/>
                <w:sz w:val="18"/>
                <w:szCs w:val="18"/>
              </w:rPr>
            </w:pPr>
          </w:p>
        </w:tc>
        <w:tc>
          <w:tcPr>
            <w:tcW w:w="1012" w:type="dxa"/>
            <w:tcBorders>
              <w:top w:val="nil"/>
              <w:left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00" w:type="dxa"/>
            <w:gridSpan w:val="2"/>
            <w:tcBorders>
              <w:top w:val="nil"/>
              <w:left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53"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435"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58"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CellMar>
            <w:top w:w="0" w:type="dxa"/>
            <w:left w:w="108" w:type="dxa"/>
            <w:bottom w:w="0" w:type="dxa"/>
            <w:right w:w="108" w:type="dxa"/>
          </w:tblCellMar>
        </w:tblPrEx>
        <w:trPr>
          <w:trHeight w:val="360" w:hRule="atLeast"/>
        </w:trPr>
        <w:tc>
          <w:tcPr>
            <w:tcW w:w="1843" w:type="dxa"/>
            <w:tcBorders>
              <w:top w:val="nil"/>
              <w:left w:val="nil"/>
              <w:bottom w:val="nil"/>
              <w:right w:val="single" w:color="auto" w:sz="8" w:space="0"/>
            </w:tcBorders>
            <w:shd w:val="clear" w:color="auto" w:fill="auto"/>
            <w:vAlign w:val="center"/>
          </w:tcPr>
          <w:p>
            <w:pPr>
              <w:widowControl/>
              <w:rPr>
                <w:rFonts w:ascii="宋体" w:hAnsi="宋体" w:eastAsia="宋体" w:cs="宋体"/>
                <w:bCs/>
                <w:color w:val="000000"/>
                <w:kern w:val="0"/>
                <w:sz w:val="18"/>
                <w:szCs w:val="18"/>
              </w:rPr>
            </w:pPr>
            <w:r>
              <w:rPr>
                <w:rFonts w:hint="eastAsia" w:ascii="宋体" w:hAnsi="宋体" w:cs="宋体"/>
                <w:bCs/>
                <w:color w:val="000000"/>
                <w:kern w:val="0"/>
                <w:sz w:val="18"/>
                <w:szCs w:val="18"/>
              </w:rPr>
              <w:t>五、太阳能发电</w:t>
            </w:r>
          </w:p>
        </w:tc>
        <w:tc>
          <w:tcPr>
            <w:tcW w:w="1369" w:type="dxa"/>
            <w:tcBorders>
              <w:top w:val="nil"/>
              <w:left w:val="single" w:color="auto" w:sz="8" w:space="0"/>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95"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40" w:type="dxa"/>
            <w:vMerge w:val="continue"/>
            <w:tcBorders>
              <w:top w:val="nil"/>
              <w:left w:val="nil"/>
            </w:tcBorders>
            <w:shd w:val="clear" w:color="auto" w:fill="auto"/>
            <w:vAlign w:val="center"/>
          </w:tcPr>
          <w:p>
            <w:pPr>
              <w:jc w:val="left"/>
              <w:rPr>
                <w:rFonts w:ascii="宋体" w:hAnsi="宋体" w:cs="宋体"/>
                <w:bCs/>
                <w:color w:val="000000"/>
                <w:kern w:val="0"/>
                <w:sz w:val="18"/>
                <w:szCs w:val="18"/>
              </w:rPr>
            </w:pPr>
          </w:p>
        </w:tc>
        <w:tc>
          <w:tcPr>
            <w:tcW w:w="101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00"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53"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435"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58"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CellMar>
            <w:top w:w="0" w:type="dxa"/>
            <w:left w:w="108" w:type="dxa"/>
            <w:bottom w:w="0" w:type="dxa"/>
            <w:right w:w="108" w:type="dxa"/>
          </w:tblCellMar>
        </w:tblPrEx>
        <w:trPr>
          <w:trHeight w:val="270" w:hRule="atLeast"/>
        </w:trPr>
        <w:tc>
          <w:tcPr>
            <w:tcW w:w="1843"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XX境外企业</w:t>
            </w:r>
          </w:p>
        </w:tc>
        <w:tc>
          <w:tcPr>
            <w:tcW w:w="1369" w:type="dxa"/>
            <w:tcBorders>
              <w:top w:val="nil"/>
              <w:left w:val="single" w:color="auto" w:sz="8" w:space="0"/>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95"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40" w:type="dxa"/>
            <w:vMerge w:val="continue"/>
            <w:tcBorders>
              <w:left w:val="nil"/>
            </w:tcBorders>
            <w:shd w:val="clear" w:color="auto" w:fill="auto"/>
            <w:vAlign w:val="center"/>
          </w:tcPr>
          <w:p>
            <w:pPr>
              <w:jc w:val="left"/>
              <w:rPr>
                <w:rFonts w:ascii="宋体" w:hAnsi="宋体" w:cs="宋体"/>
                <w:bCs/>
                <w:color w:val="000000"/>
                <w:kern w:val="0"/>
                <w:sz w:val="18"/>
                <w:szCs w:val="18"/>
              </w:rPr>
            </w:pPr>
          </w:p>
        </w:tc>
        <w:tc>
          <w:tcPr>
            <w:tcW w:w="101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00"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53"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435"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58"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CellMar>
            <w:top w:w="0" w:type="dxa"/>
            <w:left w:w="108" w:type="dxa"/>
            <w:bottom w:w="0" w:type="dxa"/>
            <w:right w:w="108" w:type="dxa"/>
          </w:tblCellMar>
        </w:tblPrEx>
        <w:trPr>
          <w:trHeight w:val="270" w:hRule="atLeast"/>
        </w:trPr>
        <w:tc>
          <w:tcPr>
            <w:tcW w:w="1843"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w:t>
            </w:r>
          </w:p>
        </w:tc>
        <w:tc>
          <w:tcPr>
            <w:tcW w:w="1369" w:type="dxa"/>
            <w:tcBorders>
              <w:top w:val="nil"/>
              <w:left w:val="single" w:color="auto" w:sz="8" w:space="0"/>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95"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40" w:type="dxa"/>
            <w:vMerge w:val="continue"/>
            <w:tcBorders>
              <w:left w:val="nil"/>
            </w:tcBorders>
            <w:shd w:val="clear" w:color="auto" w:fill="auto"/>
            <w:vAlign w:val="center"/>
          </w:tcPr>
          <w:p>
            <w:pPr>
              <w:jc w:val="left"/>
              <w:rPr>
                <w:rFonts w:ascii="宋体" w:hAnsi="宋体" w:cs="宋体"/>
                <w:bCs/>
                <w:color w:val="000000"/>
                <w:kern w:val="0"/>
                <w:sz w:val="18"/>
                <w:szCs w:val="18"/>
              </w:rPr>
            </w:pPr>
          </w:p>
        </w:tc>
        <w:tc>
          <w:tcPr>
            <w:tcW w:w="1012"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00"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53"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435" w:type="dxa"/>
            <w:tcBorders>
              <w:top w:val="nil"/>
              <w:bottom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58"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CellMar>
            <w:top w:w="0" w:type="dxa"/>
            <w:left w:w="108" w:type="dxa"/>
            <w:bottom w:w="0" w:type="dxa"/>
            <w:right w:w="108" w:type="dxa"/>
          </w:tblCellMar>
        </w:tblPrEx>
        <w:trPr>
          <w:trHeight w:val="270" w:hRule="atLeast"/>
        </w:trPr>
        <w:tc>
          <w:tcPr>
            <w:tcW w:w="1843" w:type="dxa"/>
            <w:tcBorders>
              <w:top w:val="nil"/>
              <w:left w:val="nil"/>
              <w:bottom w:val="nil"/>
              <w:right w:val="single" w:color="auto" w:sz="8" w:space="0"/>
            </w:tcBorders>
            <w:shd w:val="clear" w:color="auto" w:fill="auto"/>
            <w:vAlign w:val="center"/>
          </w:tcPr>
          <w:p>
            <w:pPr>
              <w:widowControl/>
              <w:rPr>
                <w:rFonts w:ascii="宋体" w:hAnsi="宋体" w:eastAsia="宋体" w:cs="宋体"/>
                <w:bCs/>
                <w:color w:val="000000"/>
                <w:kern w:val="0"/>
                <w:sz w:val="18"/>
                <w:szCs w:val="18"/>
              </w:rPr>
            </w:pPr>
            <w:r>
              <w:rPr>
                <w:rFonts w:hint="eastAsia" w:ascii="宋体" w:hAnsi="宋体" w:cs="宋体"/>
                <w:bCs/>
                <w:color w:val="000000"/>
                <w:kern w:val="0"/>
                <w:sz w:val="18"/>
                <w:szCs w:val="18"/>
              </w:rPr>
              <w:t>六、其他发电</w:t>
            </w:r>
          </w:p>
        </w:tc>
        <w:tc>
          <w:tcPr>
            <w:tcW w:w="1369" w:type="dxa"/>
            <w:tcBorders>
              <w:top w:val="nil"/>
              <w:left w:val="single" w:color="auto" w:sz="8" w:space="0"/>
              <w:bottom w:val="nil"/>
            </w:tcBorders>
            <w:shd w:val="clear" w:color="auto" w:fill="auto"/>
            <w:vAlign w:val="center"/>
          </w:tcPr>
          <w:p>
            <w:pPr>
              <w:widowControl/>
              <w:jc w:val="left"/>
              <w:rPr>
                <w:rFonts w:ascii="宋体" w:hAnsi="宋体" w:cs="宋体"/>
                <w:bCs/>
                <w:color w:val="000000"/>
                <w:kern w:val="0"/>
                <w:sz w:val="18"/>
                <w:szCs w:val="18"/>
              </w:rPr>
            </w:pPr>
          </w:p>
        </w:tc>
        <w:tc>
          <w:tcPr>
            <w:tcW w:w="1095" w:type="dxa"/>
            <w:tcBorders>
              <w:top w:val="nil"/>
              <w:bottom w:val="nil"/>
            </w:tcBorders>
            <w:shd w:val="clear" w:color="auto" w:fill="auto"/>
            <w:vAlign w:val="center"/>
          </w:tcPr>
          <w:p>
            <w:pPr>
              <w:widowControl/>
              <w:jc w:val="left"/>
              <w:rPr>
                <w:rFonts w:ascii="宋体" w:hAnsi="宋体" w:cs="宋体"/>
                <w:bCs/>
                <w:color w:val="000000"/>
                <w:kern w:val="0"/>
                <w:sz w:val="18"/>
                <w:szCs w:val="18"/>
              </w:rPr>
            </w:pPr>
          </w:p>
        </w:tc>
        <w:tc>
          <w:tcPr>
            <w:tcW w:w="940" w:type="dxa"/>
            <w:shd w:val="clear" w:color="auto" w:fill="auto"/>
            <w:vAlign w:val="center"/>
          </w:tcPr>
          <w:p>
            <w:pPr>
              <w:jc w:val="left"/>
              <w:rPr>
                <w:rFonts w:ascii="宋体" w:hAnsi="宋体" w:cs="宋体"/>
                <w:bCs/>
                <w:color w:val="000000"/>
                <w:kern w:val="0"/>
                <w:sz w:val="18"/>
                <w:szCs w:val="18"/>
              </w:rPr>
            </w:pPr>
          </w:p>
        </w:tc>
        <w:tc>
          <w:tcPr>
            <w:tcW w:w="1012" w:type="dxa"/>
            <w:tcBorders>
              <w:top w:val="nil"/>
              <w:bottom w:val="nil"/>
            </w:tcBorders>
            <w:shd w:val="clear" w:color="auto" w:fill="auto"/>
            <w:vAlign w:val="center"/>
          </w:tcPr>
          <w:p>
            <w:pPr>
              <w:widowControl/>
              <w:jc w:val="left"/>
              <w:rPr>
                <w:rFonts w:ascii="宋体" w:hAnsi="宋体" w:cs="宋体"/>
                <w:bCs/>
                <w:color w:val="000000"/>
                <w:kern w:val="0"/>
                <w:sz w:val="18"/>
                <w:szCs w:val="18"/>
              </w:rPr>
            </w:pPr>
          </w:p>
        </w:tc>
        <w:tc>
          <w:tcPr>
            <w:tcW w:w="1000"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p>
        </w:tc>
        <w:tc>
          <w:tcPr>
            <w:tcW w:w="953" w:type="dxa"/>
            <w:tcBorders>
              <w:top w:val="nil"/>
              <w:bottom w:val="nil"/>
            </w:tcBorders>
            <w:shd w:val="clear" w:color="auto" w:fill="auto"/>
            <w:vAlign w:val="center"/>
          </w:tcPr>
          <w:p>
            <w:pPr>
              <w:widowControl/>
              <w:jc w:val="left"/>
              <w:rPr>
                <w:rFonts w:ascii="宋体" w:hAnsi="宋体" w:cs="宋体"/>
                <w:bCs/>
                <w:color w:val="000000"/>
                <w:kern w:val="0"/>
                <w:sz w:val="18"/>
                <w:szCs w:val="18"/>
              </w:rPr>
            </w:pPr>
          </w:p>
        </w:tc>
        <w:tc>
          <w:tcPr>
            <w:tcW w:w="435" w:type="dxa"/>
            <w:tcBorders>
              <w:top w:val="nil"/>
              <w:bottom w:val="nil"/>
            </w:tcBorders>
            <w:shd w:val="clear" w:color="auto" w:fill="auto"/>
            <w:vAlign w:val="center"/>
          </w:tcPr>
          <w:p>
            <w:pPr>
              <w:widowControl/>
              <w:jc w:val="left"/>
              <w:rPr>
                <w:rFonts w:ascii="宋体" w:hAnsi="宋体" w:cs="宋体"/>
                <w:bCs/>
                <w:color w:val="000000"/>
                <w:kern w:val="0"/>
                <w:sz w:val="18"/>
                <w:szCs w:val="18"/>
              </w:rPr>
            </w:pPr>
          </w:p>
        </w:tc>
        <w:tc>
          <w:tcPr>
            <w:tcW w:w="1058"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p>
        </w:tc>
      </w:tr>
      <w:tr>
        <w:tblPrEx>
          <w:tblCellMar>
            <w:top w:w="0" w:type="dxa"/>
            <w:left w:w="108" w:type="dxa"/>
            <w:bottom w:w="0" w:type="dxa"/>
            <w:right w:w="108" w:type="dxa"/>
          </w:tblCellMar>
        </w:tblPrEx>
        <w:trPr>
          <w:trHeight w:val="270" w:hRule="atLeast"/>
        </w:trPr>
        <w:tc>
          <w:tcPr>
            <w:tcW w:w="1843" w:type="dxa"/>
            <w:tcBorders>
              <w:top w:val="nil"/>
              <w:left w:val="nil"/>
              <w:bottom w:val="nil"/>
              <w:right w:val="single" w:color="auto" w:sz="8" w:space="0"/>
            </w:tcBorders>
            <w:shd w:val="clear" w:color="auto" w:fill="auto"/>
            <w:vAlign w:val="center"/>
          </w:tcPr>
          <w:p>
            <w:pPr>
              <w:widowControl/>
              <w:rPr>
                <w:rFonts w:ascii="宋体" w:hAnsi="宋体" w:cs="宋体"/>
                <w:bCs/>
                <w:color w:val="000000"/>
                <w:kern w:val="0"/>
                <w:sz w:val="18"/>
                <w:szCs w:val="18"/>
              </w:rPr>
            </w:pPr>
            <w:r>
              <w:rPr>
                <w:rFonts w:hint="eastAsia" w:ascii="宋体" w:hAnsi="宋体" w:cs="宋体"/>
                <w:bCs/>
                <w:color w:val="000000"/>
                <w:kern w:val="0"/>
                <w:sz w:val="18"/>
                <w:szCs w:val="18"/>
              </w:rPr>
              <w:t>XX境外企业</w:t>
            </w:r>
          </w:p>
        </w:tc>
        <w:tc>
          <w:tcPr>
            <w:tcW w:w="1369" w:type="dxa"/>
            <w:tcBorders>
              <w:top w:val="nil"/>
              <w:left w:val="single" w:color="auto" w:sz="8" w:space="0"/>
              <w:bottom w:val="nil"/>
            </w:tcBorders>
            <w:shd w:val="clear" w:color="auto" w:fill="auto"/>
            <w:vAlign w:val="center"/>
          </w:tcPr>
          <w:p>
            <w:pPr>
              <w:widowControl/>
              <w:jc w:val="left"/>
              <w:rPr>
                <w:rFonts w:ascii="宋体" w:hAnsi="宋体" w:cs="宋体"/>
                <w:bCs/>
                <w:color w:val="000000"/>
                <w:kern w:val="0"/>
                <w:sz w:val="18"/>
                <w:szCs w:val="18"/>
              </w:rPr>
            </w:pPr>
          </w:p>
        </w:tc>
        <w:tc>
          <w:tcPr>
            <w:tcW w:w="1095" w:type="dxa"/>
            <w:tcBorders>
              <w:top w:val="nil"/>
              <w:bottom w:val="nil"/>
            </w:tcBorders>
            <w:shd w:val="clear" w:color="auto" w:fill="auto"/>
            <w:vAlign w:val="center"/>
          </w:tcPr>
          <w:p>
            <w:pPr>
              <w:widowControl/>
              <w:jc w:val="left"/>
              <w:rPr>
                <w:rFonts w:ascii="宋体" w:hAnsi="宋体" w:cs="宋体"/>
                <w:bCs/>
                <w:color w:val="000000"/>
                <w:kern w:val="0"/>
                <w:sz w:val="18"/>
                <w:szCs w:val="18"/>
              </w:rPr>
            </w:pPr>
          </w:p>
        </w:tc>
        <w:tc>
          <w:tcPr>
            <w:tcW w:w="940" w:type="dxa"/>
            <w:shd w:val="clear" w:color="auto" w:fill="auto"/>
            <w:vAlign w:val="center"/>
          </w:tcPr>
          <w:p>
            <w:pPr>
              <w:jc w:val="left"/>
              <w:rPr>
                <w:rFonts w:ascii="宋体" w:hAnsi="宋体" w:cs="宋体"/>
                <w:bCs/>
                <w:color w:val="000000"/>
                <w:kern w:val="0"/>
                <w:sz w:val="18"/>
                <w:szCs w:val="18"/>
              </w:rPr>
            </w:pPr>
          </w:p>
        </w:tc>
        <w:tc>
          <w:tcPr>
            <w:tcW w:w="1012" w:type="dxa"/>
            <w:tcBorders>
              <w:top w:val="nil"/>
              <w:bottom w:val="nil"/>
            </w:tcBorders>
            <w:shd w:val="clear" w:color="auto" w:fill="auto"/>
            <w:vAlign w:val="center"/>
          </w:tcPr>
          <w:p>
            <w:pPr>
              <w:widowControl/>
              <w:jc w:val="left"/>
              <w:rPr>
                <w:rFonts w:ascii="宋体" w:hAnsi="宋体" w:cs="宋体"/>
                <w:bCs/>
                <w:color w:val="000000"/>
                <w:kern w:val="0"/>
                <w:sz w:val="18"/>
                <w:szCs w:val="18"/>
              </w:rPr>
            </w:pPr>
          </w:p>
        </w:tc>
        <w:tc>
          <w:tcPr>
            <w:tcW w:w="1000" w:type="dxa"/>
            <w:gridSpan w:val="2"/>
            <w:tcBorders>
              <w:top w:val="nil"/>
              <w:bottom w:val="nil"/>
            </w:tcBorders>
            <w:shd w:val="clear" w:color="auto" w:fill="auto"/>
            <w:vAlign w:val="center"/>
          </w:tcPr>
          <w:p>
            <w:pPr>
              <w:widowControl/>
              <w:jc w:val="left"/>
              <w:rPr>
                <w:rFonts w:ascii="宋体" w:hAnsi="宋体" w:cs="宋体"/>
                <w:bCs/>
                <w:color w:val="000000"/>
                <w:kern w:val="0"/>
                <w:sz w:val="18"/>
                <w:szCs w:val="18"/>
              </w:rPr>
            </w:pPr>
          </w:p>
        </w:tc>
        <w:tc>
          <w:tcPr>
            <w:tcW w:w="953" w:type="dxa"/>
            <w:tcBorders>
              <w:top w:val="nil"/>
              <w:bottom w:val="nil"/>
            </w:tcBorders>
            <w:shd w:val="clear" w:color="auto" w:fill="auto"/>
            <w:vAlign w:val="center"/>
          </w:tcPr>
          <w:p>
            <w:pPr>
              <w:widowControl/>
              <w:jc w:val="left"/>
              <w:rPr>
                <w:rFonts w:ascii="宋体" w:hAnsi="宋体" w:cs="宋体"/>
                <w:bCs/>
                <w:color w:val="000000"/>
                <w:kern w:val="0"/>
                <w:sz w:val="18"/>
                <w:szCs w:val="18"/>
              </w:rPr>
            </w:pPr>
          </w:p>
        </w:tc>
        <w:tc>
          <w:tcPr>
            <w:tcW w:w="435" w:type="dxa"/>
            <w:tcBorders>
              <w:top w:val="nil"/>
              <w:bottom w:val="nil"/>
            </w:tcBorders>
            <w:shd w:val="clear" w:color="auto" w:fill="auto"/>
            <w:vAlign w:val="center"/>
          </w:tcPr>
          <w:p>
            <w:pPr>
              <w:widowControl/>
              <w:jc w:val="left"/>
              <w:rPr>
                <w:rFonts w:ascii="宋体" w:hAnsi="宋体" w:cs="宋体"/>
                <w:bCs/>
                <w:color w:val="000000"/>
                <w:kern w:val="0"/>
                <w:sz w:val="18"/>
                <w:szCs w:val="18"/>
              </w:rPr>
            </w:pPr>
          </w:p>
        </w:tc>
        <w:tc>
          <w:tcPr>
            <w:tcW w:w="1058" w:type="dxa"/>
            <w:tcBorders>
              <w:top w:val="nil"/>
              <w:bottom w:val="nil"/>
              <w:right w:val="nil"/>
            </w:tcBorders>
            <w:shd w:val="clear" w:color="auto" w:fill="auto"/>
            <w:vAlign w:val="center"/>
          </w:tcPr>
          <w:p>
            <w:pPr>
              <w:widowControl/>
              <w:jc w:val="left"/>
              <w:rPr>
                <w:rFonts w:ascii="宋体" w:hAnsi="宋体" w:cs="宋体"/>
                <w:bCs/>
                <w:color w:val="000000"/>
                <w:kern w:val="0"/>
                <w:sz w:val="18"/>
                <w:szCs w:val="18"/>
              </w:rPr>
            </w:pPr>
          </w:p>
        </w:tc>
      </w:tr>
      <w:tr>
        <w:tblPrEx>
          <w:tblCellMar>
            <w:top w:w="0" w:type="dxa"/>
            <w:left w:w="108" w:type="dxa"/>
            <w:bottom w:w="0" w:type="dxa"/>
            <w:right w:w="108" w:type="dxa"/>
          </w:tblCellMar>
        </w:tblPrEx>
        <w:trPr>
          <w:trHeight w:val="270" w:hRule="atLeast"/>
        </w:trPr>
        <w:tc>
          <w:tcPr>
            <w:tcW w:w="1843" w:type="dxa"/>
            <w:tcBorders>
              <w:top w:val="nil"/>
              <w:left w:val="nil"/>
              <w:bottom w:val="single" w:color="auto" w:sz="4" w:space="0"/>
              <w:right w:val="single" w:color="auto" w:sz="8" w:space="0"/>
            </w:tcBorders>
            <w:shd w:val="clear" w:color="auto" w:fill="auto"/>
            <w:vAlign w:val="center"/>
          </w:tcPr>
          <w:p>
            <w:pPr>
              <w:widowControl/>
              <w:rPr>
                <w:rFonts w:ascii="宋体" w:hAnsi="宋体" w:eastAsia="宋体" w:cs="宋体"/>
                <w:bCs/>
                <w:color w:val="000000"/>
                <w:kern w:val="0"/>
                <w:sz w:val="18"/>
                <w:szCs w:val="18"/>
              </w:rPr>
            </w:pPr>
            <w:r>
              <w:rPr>
                <w:rFonts w:hint="eastAsia" w:ascii="宋体" w:hAnsi="宋体" w:cs="宋体"/>
                <w:bCs/>
                <w:color w:val="000000"/>
                <w:kern w:val="0"/>
                <w:sz w:val="18"/>
                <w:szCs w:val="18"/>
              </w:rPr>
              <w:t>……</w:t>
            </w:r>
          </w:p>
        </w:tc>
        <w:tc>
          <w:tcPr>
            <w:tcW w:w="1369" w:type="dxa"/>
            <w:tcBorders>
              <w:top w:val="nil"/>
              <w:left w:val="single" w:color="auto" w:sz="8" w:space="0"/>
              <w:bottom w:val="single" w:color="auto" w:sz="4" w:space="0"/>
            </w:tcBorders>
            <w:shd w:val="clear" w:color="auto" w:fill="auto"/>
            <w:vAlign w:val="center"/>
          </w:tcPr>
          <w:p>
            <w:pPr>
              <w:widowControl/>
              <w:jc w:val="left"/>
              <w:rPr>
                <w:rFonts w:ascii="宋体" w:hAnsi="宋体" w:cs="宋体"/>
                <w:bCs/>
                <w:color w:val="000000"/>
                <w:kern w:val="0"/>
                <w:sz w:val="18"/>
                <w:szCs w:val="18"/>
              </w:rPr>
            </w:pPr>
          </w:p>
        </w:tc>
        <w:tc>
          <w:tcPr>
            <w:tcW w:w="1095" w:type="dxa"/>
            <w:tcBorders>
              <w:top w:val="nil"/>
              <w:bottom w:val="single" w:color="auto" w:sz="4" w:space="0"/>
            </w:tcBorders>
            <w:shd w:val="clear" w:color="auto" w:fill="auto"/>
            <w:vAlign w:val="center"/>
          </w:tcPr>
          <w:p>
            <w:pPr>
              <w:widowControl/>
              <w:jc w:val="left"/>
              <w:rPr>
                <w:rFonts w:ascii="宋体" w:hAnsi="宋体" w:cs="宋体"/>
                <w:bCs/>
                <w:color w:val="000000"/>
                <w:kern w:val="0"/>
                <w:sz w:val="18"/>
                <w:szCs w:val="18"/>
              </w:rPr>
            </w:pPr>
          </w:p>
        </w:tc>
        <w:tc>
          <w:tcPr>
            <w:tcW w:w="940" w:type="dxa"/>
            <w:tcBorders>
              <w:bottom w:val="single" w:color="auto" w:sz="4" w:space="0"/>
            </w:tcBorders>
            <w:shd w:val="clear" w:color="auto" w:fill="auto"/>
            <w:vAlign w:val="center"/>
          </w:tcPr>
          <w:p>
            <w:pPr>
              <w:jc w:val="left"/>
              <w:rPr>
                <w:rFonts w:ascii="宋体" w:hAnsi="宋体" w:cs="宋体"/>
                <w:bCs/>
                <w:color w:val="000000"/>
                <w:kern w:val="0"/>
                <w:sz w:val="18"/>
                <w:szCs w:val="18"/>
              </w:rPr>
            </w:pPr>
          </w:p>
        </w:tc>
        <w:tc>
          <w:tcPr>
            <w:tcW w:w="1012" w:type="dxa"/>
            <w:tcBorders>
              <w:top w:val="nil"/>
              <w:bottom w:val="single" w:color="auto" w:sz="4" w:space="0"/>
            </w:tcBorders>
            <w:shd w:val="clear" w:color="auto" w:fill="auto"/>
            <w:vAlign w:val="center"/>
          </w:tcPr>
          <w:p>
            <w:pPr>
              <w:widowControl/>
              <w:jc w:val="left"/>
              <w:rPr>
                <w:rFonts w:ascii="宋体" w:hAnsi="宋体" w:cs="宋体"/>
                <w:bCs/>
                <w:color w:val="000000"/>
                <w:kern w:val="0"/>
                <w:sz w:val="18"/>
                <w:szCs w:val="18"/>
              </w:rPr>
            </w:pPr>
          </w:p>
        </w:tc>
        <w:tc>
          <w:tcPr>
            <w:tcW w:w="1000" w:type="dxa"/>
            <w:gridSpan w:val="2"/>
            <w:tcBorders>
              <w:top w:val="nil"/>
              <w:bottom w:val="single" w:color="auto" w:sz="4" w:space="0"/>
            </w:tcBorders>
            <w:shd w:val="clear" w:color="auto" w:fill="auto"/>
            <w:vAlign w:val="center"/>
          </w:tcPr>
          <w:p>
            <w:pPr>
              <w:widowControl/>
              <w:jc w:val="left"/>
              <w:rPr>
                <w:rFonts w:ascii="宋体" w:hAnsi="宋体" w:cs="宋体"/>
                <w:bCs/>
                <w:color w:val="000000"/>
                <w:kern w:val="0"/>
                <w:sz w:val="18"/>
                <w:szCs w:val="18"/>
              </w:rPr>
            </w:pPr>
          </w:p>
        </w:tc>
        <w:tc>
          <w:tcPr>
            <w:tcW w:w="953" w:type="dxa"/>
            <w:tcBorders>
              <w:top w:val="nil"/>
              <w:bottom w:val="single" w:color="auto" w:sz="4" w:space="0"/>
            </w:tcBorders>
            <w:shd w:val="clear" w:color="auto" w:fill="auto"/>
            <w:vAlign w:val="center"/>
          </w:tcPr>
          <w:p>
            <w:pPr>
              <w:widowControl/>
              <w:jc w:val="left"/>
              <w:rPr>
                <w:rFonts w:ascii="宋体" w:hAnsi="宋体" w:cs="宋体"/>
                <w:bCs/>
                <w:color w:val="000000"/>
                <w:kern w:val="0"/>
                <w:sz w:val="18"/>
                <w:szCs w:val="18"/>
              </w:rPr>
            </w:pPr>
          </w:p>
        </w:tc>
        <w:tc>
          <w:tcPr>
            <w:tcW w:w="435" w:type="dxa"/>
            <w:tcBorders>
              <w:top w:val="nil"/>
              <w:bottom w:val="single" w:color="auto" w:sz="4" w:space="0"/>
            </w:tcBorders>
            <w:shd w:val="clear" w:color="auto" w:fill="auto"/>
            <w:vAlign w:val="center"/>
          </w:tcPr>
          <w:p>
            <w:pPr>
              <w:widowControl/>
              <w:jc w:val="left"/>
              <w:rPr>
                <w:rFonts w:ascii="宋体" w:hAnsi="宋体" w:cs="宋体"/>
                <w:bCs/>
                <w:color w:val="000000"/>
                <w:kern w:val="0"/>
                <w:sz w:val="18"/>
                <w:szCs w:val="18"/>
              </w:rPr>
            </w:pPr>
          </w:p>
        </w:tc>
        <w:tc>
          <w:tcPr>
            <w:tcW w:w="1058" w:type="dxa"/>
            <w:tcBorders>
              <w:top w:val="nil"/>
              <w:bottom w:val="single" w:color="auto" w:sz="4" w:space="0"/>
              <w:right w:val="nil"/>
            </w:tcBorders>
            <w:shd w:val="clear" w:color="auto" w:fill="auto"/>
            <w:vAlign w:val="center"/>
          </w:tcPr>
          <w:p>
            <w:pPr>
              <w:widowControl/>
              <w:jc w:val="left"/>
              <w:rPr>
                <w:rFonts w:ascii="宋体" w:hAnsi="宋体" w:cs="宋体"/>
                <w:bCs/>
                <w:color w:val="000000"/>
                <w:kern w:val="0"/>
                <w:sz w:val="18"/>
                <w:szCs w:val="18"/>
              </w:rPr>
            </w:pPr>
          </w:p>
        </w:tc>
      </w:tr>
    </w:tbl>
    <w:p>
      <w:pPr>
        <w:rPr>
          <w:rFonts w:ascii="宋体" w:hAnsi="宋体"/>
          <w:sz w:val="18"/>
          <w:szCs w:val="18"/>
        </w:rPr>
      </w:pPr>
      <w:r>
        <w:rPr>
          <w:rFonts w:hint="eastAsia" w:ascii="宋体" w:hAnsi="宋体"/>
          <w:bCs/>
          <w:sz w:val="18"/>
          <w:szCs w:val="18"/>
        </w:rPr>
        <w:t xml:space="preserve">填报人：　　　　　　单位负责人：　　　　　　联系电话：                     </w:t>
      </w:r>
      <w:r>
        <w:rPr>
          <w:rFonts w:hint="eastAsia" w:ascii="宋体" w:hAnsi="宋体"/>
          <w:bCs/>
          <w:sz w:val="18"/>
        </w:rPr>
        <w:t>报出日期：2 0  　年　月　日</w:t>
      </w:r>
    </w:p>
    <w:p>
      <w:pPr>
        <w:rPr>
          <w:rFonts w:ascii="宋体" w:hAnsi="宋体"/>
          <w:sz w:val="18"/>
          <w:szCs w:val="18"/>
        </w:rPr>
      </w:pPr>
      <w:r>
        <w:rPr>
          <w:rFonts w:hint="eastAsia" w:ascii="宋体" w:hAnsi="宋体"/>
          <w:sz w:val="18"/>
          <w:szCs w:val="18"/>
        </w:rPr>
        <w:t>说明：1.本表综合反映报告期境内投资者涉及投资调查表内容的电力生产领域境外企业或项目基本情况。凡属于中方持股比例在10%及以上的在建和已投产的表中所列项目（含并购项目）均属统计范围，企业承揽的不具有投资性质的承包工程项目不在此范畴。</w:t>
      </w:r>
    </w:p>
    <w:p>
      <w:pPr>
        <w:ind w:firstLine="547" w:firstLineChars="304"/>
        <w:rPr>
          <w:rFonts w:ascii="宋体" w:hAnsi="宋体"/>
          <w:sz w:val="18"/>
          <w:szCs w:val="18"/>
        </w:rPr>
      </w:pPr>
      <w:r>
        <w:rPr>
          <w:rFonts w:hint="eastAsia" w:ascii="宋体" w:hAnsi="宋体"/>
          <w:sz w:val="18"/>
          <w:szCs w:val="18"/>
        </w:rPr>
        <w:t>2.本表由涉及上述业务的境内投资者于年后</w:t>
      </w:r>
      <w:r>
        <w:rPr>
          <w:rFonts w:hint="eastAsia" w:ascii="宋体" w:hAnsi="宋体"/>
          <w:sz w:val="18"/>
          <w:szCs w:val="18"/>
          <w:lang w:val="en-US" w:eastAsia="zh-CN"/>
        </w:rPr>
        <w:t>5</w:t>
      </w:r>
      <w:r>
        <w:rPr>
          <w:rFonts w:hint="eastAsia" w:ascii="宋体" w:hAnsi="宋体"/>
          <w:sz w:val="18"/>
          <w:szCs w:val="18"/>
        </w:rPr>
        <w:t>月</w:t>
      </w:r>
      <w:r>
        <w:rPr>
          <w:rFonts w:hint="eastAsia" w:ascii="宋体" w:hAnsi="宋体"/>
          <w:sz w:val="18"/>
          <w:szCs w:val="18"/>
          <w:lang w:val="en-US" w:eastAsia="zh-CN"/>
        </w:rPr>
        <w:t>31</w:t>
      </w:r>
      <w:r>
        <w:rPr>
          <w:rFonts w:hint="eastAsia" w:ascii="宋体" w:hAnsi="宋体"/>
          <w:sz w:val="18"/>
          <w:szCs w:val="18"/>
        </w:rPr>
        <w:t>日前报省级商务主管部门或商务部。</w:t>
      </w:r>
    </w:p>
    <w:p>
      <w:pPr>
        <w:ind w:firstLine="547" w:firstLineChars="304"/>
        <w:rPr>
          <w:rFonts w:ascii="宋体" w:hAnsi="宋体"/>
          <w:sz w:val="18"/>
          <w:szCs w:val="18"/>
        </w:rPr>
      </w:pPr>
      <w:r>
        <w:rPr>
          <w:rFonts w:hint="eastAsia" w:ascii="宋体" w:hAnsi="宋体" w:cs="宋体"/>
          <w:color w:val="000000"/>
          <w:kern w:val="0"/>
          <w:sz w:val="18"/>
          <w:szCs w:val="18"/>
        </w:rPr>
        <w:t>3.</w:t>
      </w:r>
      <w:r>
        <w:rPr>
          <w:rFonts w:hint="eastAsia" w:ascii="宋体" w:hAnsi="宋体" w:cs="宋体"/>
          <w:color w:val="000000"/>
          <w:kern w:val="0"/>
          <w:sz w:val="18"/>
          <w:szCs w:val="18"/>
          <w:lang w:eastAsia="zh-CN"/>
        </w:rPr>
        <w:t>年末</w:t>
      </w:r>
      <w:r>
        <w:rPr>
          <w:rFonts w:hint="eastAsia" w:ascii="宋体" w:hAnsi="宋体" w:cs="宋体"/>
          <w:color w:val="000000"/>
          <w:kern w:val="0"/>
          <w:sz w:val="18"/>
          <w:szCs w:val="18"/>
        </w:rPr>
        <w:t>各类投资存量：</w:t>
      </w:r>
      <w:r>
        <w:rPr>
          <w:rFonts w:hint="eastAsia" w:ascii="宋体" w:hAnsi="宋体" w:eastAsia="宋体"/>
          <w:b w:val="0"/>
          <w:sz w:val="18"/>
          <w:lang w:eastAsia="zh-CN"/>
        </w:rPr>
        <w:t>从电力生产领域境外企业的年度资产负债表取数，股权、收益再投资与资产负债表的对应关系与FDIN3表中一致，债务工具除来自于境内投资者、境内成员企业的负债减债权资产外，还包括来自于投资链条公司的负债减债权资产</w:t>
      </w:r>
      <w:r>
        <w:rPr>
          <w:rFonts w:hint="eastAsia" w:ascii="宋体" w:hAnsi="宋体"/>
          <w:sz w:val="18"/>
        </w:rPr>
        <w:t>。</w:t>
      </w:r>
    </w:p>
    <w:p>
      <w:pPr>
        <w:ind w:firstLine="547" w:firstLineChars="304"/>
        <w:rPr>
          <w:rFonts w:hint="eastAsia" w:ascii="宋体" w:hAnsi="宋体"/>
          <w:sz w:val="18"/>
          <w:szCs w:val="18"/>
        </w:rPr>
      </w:pPr>
      <w:r>
        <w:rPr>
          <w:rFonts w:hint="eastAsia" w:ascii="宋体" w:hAnsi="宋体"/>
          <w:sz w:val="18"/>
          <w:szCs w:val="18"/>
        </w:rPr>
        <w:t>4.</w:t>
      </w:r>
      <w:r>
        <w:rPr>
          <w:rFonts w:hint="eastAsia" w:ascii="宋体" w:hAnsi="宋体"/>
          <w:sz w:val="18"/>
          <w:szCs w:val="18"/>
          <w:lang w:eastAsia="zh-CN"/>
        </w:rPr>
        <w:t>装机容量：</w:t>
      </w:r>
      <w:r>
        <w:rPr>
          <w:rFonts w:hint="eastAsia" w:ascii="宋体" w:hAnsi="宋体"/>
          <w:sz w:val="18"/>
          <w:szCs w:val="18"/>
        </w:rPr>
        <w:t>单位</w:t>
      </w:r>
      <w:r>
        <w:rPr>
          <w:rFonts w:hint="eastAsia" w:ascii="宋体" w:hAnsi="宋体"/>
          <w:sz w:val="18"/>
          <w:szCs w:val="18"/>
          <w:lang w:eastAsia="zh-CN"/>
        </w:rPr>
        <w:t>为</w:t>
      </w:r>
      <w:r>
        <w:rPr>
          <w:rFonts w:hint="eastAsia" w:ascii="宋体" w:hAnsi="宋体"/>
          <w:sz w:val="18"/>
          <w:szCs w:val="18"/>
        </w:rPr>
        <w:t>万千瓦。</w:t>
      </w:r>
    </w:p>
    <w:p>
      <w:pPr>
        <w:ind w:firstLine="0" w:firstLineChars="0"/>
        <w:rPr>
          <w:rFonts w:hint="eastAsia" w:ascii="宋体" w:hAnsi="宋体"/>
          <w:sz w:val="18"/>
          <w:szCs w:val="18"/>
        </w:rPr>
      </w:pPr>
      <w:r>
        <w:rPr>
          <w:rFonts w:hint="eastAsia" w:ascii="宋体" w:hAnsi="宋体"/>
          <w:sz w:val="18"/>
          <w:szCs w:val="18"/>
        </w:rPr>
        <w:br w:type="page"/>
      </w:r>
    </w:p>
    <w:p>
      <w:pPr>
        <w:jc w:val="center"/>
        <w:rPr>
          <w:rFonts w:ascii="宋体" w:hAnsi="宋体"/>
          <w:b w:val="0"/>
          <w:bCs w:val="0"/>
          <w:sz w:val="32"/>
          <w:szCs w:val="32"/>
        </w:rPr>
      </w:pPr>
      <w:r>
        <w:rPr>
          <w:rFonts w:hint="eastAsia" w:ascii="宋体" w:hAnsi="宋体"/>
          <w:b w:val="0"/>
          <w:bCs w:val="0"/>
          <w:sz w:val="32"/>
          <w:szCs w:val="32"/>
        </w:rPr>
        <w:t>对外直接投资月度情况</w:t>
      </w:r>
    </w:p>
    <w:p>
      <w:pPr>
        <w:jc w:val="center"/>
        <w:rPr>
          <w:rFonts w:hint="default" w:ascii="宋体" w:hAnsi="宋体"/>
          <w:b w:val="0"/>
          <w:bCs w:val="0"/>
          <w:sz w:val="28"/>
          <w:szCs w:val="28"/>
          <w:lang w:val="en"/>
        </w:rPr>
      </w:pPr>
      <w:r>
        <w:rPr>
          <w:rFonts w:hint="default" w:ascii="宋体" w:hAnsi="宋体"/>
          <w:b w:val="0"/>
          <w:bCs w:val="0"/>
          <w:sz w:val="28"/>
          <w:szCs w:val="28"/>
          <w:lang w:val="en"/>
        </w:rPr>
        <w:t>（</w:t>
      </w:r>
      <w:r>
        <w:rPr>
          <w:rFonts w:hint="eastAsia" w:ascii="宋体" w:hAnsi="宋体"/>
          <w:b w:val="0"/>
          <w:bCs w:val="0"/>
          <w:sz w:val="28"/>
          <w:szCs w:val="28"/>
        </w:rPr>
        <w:t>按出资方式分组</w:t>
      </w:r>
      <w:r>
        <w:rPr>
          <w:rFonts w:hint="default" w:ascii="宋体" w:hAnsi="宋体"/>
          <w:b w:val="0"/>
          <w:bCs w:val="0"/>
          <w:sz w:val="28"/>
          <w:szCs w:val="28"/>
          <w:lang w:val="en"/>
        </w:rPr>
        <w:t>）</w:t>
      </w:r>
    </w:p>
    <w:tbl>
      <w:tblPr>
        <w:tblStyle w:val="12"/>
        <w:tblW w:w="9603" w:type="dxa"/>
        <w:tblInd w:w="108" w:type="dxa"/>
        <w:tblLayout w:type="fixed"/>
        <w:tblCellMar>
          <w:top w:w="0" w:type="dxa"/>
          <w:left w:w="108" w:type="dxa"/>
          <w:bottom w:w="0" w:type="dxa"/>
          <w:right w:w="108" w:type="dxa"/>
        </w:tblCellMar>
      </w:tblPr>
      <w:tblGrid>
        <w:gridCol w:w="1798"/>
        <w:gridCol w:w="949"/>
        <w:gridCol w:w="619"/>
        <w:gridCol w:w="607"/>
        <w:gridCol w:w="778"/>
        <w:gridCol w:w="547"/>
        <w:gridCol w:w="720"/>
        <w:gridCol w:w="345"/>
        <w:gridCol w:w="375"/>
        <w:gridCol w:w="720"/>
        <w:gridCol w:w="720"/>
        <w:gridCol w:w="720"/>
        <w:gridCol w:w="629"/>
        <w:gridCol w:w="76"/>
      </w:tblGrid>
      <w:tr>
        <w:tblPrEx>
          <w:tblCellMar>
            <w:top w:w="0" w:type="dxa"/>
            <w:left w:w="108" w:type="dxa"/>
            <w:bottom w:w="0" w:type="dxa"/>
            <w:right w:w="108" w:type="dxa"/>
          </w:tblCellMar>
        </w:tblPrEx>
        <w:trPr>
          <w:gridAfter w:val="1"/>
          <w:wAfter w:w="76" w:type="dxa"/>
          <w:trHeight w:val="270" w:hRule="atLeast"/>
        </w:trPr>
        <w:tc>
          <w:tcPr>
            <w:tcW w:w="6363" w:type="dxa"/>
            <w:gridSpan w:val="8"/>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164"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FDIY1表</w:t>
            </w:r>
          </w:p>
        </w:tc>
      </w:tr>
      <w:tr>
        <w:tblPrEx>
          <w:tblCellMar>
            <w:top w:w="0" w:type="dxa"/>
            <w:left w:w="108" w:type="dxa"/>
            <w:bottom w:w="0" w:type="dxa"/>
            <w:right w:w="108" w:type="dxa"/>
          </w:tblCellMar>
        </w:tblPrEx>
        <w:trPr>
          <w:gridAfter w:val="1"/>
          <w:wAfter w:w="76" w:type="dxa"/>
          <w:trHeight w:val="270" w:hRule="atLeast"/>
        </w:trPr>
        <w:tc>
          <w:tcPr>
            <w:tcW w:w="6363" w:type="dxa"/>
            <w:gridSpan w:val="8"/>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164"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CellMar>
            <w:top w:w="0" w:type="dxa"/>
            <w:left w:w="108" w:type="dxa"/>
            <w:bottom w:w="0" w:type="dxa"/>
            <w:right w:w="108" w:type="dxa"/>
          </w:tblCellMar>
        </w:tblPrEx>
        <w:trPr>
          <w:gridAfter w:val="1"/>
          <w:wAfter w:w="76" w:type="dxa"/>
          <w:trHeight w:val="270" w:hRule="atLeast"/>
        </w:trPr>
        <w:tc>
          <w:tcPr>
            <w:tcW w:w="6363" w:type="dxa"/>
            <w:gridSpan w:val="8"/>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164"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CellMar>
            <w:top w:w="0" w:type="dxa"/>
            <w:left w:w="108" w:type="dxa"/>
            <w:bottom w:w="0" w:type="dxa"/>
            <w:right w:w="108" w:type="dxa"/>
          </w:tblCellMar>
        </w:tblPrEx>
        <w:trPr>
          <w:gridAfter w:val="1"/>
          <w:wAfter w:w="76" w:type="dxa"/>
          <w:trHeight w:val="270" w:hRule="atLeast"/>
        </w:trPr>
        <w:tc>
          <w:tcPr>
            <w:tcW w:w="6363" w:type="dxa"/>
            <w:gridSpan w:val="8"/>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164" w:type="dxa"/>
            <w:gridSpan w:val="5"/>
            <w:tcBorders>
              <w:top w:val="nil"/>
              <w:left w:val="nil"/>
              <w:bottom w:val="nil"/>
              <w:right w:val="nil"/>
            </w:tcBorders>
            <w:shd w:val="clear" w:color="auto" w:fill="auto"/>
            <w:vAlign w:val="bottom"/>
          </w:tcPr>
          <w:p>
            <w:pPr>
              <w:widowControl/>
              <w:jc w:val="left"/>
              <w:rPr>
                <w:rFonts w:hint="eastAsia" w:ascii="宋体" w:hAnsi="宋体" w:cs="宋体" w:eastAsiaTheme="minorEastAsia"/>
                <w:color w:val="000000"/>
                <w:kern w:val="0"/>
                <w:sz w:val="18"/>
                <w:szCs w:val="18"/>
                <w:lang w:eastAsia="zh-CN"/>
              </w:rPr>
            </w:pP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eastAsia="zh-CN"/>
              </w:rPr>
              <w:t>国家外汇局</w:t>
            </w:r>
          </w:p>
        </w:tc>
      </w:tr>
      <w:tr>
        <w:tblPrEx>
          <w:tblCellMar>
            <w:top w:w="0" w:type="dxa"/>
            <w:left w:w="108" w:type="dxa"/>
            <w:bottom w:w="0" w:type="dxa"/>
            <w:right w:w="108" w:type="dxa"/>
          </w:tblCellMar>
        </w:tblPrEx>
        <w:trPr>
          <w:gridAfter w:val="1"/>
          <w:wAfter w:w="76" w:type="dxa"/>
          <w:trHeight w:val="270" w:hRule="atLeast"/>
        </w:trPr>
        <w:tc>
          <w:tcPr>
            <w:tcW w:w="6363" w:type="dxa"/>
            <w:gridSpan w:val="8"/>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164"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w:t>
            </w:r>
            <w:r>
              <w:rPr>
                <w:rFonts w:hint="eastAsia" w:ascii="宋体" w:hAnsi="宋体" w:cs="宋体"/>
                <w:color w:val="000000"/>
                <w:kern w:val="0"/>
                <w:sz w:val="18"/>
                <w:szCs w:val="18"/>
                <w:lang w:eastAsia="zh-CN"/>
              </w:rPr>
              <w:t>商合函〔202</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679</w:t>
            </w:r>
            <w:r>
              <w:rPr>
                <w:rFonts w:hint="eastAsia" w:ascii="宋体" w:hAnsi="宋体" w:cs="宋体"/>
                <w:color w:val="000000"/>
                <w:kern w:val="0"/>
                <w:sz w:val="18"/>
                <w:szCs w:val="18"/>
                <w:lang w:eastAsia="zh-CN"/>
              </w:rPr>
              <w:t>号</w:t>
            </w:r>
          </w:p>
        </w:tc>
      </w:tr>
      <w:tr>
        <w:tblPrEx>
          <w:tblCellMar>
            <w:top w:w="0" w:type="dxa"/>
            <w:left w:w="108" w:type="dxa"/>
            <w:bottom w:w="0" w:type="dxa"/>
            <w:right w:w="108" w:type="dxa"/>
          </w:tblCellMar>
        </w:tblPrEx>
        <w:trPr>
          <w:gridAfter w:val="1"/>
          <w:wAfter w:w="76" w:type="dxa"/>
          <w:trHeight w:val="90" w:hRule="atLeast"/>
        </w:trPr>
        <w:tc>
          <w:tcPr>
            <w:tcW w:w="6363" w:type="dxa"/>
            <w:gridSpan w:val="8"/>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164"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w:t>
            </w:r>
            <w:r>
              <w:rPr>
                <w:rFonts w:hint="default" w:ascii="宋体" w:hAnsi="宋体" w:cs="宋体"/>
                <w:color w:val="000000"/>
                <w:kern w:val="0"/>
                <w:sz w:val="18"/>
                <w:szCs w:val="18"/>
                <w:lang w:val="en"/>
              </w:rPr>
              <w:t>202</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lang w:val="en" w:eastAsia="zh-CN"/>
              </w:rPr>
              <w:t>年</w:t>
            </w:r>
            <w:r>
              <w:rPr>
                <w:rFonts w:hint="eastAsia" w:ascii="宋体" w:hAnsi="宋体" w:cs="宋体"/>
                <w:color w:val="000000"/>
                <w:kern w:val="0"/>
                <w:sz w:val="18"/>
                <w:szCs w:val="18"/>
                <w:lang w:val="en-US" w:eastAsia="zh-CN"/>
              </w:rPr>
              <w:t>12月</w:t>
            </w:r>
          </w:p>
        </w:tc>
      </w:tr>
      <w:tr>
        <w:tblPrEx>
          <w:tblCellMar>
            <w:top w:w="0" w:type="dxa"/>
            <w:left w:w="108" w:type="dxa"/>
            <w:bottom w:w="0" w:type="dxa"/>
            <w:right w:w="108" w:type="dxa"/>
          </w:tblCellMar>
        </w:tblPrEx>
        <w:trPr>
          <w:gridAfter w:val="1"/>
          <w:wAfter w:w="76" w:type="dxa"/>
          <w:trHeight w:val="270" w:hRule="atLeast"/>
        </w:trPr>
        <w:tc>
          <w:tcPr>
            <w:tcW w:w="6363" w:type="dxa"/>
            <w:gridSpan w:val="8"/>
            <w:tcBorders>
              <w:top w:val="nil"/>
              <w:left w:val="nil"/>
              <w:bottom w:val="single" w:color="auto" w:sz="8" w:space="0"/>
              <w:right w:val="nil"/>
            </w:tcBorders>
            <w:shd w:val="clear" w:color="auto" w:fill="auto"/>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月              </w:t>
            </w:r>
          </w:p>
        </w:tc>
        <w:tc>
          <w:tcPr>
            <w:tcW w:w="3164" w:type="dxa"/>
            <w:gridSpan w:val="5"/>
            <w:tcBorders>
              <w:top w:val="nil"/>
              <w:left w:val="nil"/>
              <w:bottom w:val="single" w:color="auto" w:sz="8" w:space="0"/>
              <w:right w:val="nil"/>
            </w:tcBorders>
            <w:shd w:val="clear" w:color="auto" w:fill="auto"/>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8" w:type="dxa"/>
            <w:vMerge w:val="restart"/>
            <w:tcBorders>
              <w:top w:val="single" w:color="auto" w:sz="8" w:space="0"/>
              <w:left w:val="nil"/>
              <w:bottom w:val="single" w:color="auto" w:sz="2" w:space="0"/>
              <w:right w:val="single" w:color="auto" w:sz="2" w:space="0"/>
              <w:tl2br w:val="single" w:color="auto" w:sz="2" w:space="0"/>
            </w:tcBorders>
          </w:tcPr>
          <w:p>
            <w:pPr>
              <w:rPr>
                <w:rFonts w:ascii="宋体" w:hAnsi="宋体"/>
                <w:sz w:val="18"/>
              </w:rPr>
            </w:pPr>
            <w:r>
              <w:rPr>
                <w:rFonts w:hint="eastAsia" w:ascii="宋体" w:hAnsi="宋体"/>
                <w:sz w:val="18"/>
              </w:rPr>
              <w:t xml:space="preserve">   </w:t>
            </w:r>
          </w:p>
          <w:p>
            <w:pPr>
              <w:rPr>
                <w:rFonts w:ascii="宋体" w:hAnsi="宋体"/>
                <w:sz w:val="18"/>
              </w:rPr>
            </w:pPr>
            <w:r>
              <w:rPr>
                <w:rFonts w:hint="eastAsia" w:ascii="宋体" w:hAnsi="宋体"/>
                <w:sz w:val="18"/>
              </w:rPr>
              <w:t xml:space="preserve">         指标</w:t>
            </w:r>
          </w:p>
          <w:p>
            <w:pPr>
              <w:rPr>
                <w:rFonts w:ascii="宋体" w:hAnsi="宋体"/>
                <w:sz w:val="18"/>
              </w:rPr>
            </w:pPr>
          </w:p>
          <w:p>
            <w:pPr>
              <w:rPr>
                <w:rFonts w:ascii="宋体" w:hAnsi="宋体"/>
                <w:sz w:val="18"/>
              </w:rPr>
            </w:pPr>
          </w:p>
          <w:p>
            <w:pPr>
              <w:ind w:firstLine="180"/>
              <w:rPr>
                <w:rFonts w:ascii="宋体" w:hAnsi="宋体"/>
                <w:sz w:val="18"/>
              </w:rPr>
            </w:pPr>
          </w:p>
          <w:p>
            <w:pPr>
              <w:ind w:firstLine="180"/>
              <w:rPr>
                <w:rFonts w:ascii="宋体" w:hAnsi="宋体"/>
                <w:sz w:val="18"/>
              </w:rPr>
            </w:pPr>
            <w:r>
              <w:rPr>
                <w:rFonts w:hint="eastAsia" w:ascii="宋体" w:hAnsi="宋体"/>
                <w:sz w:val="18"/>
              </w:rPr>
              <w:t>企业名称</w:t>
            </w:r>
          </w:p>
        </w:tc>
        <w:tc>
          <w:tcPr>
            <w:tcW w:w="949" w:type="dxa"/>
            <w:vMerge w:val="restart"/>
            <w:tcBorders>
              <w:top w:val="single" w:color="auto" w:sz="8" w:space="0"/>
              <w:left w:val="single" w:color="auto" w:sz="2" w:space="0"/>
              <w:bottom w:val="single" w:color="auto" w:sz="2" w:space="0"/>
              <w:right w:val="single" w:color="auto" w:sz="2" w:space="0"/>
            </w:tcBorders>
            <w:vAlign w:val="center"/>
          </w:tcPr>
          <w:p>
            <w:pPr>
              <w:rPr>
                <w:rFonts w:ascii="宋体" w:hAnsi="宋体"/>
                <w:sz w:val="18"/>
              </w:rPr>
            </w:pPr>
            <w:r>
              <w:rPr>
                <w:rFonts w:hint="eastAsia" w:ascii="宋体" w:hAnsi="宋体"/>
                <w:sz w:val="18"/>
              </w:rPr>
              <w:t>境外企业所在国家</w:t>
            </w:r>
            <w:r>
              <w:rPr>
                <w:rFonts w:hint="default" w:ascii="宋体" w:hAnsi="宋体"/>
                <w:sz w:val="18"/>
                <w:lang w:val="en"/>
              </w:rPr>
              <w:t>（</w:t>
            </w:r>
            <w:r>
              <w:rPr>
                <w:rFonts w:hint="eastAsia" w:ascii="宋体" w:hAnsi="宋体"/>
                <w:sz w:val="18"/>
              </w:rPr>
              <w:t>地区</w:t>
            </w:r>
            <w:r>
              <w:rPr>
                <w:rFonts w:hint="default" w:ascii="宋体" w:hAnsi="宋体"/>
                <w:sz w:val="18"/>
                <w:lang w:val="en"/>
              </w:rPr>
              <w:t>）</w:t>
            </w:r>
            <w:r>
              <w:rPr>
                <w:rFonts w:hint="eastAsia" w:ascii="宋体" w:hAnsi="宋体"/>
                <w:sz w:val="18"/>
              </w:rPr>
              <w:t>及城市</w:t>
            </w:r>
          </w:p>
        </w:tc>
        <w:tc>
          <w:tcPr>
            <w:tcW w:w="619" w:type="dxa"/>
            <w:vMerge w:val="restart"/>
            <w:tcBorders>
              <w:top w:val="single" w:color="auto" w:sz="8" w:space="0"/>
              <w:left w:val="single" w:color="auto" w:sz="2" w:space="0"/>
              <w:bottom w:val="single" w:color="auto" w:sz="2" w:space="0"/>
              <w:right w:val="single" w:color="000000" w:sz="4" w:space="0"/>
            </w:tcBorders>
            <w:vAlign w:val="center"/>
          </w:tcPr>
          <w:p>
            <w:pPr>
              <w:rPr>
                <w:rFonts w:ascii="宋体" w:hAnsi="宋体"/>
                <w:sz w:val="18"/>
              </w:rPr>
            </w:pPr>
            <w:r>
              <w:rPr>
                <w:rFonts w:hint="eastAsia" w:ascii="宋体" w:hAnsi="宋体"/>
                <w:sz w:val="18"/>
              </w:rPr>
              <w:t>境外企业行业类别</w:t>
            </w:r>
          </w:p>
        </w:tc>
        <w:tc>
          <w:tcPr>
            <w:tcW w:w="607" w:type="dxa"/>
            <w:vMerge w:val="restart"/>
            <w:tcBorders>
              <w:top w:val="single" w:color="auto" w:sz="8" w:space="0"/>
              <w:left w:val="single" w:color="000000" w:sz="4" w:space="0"/>
              <w:bottom w:val="single" w:color="auto" w:sz="2" w:space="0"/>
              <w:right w:val="single" w:color="auto" w:sz="2" w:space="0"/>
            </w:tcBorders>
            <w:vAlign w:val="center"/>
          </w:tcPr>
          <w:p>
            <w:pPr>
              <w:rPr>
                <w:rFonts w:hint="eastAsia" w:ascii="宋体" w:hAnsi="宋体" w:eastAsiaTheme="minorEastAsia"/>
                <w:sz w:val="18"/>
                <w:lang w:eastAsia="zh-CN"/>
              </w:rPr>
            </w:pPr>
            <w:r>
              <w:rPr>
                <w:rFonts w:hint="eastAsia" w:ascii="宋体" w:hAnsi="宋体"/>
                <w:sz w:val="18"/>
                <w:lang w:eastAsia="zh-CN"/>
              </w:rPr>
              <w:t>中方持股比例（</w:t>
            </w:r>
            <w:r>
              <w:rPr>
                <w:rFonts w:hint="eastAsia" w:ascii="宋体" w:hAnsi="宋体"/>
                <w:sz w:val="18"/>
                <w:lang w:val="en-US" w:eastAsia="zh-CN"/>
              </w:rPr>
              <w:t>%</w:t>
            </w:r>
            <w:r>
              <w:rPr>
                <w:rFonts w:hint="eastAsia" w:ascii="宋体" w:hAnsi="宋体"/>
                <w:sz w:val="18"/>
                <w:lang w:eastAsia="zh-CN"/>
              </w:rPr>
              <w:t>）</w:t>
            </w:r>
          </w:p>
        </w:tc>
        <w:tc>
          <w:tcPr>
            <w:tcW w:w="778" w:type="dxa"/>
            <w:vMerge w:val="restart"/>
            <w:tcBorders>
              <w:top w:val="single" w:color="auto" w:sz="8"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实现直接投资的方式</w:t>
            </w:r>
          </w:p>
        </w:tc>
        <w:tc>
          <w:tcPr>
            <w:tcW w:w="4852" w:type="dxa"/>
            <w:gridSpan w:val="9"/>
            <w:tcBorders>
              <w:top w:val="single" w:color="auto" w:sz="8"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直接投资额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798" w:type="dxa"/>
            <w:vMerge w:val="continue"/>
            <w:tcBorders>
              <w:top w:val="single" w:color="auto" w:sz="2" w:space="0"/>
              <w:left w:val="nil"/>
              <w:bottom w:val="single" w:color="auto" w:sz="2" w:space="0"/>
              <w:right w:val="single" w:color="auto" w:sz="2" w:space="0"/>
            </w:tcBorders>
            <w:vAlign w:val="center"/>
          </w:tcPr>
          <w:p>
            <w:pPr>
              <w:widowControl/>
              <w:jc w:val="left"/>
              <w:rPr>
                <w:rFonts w:ascii="宋体" w:hAnsi="宋体"/>
                <w:sz w:val="18"/>
              </w:rPr>
            </w:pPr>
          </w:p>
        </w:tc>
        <w:tc>
          <w:tcPr>
            <w:tcW w:w="94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619" w:type="dxa"/>
            <w:vMerge w:val="continue"/>
            <w:tcBorders>
              <w:top w:val="single" w:color="auto" w:sz="2" w:space="0"/>
              <w:left w:val="single" w:color="auto" w:sz="2" w:space="0"/>
              <w:bottom w:val="single" w:color="auto" w:sz="2" w:space="0"/>
              <w:right w:val="single" w:color="000000" w:sz="4" w:space="0"/>
            </w:tcBorders>
            <w:vAlign w:val="center"/>
          </w:tcPr>
          <w:p>
            <w:pPr>
              <w:widowControl/>
              <w:jc w:val="left"/>
              <w:rPr>
                <w:rFonts w:ascii="宋体" w:hAnsi="宋体"/>
                <w:sz w:val="18"/>
              </w:rPr>
            </w:pPr>
          </w:p>
        </w:tc>
        <w:tc>
          <w:tcPr>
            <w:tcW w:w="607" w:type="dxa"/>
            <w:vMerge w:val="continue"/>
            <w:tcBorders>
              <w:top w:val="single" w:color="auto" w:sz="2" w:space="0"/>
              <w:left w:val="single" w:color="000000" w:sz="4" w:space="0"/>
              <w:bottom w:val="single" w:color="auto" w:sz="2" w:space="0"/>
              <w:right w:val="single" w:color="auto" w:sz="2" w:space="0"/>
            </w:tcBorders>
            <w:vAlign w:val="center"/>
          </w:tcPr>
          <w:p>
            <w:pPr>
              <w:widowControl/>
              <w:jc w:val="left"/>
              <w:rPr>
                <w:rFonts w:ascii="宋体" w:hAnsi="宋体"/>
                <w:sz w:val="18"/>
              </w:rPr>
            </w:pPr>
          </w:p>
        </w:tc>
        <w:tc>
          <w:tcPr>
            <w:tcW w:w="778"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547"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合</w:t>
            </w:r>
          </w:p>
          <w:p>
            <w:pPr>
              <w:jc w:val="center"/>
              <w:rPr>
                <w:rFonts w:ascii="宋体" w:hAnsi="宋体"/>
                <w:sz w:val="18"/>
              </w:rPr>
            </w:pPr>
            <w:r>
              <w:rPr>
                <w:rFonts w:hint="eastAsia" w:ascii="宋体" w:hAnsi="宋体"/>
                <w:sz w:val="18"/>
              </w:rPr>
              <w:t>计</w:t>
            </w:r>
          </w:p>
        </w:tc>
        <w:tc>
          <w:tcPr>
            <w:tcW w:w="2880" w:type="dxa"/>
            <w:gridSpan w:val="5"/>
            <w:tcBorders>
              <w:top w:val="single" w:color="auto" w:sz="2" w:space="0"/>
              <w:left w:val="single" w:color="auto" w:sz="2" w:space="0"/>
              <w:bottom w:val="nil"/>
              <w:right w:val="single" w:color="auto" w:sz="2" w:space="0"/>
            </w:tcBorders>
            <w:vAlign w:val="center"/>
          </w:tcPr>
          <w:p>
            <w:pPr>
              <w:jc w:val="center"/>
              <w:rPr>
                <w:rFonts w:ascii="宋体" w:hAnsi="宋体"/>
                <w:sz w:val="18"/>
              </w:rPr>
            </w:pPr>
            <w:r>
              <w:rPr>
                <w:rFonts w:hint="eastAsia" w:ascii="宋体" w:hAnsi="宋体"/>
                <w:sz w:val="18"/>
              </w:rPr>
              <w:t>货币投资</w:t>
            </w:r>
          </w:p>
        </w:tc>
        <w:tc>
          <w:tcPr>
            <w:tcW w:w="720"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实物</w:t>
            </w:r>
          </w:p>
          <w:p>
            <w:pPr>
              <w:jc w:val="center"/>
              <w:rPr>
                <w:rFonts w:ascii="宋体" w:hAnsi="宋体"/>
                <w:sz w:val="18"/>
              </w:rPr>
            </w:pPr>
            <w:r>
              <w:rPr>
                <w:rFonts w:hint="eastAsia" w:ascii="宋体" w:hAnsi="宋体"/>
                <w:sz w:val="18"/>
              </w:rPr>
              <w:t>投资</w:t>
            </w:r>
          </w:p>
        </w:tc>
        <w:tc>
          <w:tcPr>
            <w:tcW w:w="705" w:type="dxa"/>
            <w:gridSpan w:val="2"/>
            <w:vMerge w:val="restart"/>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无形资产投资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798" w:type="dxa"/>
            <w:vMerge w:val="continue"/>
            <w:tcBorders>
              <w:top w:val="nil"/>
              <w:left w:val="nil"/>
              <w:bottom w:val="single" w:color="auto" w:sz="2" w:space="0"/>
              <w:right w:val="single" w:color="auto" w:sz="2" w:space="0"/>
            </w:tcBorders>
            <w:vAlign w:val="center"/>
          </w:tcPr>
          <w:p>
            <w:pPr>
              <w:widowControl/>
              <w:jc w:val="left"/>
              <w:rPr>
                <w:rFonts w:ascii="宋体" w:hAnsi="宋体"/>
                <w:sz w:val="18"/>
              </w:rPr>
            </w:pPr>
          </w:p>
        </w:tc>
        <w:tc>
          <w:tcPr>
            <w:tcW w:w="949" w:type="dxa"/>
            <w:vMerge w:val="continue"/>
            <w:tcBorders>
              <w:top w:val="nil"/>
              <w:left w:val="single" w:color="auto" w:sz="2" w:space="0"/>
              <w:bottom w:val="single" w:color="auto" w:sz="2" w:space="0"/>
              <w:right w:val="single" w:color="auto" w:sz="4" w:space="0"/>
            </w:tcBorders>
            <w:vAlign w:val="center"/>
          </w:tcPr>
          <w:p>
            <w:pPr>
              <w:widowControl/>
              <w:jc w:val="left"/>
              <w:rPr>
                <w:rFonts w:ascii="宋体" w:hAnsi="宋体"/>
                <w:sz w:val="18"/>
              </w:rPr>
            </w:pPr>
          </w:p>
        </w:tc>
        <w:tc>
          <w:tcPr>
            <w:tcW w:w="619" w:type="dxa"/>
            <w:vMerge w:val="continue"/>
            <w:tcBorders>
              <w:top w:val="nil"/>
              <w:left w:val="single" w:color="auto" w:sz="4" w:space="0"/>
              <w:bottom w:val="single" w:color="auto" w:sz="2" w:space="0"/>
              <w:right w:val="single" w:color="000000" w:sz="4" w:space="0"/>
            </w:tcBorders>
            <w:vAlign w:val="center"/>
          </w:tcPr>
          <w:p>
            <w:pPr>
              <w:widowControl/>
              <w:jc w:val="left"/>
              <w:rPr>
                <w:rFonts w:ascii="宋体" w:hAnsi="宋体"/>
                <w:sz w:val="18"/>
              </w:rPr>
            </w:pPr>
          </w:p>
        </w:tc>
        <w:tc>
          <w:tcPr>
            <w:tcW w:w="607" w:type="dxa"/>
            <w:vMerge w:val="continue"/>
            <w:tcBorders>
              <w:top w:val="nil"/>
              <w:left w:val="single" w:color="000000" w:sz="4" w:space="0"/>
              <w:bottom w:val="single" w:color="auto" w:sz="2" w:space="0"/>
              <w:right w:val="single" w:color="auto" w:sz="4" w:space="0"/>
            </w:tcBorders>
            <w:vAlign w:val="center"/>
          </w:tcPr>
          <w:p>
            <w:pPr>
              <w:widowControl/>
              <w:jc w:val="left"/>
              <w:rPr>
                <w:rFonts w:ascii="宋体" w:hAnsi="宋体"/>
                <w:sz w:val="18"/>
              </w:rPr>
            </w:pPr>
          </w:p>
        </w:tc>
        <w:tc>
          <w:tcPr>
            <w:tcW w:w="778" w:type="dxa"/>
            <w:vMerge w:val="continue"/>
            <w:tcBorders>
              <w:top w:val="nil"/>
              <w:left w:val="single" w:color="auto" w:sz="4" w:space="0"/>
              <w:bottom w:val="single" w:color="auto" w:sz="2" w:space="0"/>
              <w:right w:val="nil"/>
            </w:tcBorders>
            <w:vAlign w:val="center"/>
          </w:tcPr>
          <w:p>
            <w:pPr>
              <w:widowControl/>
              <w:jc w:val="left"/>
              <w:rPr>
                <w:rFonts w:ascii="宋体" w:hAnsi="宋体"/>
                <w:sz w:val="18"/>
              </w:rPr>
            </w:pPr>
          </w:p>
        </w:tc>
        <w:tc>
          <w:tcPr>
            <w:tcW w:w="547" w:type="dxa"/>
            <w:vMerge w:val="continue"/>
            <w:tcBorders>
              <w:top w:val="nil"/>
              <w:left w:val="single" w:color="auto" w:sz="4" w:space="0"/>
              <w:bottom w:val="single" w:color="auto" w:sz="2" w:space="0"/>
              <w:right w:val="single" w:color="auto" w:sz="4" w:space="0"/>
            </w:tcBorders>
            <w:vAlign w:val="center"/>
          </w:tcPr>
          <w:p>
            <w:pPr>
              <w:widowControl/>
              <w:jc w:val="left"/>
              <w:rPr>
                <w:rFonts w:ascii="宋体" w:hAnsi="宋体"/>
                <w:sz w:val="18"/>
              </w:rPr>
            </w:pPr>
          </w:p>
        </w:tc>
        <w:tc>
          <w:tcPr>
            <w:tcW w:w="720" w:type="dxa"/>
            <w:tcBorders>
              <w:top w:val="nil"/>
              <w:left w:val="single" w:color="auto" w:sz="4" w:space="0"/>
              <w:bottom w:val="single" w:color="auto" w:sz="2" w:space="0"/>
              <w:right w:val="single" w:color="auto" w:sz="4" w:space="0"/>
            </w:tcBorders>
            <w:vAlign w:val="center"/>
          </w:tcPr>
          <w:p>
            <w:pPr>
              <w:jc w:val="center"/>
              <w:rPr>
                <w:rFonts w:ascii="宋体" w:hAnsi="宋体"/>
                <w:sz w:val="18"/>
              </w:rPr>
            </w:pPr>
            <w:r>
              <w:rPr>
                <w:rFonts w:hint="eastAsia" w:ascii="宋体" w:hAnsi="宋体"/>
                <w:sz w:val="18"/>
              </w:rPr>
              <w:t>金额</w:t>
            </w:r>
          </w:p>
        </w:tc>
        <w:tc>
          <w:tcPr>
            <w:tcW w:w="720" w:type="dxa"/>
            <w:gridSpan w:val="2"/>
            <w:tcBorders>
              <w:top w:val="single" w:color="auto" w:sz="4" w:space="0"/>
              <w:left w:val="single" w:color="auto" w:sz="4" w:space="0"/>
              <w:bottom w:val="single" w:color="auto" w:sz="2" w:space="0"/>
              <w:right w:val="single" w:color="auto" w:sz="4" w:space="0"/>
            </w:tcBorders>
            <w:vAlign w:val="center"/>
          </w:tcPr>
          <w:p>
            <w:pPr>
              <w:jc w:val="center"/>
              <w:rPr>
                <w:rFonts w:ascii="宋体" w:hAnsi="宋体"/>
                <w:sz w:val="18"/>
              </w:rPr>
            </w:pPr>
            <w:r>
              <w:rPr>
                <w:rFonts w:hint="eastAsia" w:ascii="宋体" w:hAnsi="宋体"/>
                <w:sz w:val="18"/>
              </w:rPr>
              <w:t>自有资金</w:t>
            </w:r>
          </w:p>
        </w:tc>
        <w:tc>
          <w:tcPr>
            <w:tcW w:w="720" w:type="dxa"/>
            <w:tcBorders>
              <w:top w:val="single" w:color="auto" w:sz="4" w:space="0"/>
              <w:left w:val="single" w:color="auto" w:sz="4" w:space="0"/>
              <w:bottom w:val="single" w:color="auto" w:sz="2" w:space="0"/>
              <w:right w:val="single" w:color="auto" w:sz="4" w:space="0"/>
            </w:tcBorders>
            <w:vAlign w:val="center"/>
          </w:tcPr>
          <w:p>
            <w:pPr>
              <w:jc w:val="center"/>
              <w:rPr>
                <w:rFonts w:ascii="宋体" w:hAnsi="宋体"/>
                <w:sz w:val="18"/>
              </w:rPr>
            </w:pPr>
            <w:r>
              <w:rPr>
                <w:rFonts w:hint="eastAsia" w:ascii="宋体" w:hAnsi="宋体"/>
                <w:sz w:val="18"/>
              </w:rPr>
              <w:t>银行</w:t>
            </w:r>
          </w:p>
          <w:p>
            <w:pPr>
              <w:jc w:val="center"/>
              <w:rPr>
                <w:rFonts w:ascii="宋体" w:hAnsi="宋体"/>
                <w:sz w:val="18"/>
              </w:rPr>
            </w:pPr>
            <w:r>
              <w:rPr>
                <w:rFonts w:hint="eastAsia" w:ascii="宋体" w:hAnsi="宋体"/>
                <w:sz w:val="18"/>
              </w:rPr>
              <w:t>贷款</w:t>
            </w:r>
          </w:p>
        </w:tc>
        <w:tc>
          <w:tcPr>
            <w:tcW w:w="720" w:type="dxa"/>
            <w:tcBorders>
              <w:top w:val="single" w:color="auto" w:sz="4" w:space="0"/>
              <w:left w:val="single" w:color="auto" w:sz="4" w:space="0"/>
              <w:bottom w:val="single" w:color="auto" w:sz="2" w:space="0"/>
              <w:right w:val="single" w:color="auto" w:sz="4" w:space="0"/>
            </w:tcBorders>
            <w:vAlign w:val="center"/>
          </w:tcPr>
          <w:p>
            <w:pPr>
              <w:jc w:val="center"/>
              <w:rPr>
                <w:rFonts w:ascii="宋体" w:hAnsi="宋体"/>
                <w:sz w:val="18"/>
              </w:rPr>
            </w:pPr>
            <w:r>
              <w:rPr>
                <w:rFonts w:hint="eastAsia" w:ascii="宋体" w:hAnsi="宋体"/>
                <w:sz w:val="18"/>
              </w:rPr>
              <w:t>其他</w:t>
            </w:r>
          </w:p>
        </w:tc>
        <w:tc>
          <w:tcPr>
            <w:tcW w:w="720" w:type="dxa"/>
            <w:vMerge w:val="continue"/>
            <w:tcBorders>
              <w:top w:val="single" w:color="auto" w:sz="2" w:space="0"/>
              <w:left w:val="single" w:color="auto" w:sz="4" w:space="0"/>
              <w:bottom w:val="single" w:color="auto" w:sz="2" w:space="0"/>
              <w:right w:val="single" w:color="auto" w:sz="4" w:space="0"/>
            </w:tcBorders>
            <w:vAlign w:val="center"/>
          </w:tcPr>
          <w:p>
            <w:pPr>
              <w:widowControl/>
              <w:jc w:val="left"/>
              <w:rPr>
                <w:rFonts w:ascii="宋体" w:hAnsi="宋体"/>
                <w:sz w:val="18"/>
              </w:rPr>
            </w:pPr>
          </w:p>
        </w:tc>
        <w:tc>
          <w:tcPr>
            <w:tcW w:w="705" w:type="dxa"/>
            <w:gridSpan w:val="2"/>
            <w:vMerge w:val="continue"/>
            <w:tcBorders>
              <w:top w:val="single" w:color="auto" w:sz="2" w:space="0"/>
              <w:left w:val="single" w:color="auto" w:sz="4" w:space="0"/>
              <w:bottom w:val="single" w:color="auto" w:sz="2" w:space="0"/>
              <w:right w:val="nil"/>
            </w:tcBorders>
            <w:vAlign w:val="center"/>
          </w:tcPr>
          <w:p>
            <w:pPr>
              <w:widowControl/>
              <w:jc w:val="left"/>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98" w:type="dxa"/>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ascii="宋体" w:hAnsi="宋体"/>
                <w:sz w:val="18"/>
              </w:rPr>
              <w:t>甲</w:t>
            </w:r>
          </w:p>
        </w:tc>
        <w:tc>
          <w:tcPr>
            <w:tcW w:w="949"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乙</w:t>
            </w:r>
          </w:p>
        </w:tc>
        <w:tc>
          <w:tcPr>
            <w:tcW w:w="619" w:type="dxa"/>
            <w:tcBorders>
              <w:top w:val="single" w:color="auto" w:sz="2" w:space="0"/>
              <w:left w:val="single" w:color="auto" w:sz="2" w:space="0"/>
              <w:bottom w:val="single" w:color="auto" w:sz="2" w:space="0"/>
              <w:right w:val="single" w:color="000000" w:sz="4" w:space="0"/>
            </w:tcBorders>
            <w:vAlign w:val="center"/>
          </w:tcPr>
          <w:p>
            <w:pPr>
              <w:jc w:val="center"/>
              <w:rPr>
                <w:rFonts w:ascii="宋体" w:hAnsi="宋体"/>
                <w:sz w:val="18"/>
              </w:rPr>
            </w:pPr>
            <w:r>
              <w:rPr>
                <w:rFonts w:hint="eastAsia" w:ascii="宋体" w:hAnsi="宋体"/>
                <w:sz w:val="18"/>
              </w:rPr>
              <w:t>丙</w:t>
            </w:r>
          </w:p>
        </w:tc>
        <w:tc>
          <w:tcPr>
            <w:tcW w:w="607" w:type="dxa"/>
            <w:tcBorders>
              <w:top w:val="single" w:color="auto" w:sz="2" w:space="0"/>
              <w:left w:val="single" w:color="000000" w:sz="4" w:space="0"/>
              <w:bottom w:val="single" w:color="auto" w:sz="2" w:space="0"/>
              <w:right w:val="single" w:color="auto" w:sz="2" w:space="0"/>
            </w:tcBorders>
            <w:vAlign w:val="center"/>
          </w:tcPr>
          <w:p>
            <w:pPr>
              <w:jc w:val="center"/>
              <w:rPr>
                <w:rFonts w:hint="eastAsia" w:ascii="宋体" w:hAnsi="宋体" w:eastAsiaTheme="minorEastAsia"/>
                <w:sz w:val="18"/>
                <w:lang w:val="en-US" w:eastAsia="zh-CN"/>
              </w:rPr>
            </w:pPr>
            <w:r>
              <w:rPr>
                <w:rFonts w:hint="eastAsia" w:ascii="宋体" w:hAnsi="宋体"/>
                <w:sz w:val="18"/>
                <w:lang w:val="en-US" w:eastAsia="zh-CN"/>
              </w:rPr>
              <w:t>1</w:t>
            </w:r>
          </w:p>
        </w:tc>
        <w:tc>
          <w:tcPr>
            <w:tcW w:w="77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丁</w:t>
            </w:r>
          </w:p>
        </w:tc>
        <w:tc>
          <w:tcPr>
            <w:tcW w:w="54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2</w:t>
            </w:r>
          </w:p>
        </w:tc>
        <w:tc>
          <w:tcPr>
            <w:tcW w:w="72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3</w:t>
            </w:r>
          </w:p>
        </w:tc>
        <w:tc>
          <w:tcPr>
            <w:tcW w:w="72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4</w:t>
            </w:r>
          </w:p>
        </w:tc>
        <w:tc>
          <w:tcPr>
            <w:tcW w:w="72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5</w:t>
            </w:r>
          </w:p>
        </w:tc>
        <w:tc>
          <w:tcPr>
            <w:tcW w:w="72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6</w:t>
            </w:r>
          </w:p>
        </w:tc>
        <w:tc>
          <w:tcPr>
            <w:tcW w:w="72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7</w:t>
            </w:r>
          </w:p>
        </w:tc>
        <w:tc>
          <w:tcPr>
            <w:tcW w:w="705" w:type="dxa"/>
            <w:gridSpan w:val="2"/>
            <w:tcBorders>
              <w:top w:val="single" w:color="auto" w:sz="2" w:space="0"/>
              <w:left w:val="single" w:color="auto" w:sz="2" w:space="0"/>
              <w:bottom w:val="single" w:color="auto" w:sz="2" w:space="0"/>
              <w:right w:val="nil"/>
            </w:tcBorders>
            <w:vAlign w:val="center"/>
          </w:tcPr>
          <w:p>
            <w:pPr>
              <w:jc w:val="center"/>
              <w:rPr>
                <w:rFonts w:hint="eastAsia" w:ascii="宋体" w:hAnsi="宋体" w:eastAsiaTheme="minorEastAsia"/>
                <w:sz w:val="18"/>
                <w:lang w:eastAsia="zh-CN"/>
              </w:rPr>
            </w:pPr>
            <w:r>
              <w:rPr>
                <w:rFonts w:hint="eastAsia" w:ascii="宋体" w:hAnsi="宋体"/>
                <w:sz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cantSplit/>
          <w:trHeight w:val="1361" w:hRule="atLeast"/>
        </w:trPr>
        <w:tc>
          <w:tcPr>
            <w:tcW w:w="1798" w:type="dxa"/>
            <w:tcBorders>
              <w:top w:val="single" w:color="auto" w:sz="2" w:space="0"/>
              <w:left w:val="nil"/>
              <w:bottom w:val="single" w:color="auto" w:sz="8" w:space="0"/>
              <w:right w:val="single" w:color="auto" w:sz="2" w:space="0"/>
            </w:tcBorders>
          </w:tcPr>
          <w:p>
            <w:pPr>
              <w:rPr>
                <w:rFonts w:ascii="宋体" w:hAnsi="宋体"/>
                <w:sz w:val="18"/>
              </w:rPr>
            </w:pPr>
          </w:p>
          <w:p>
            <w:pPr>
              <w:rPr>
                <w:rFonts w:ascii="宋体" w:hAnsi="宋体"/>
                <w:sz w:val="18"/>
              </w:rPr>
            </w:pPr>
            <w:r>
              <w:rPr>
                <w:rFonts w:hint="eastAsia" w:ascii="宋体" w:hAnsi="宋体"/>
                <w:sz w:val="18"/>
              </w:rPr>
              <w:t>合计</w:t>
            </w:r>
          </w:p>
          <w:p>
            <w:pPr>
              <w:rPr>
                <w:rFonts w:ascii="宋体" w:hAnsi="宋体"/>
                <w:sz w:val="18"/>
              </w:rPr>
            </w:pPr>
            <w:r>
              <w:rPr>
                <w:rFonts w:hint="eastAsia" w:ascii="宋体" w:hAnsi="宋体"/>
                <w:sz w:val="18"/>
              </w:rPr>
              <w:t>**境外企业</w:t>
            </w:r>
          </w:p>
          <w:p>
            <w:pPr>
              <w:rPr>
                <w:rFonts w:ascii="宋体" w:hAnsi="宋体"/>
                <w:sz w:val="18"/>
              </w:rPr>
            </w:pPr>
            <w:r>
              <w:rPr>
                <w:rFonts w:hint="eastAsia" w:ascii="宋体" w:hAnsi="宋体"/>
                <w:sz w:val="18"/>
              </w:rPr>
              <w:t>**境外企业</w:t>
            </w:r>
          </w:p>
          <w:p>
            <w:pPr>
              <w:rPr>
                <w:rFonts w:ascii="宋体" w:hAnsi="宋体"/>
                <w:sz w:val="18"/>
              </w:rPr>
            </w:pPr>
          </w:p>
        </w:tc>
        <w:tc>
          <w:tcPr>
            <w:tcW w:w="7729" w:type="dxa"/>
            <w:gridSpan w:val="12"/>
            <w:tcBorders>
              <w:top w:val="single" w:color="auto" w:sz="2" w:space="0"/>
              <w:left w:val="single" w:color="auto" w:sz="2" w:space="0"/>
              <w:bottom w:val="single" w:color="auto" w:sz="8" w:space="0"/>
              <w:right w:val="nil"/>
            </w:tcBorders>
          </w:tcPr>
          <w:p>
            <w:pPr>
              <w:rPr>
                <w:rFonts w:ascii="宋体" w:hAnsi="宋体"/>
                <w:sz w:val="18"/>
              </w:rPr>
            </w:pPr>
          </w:p>
        </w:tc>
      </w:tr>
    </w:tbl>
    <w:p>
      <w:pPr>
        <w:rPr>
          <w:rFonts w:ascii="宋体" w:hAnsi="宋体"/>
          <w:sz w:val="18"/>
        </w:rPr>
      </w:pPr>
      <w:r>
        <w:rPr>
          <w:rFonts w:hint="eastAsia" w:ascii="宋体" w:hAnsi="宋体"/>
          <w:sz w:val="18"/>
        </w:rPr>
        <w:t>填报人：　　　　　　单位负责人：　　　　　　　　　联系电话：　　　　　　　　　报出日期：2 0　年　月　日</w:t>
      </w:r>
    </w:p>
    <w:p>
      <w:pPr>
        <w:spacing w:line="240" w:lineRule="atLeast"/>
        <w:rPr>
          <w:rFonts w:hint="eastAsia" w:ascii="宋体" w:hAnsi="宋体" w:eastAsiaTheme="minorEastAsia"/>
          <w:sz w:val="18"/>
          <w:lang w:eastAsia="zh-CN"/>
        </w:rPr>
      </w:pPr>
      <w:r>
        <w:rPr>
          <w:rFonts w:hint="eastAsia" w:ascii="宋体" w:hAnsi="宋体"/>
          <w:sz w:val="18"/>
        </w:rPr>
        <w:t>说明：1.本表综合反映报告期境内投资者实际对外直接投资（包括金融类）的基本构成情况。</w:t>
      </w:r>
      <w:r>
        <w:rPr>
          <w:rFonts w:hint="eastAsia" w:ascii="宋体" w:hAnsi="宋体"/>
          <w:sz w:val="18"/>
          <w:lang w:eastAsia="zh-CN"/>
        </w:rPr>
        <w:t>境内投资者通过境内成员企业投向境外公司的投资也纳入本表统计。</w:t>
      </w:r>
    </w:p>
    <w:p>
      <w:pPr>
        <w:spacing w:line="240" w:lineRule="atLeast"/>
        <w:ind w:firstLine="540"/>
        <w:rPr>
          <w:rFonts w:ascii="宋体" w:hAnsi="宋体"/>
          <w:sz w:val="18"/>
        </w:rPr>
      </w:pPr>
      <w:r>
        <w:rPr>
          <w:rFonts w:hint="eastAsia" w:ascii="宋体" w:hAnsi="宋体"/>
          <w:sz w:val="18"/>
        </w:rPr>
        <w:t>2.</w:t>
      </w:r>
      <w:r>
        <w:rPr>
          <w:rFonts w:hint="eastAsia" w:hAnsi="宋体"/>
          <w:sz w:val="18"/>
        </w:rPr>
        <w:t>本表由非金融业境内投资者于月后</w:t>
      </w:r>
      <w:r>
        <w:rPr>
          <w:rFonts w:hint="eastAsia" w:ascii="宋体" w:hAnsi="宋体"/>
          <w:sz w:val="18"/>
          <w:szCs w:val="18"/>
        </w:rPr>
        <w:t>10</w:t>
      </w:r>
      <w:r>
        <w:rPr>
          <w:rFonts w:hint="eastAsia" w:hAnsi="宋体"/>
          <w:sz w:val="18"/>
        </w:rPr>
        <w:t>日内报省级商务主管部门或商务部。</w:t>
      </w:r>
    </w:p>
    <w:p>
      <w:pPr>
        <w:spacing w:line="240" w:lineRule="atLeast"/>
        <w:ind w:firstLine="540"/>
        <w:rPr>
          <w:rFonts w:ascii="宋体" w:hAnsi="宋体"/>
          <w:sz w:val="18"/>
        </w:rPr>
      </w:pPr>
      <w:r>
        <w:rPr>
          <w:rFonts w:hint="eastAsia" w:ascii="宋体" w:hAnsi="宋体"/>
          <w:sz w:val="18"/>
        </w:rPr>
        <w:t>3.境外企业所在国家</w:t>
      </w:r>
      <w:r>
        <w:rPr>
          <w:rFonts w:hint="default" w:ascii="宋体" w:hAnsi="宋体"/>
          <w:sz w:val="18"/>
          <w:lang w:val="en"/>
        </w:rPr>
        <w:t>（</w:t>
      </w:r>
      <w:r>
        <w:rPr>
          <w:rFonts w:hint="eastAsia" w:ascii="宋体" w:hAnsi="宋体"/>
          <w:sz w:val="18"/>
        </w:rPr>
        <w:t>地区</w:t>
      </w:r>
      <w:r>
        <w:rPr>
          <w:rFonts w:hint="default" w:ascii="宋体" w:hAnsi="宋体"/>
          <w:sz w:val="18"/>
          <w:lang w:val="en"/>
        </w:rPr>
        <w:t>）</w:t>
      </w:r>
      <w:r>
        <w:rPr>
          <w:rFonts w:hint="eastAsia" w:ascii="宋体" w:hAnsi="宋体"/>
          <w:sz w:val="18"/>
        </w:rPr>
        <w:t xml:space="preserve">及城市：指境外企业注册登记所在的国家和城市。 </w:t>
      </w:r>
    </w:p>
    <w:p>
      <w:pPr>
        <w:pStyle w:val="6"/>
        <w:spacing w:line="240" w:lineRule="atLeast"/>
        <w:ind w:firstLine="540"/>
        <w:rPr>
          <w:rFonts w:hAnsi="宋体"/>
          <w:sz w:val="18"/>
        </w:rPr>
      </w:pPr>
      <w:r>
        <w:rPr>
          <w:rFonts w:hint="eastAsia" w:hAnsi="宋体"/>
          <w:sz w:val="18"/>
        </w:rPr>
        <w:t>4.境外企业行业类别见附录一。</w:t>
      </w:r>
    </w:p>
    <w:p>
      <w:pPr>
        <w:pStyle w:val="6"/>
        <w:spacing w:line="240" w:lineRule="atLeast"/>
        <w:ind w:firstLine="540"/>
        <w:rPr>
          <w:rFonts w:hAnsi="宋体"/>
          <w:sz w:val="18"/>
        </w:rPr>
      </w:pPr>
      <w:r>
        <w:rPr>
          <w:rFonts w:hint="eastAsia" w:hAnsi="宋体"/>
          <w:sz w:val="18"/>
        </w:rPr>
        <w:t>5.实现直接投资的方式：指境内投资者设立境外企业的方式，包括新设、并购、增资、财务重组。新设指通过新设境外企业而实现的投资；并购指对已存在企业的购买或销售；增资指对一个已建立企业扩张的新增投资；财务重组</w:t>
      </w:r>
      <w:r>
        <w:rPr>
          <w:rFonts w:hint="eastAsia"/>
          <w:color w:val="000000"/>
          <w:sz w:val="18"/>
          <w:szCs w:val="18"/>
        </w:rPr>
        <w:t>指对陷入</w:t>
      </w:r>
      <w:r>
        <w:fldChar w:fldCharType="begin"/>
      </w:r>
      <w:r>
        <w:instrText xml:space="preserve"> HYPERLINK "http://baike.baidu.com/view/548340.htm" \t "_blank" </w:instrText>
      </w:r>
      <w:r>
        <w:fldChar w:fldCharType="separate"/>
      </w:r>
      <w:r>
        <w:rPr>
          <w:rStyle w:val="17"/>
          <w:rFonts w:hint="eastAsia"/>
          <w:color w:val="000000"/>
          <w:sz w:val="18"/>
          <w:szCs w:val="18"/>
          <w:u w:val="none"/>
        </w:rPr>
        <w:t>财务危机</w:t>
      </w:r>
      <w:r>
        <w:rPr>
          <w:rStyle w:val="17"/>
          <w:rFonts w:hint="eastAsia"/>
          <w:color w:val="000000"/>
          <w:sz w:val="18"/>
          <w:szCs w:val="18"/>
          <w:u w:val="none"/>
        </w:rPr>
        <w:fldChar w:fldCharType="end"/>
      </w:r>
      <w:r>
        <w:rPr>
          <w:rFonts w:hint="eastAsia"/>
          <w:color w:val="000000"/>
          <w:sz w:val="18"/>
          <w:szCs w:val="18"/>
        </w:rPr>
        <w:t>、但仍有转机和重建</w:t>
      </w:r>
      <w:r>
        <w:fldChar w:fldCharType="begin"/>
      </w:r>
      <w:r>
        <w:instrText xml:space="preserve"> HYPERLINK "http://baike.baidu.com/view/208414.htm" \t "_blank" </w:instrText>
      </w:r>
      <w:r>
        <w:fldChar w:fldCharType="separate"/>
      </w:r>
      <w:r>
        <w:rPr>
          <w:rStyle w:val="17"/>
          <w:rFonts w:hint="eastAsia"/>
          <w:color w:val="000000"/>
          <w:sz w:val="18"/>
          <w:szCs w:val="18"/>
          <w:u w:val="none"/>
        </w:rPr>
        <w:t>价值</w:t>
      </w:r>
      <w:r>
        <w:rPr>
          <w:rStyle w:val="17"/>
          <w:rFonts w:hint="eastAsia"/>
          <w:color w:val="000000"/>
          <w:sz w:val="18"/>
          <w:szCs w:val="18"/>
          <w:u w:val="none"/>
        </w:rPr>
        <w:fldChar w:fldCharType="end"/>
      </w:r>
      <w:r>
        <w:rPr>
          <w:rFonts w:hint="eastAsia"/>
          <w:color w:val="000000"/>
          <w:sz w:val="18"/>
          <w:szCs w:val="18"/>
        </w:rPr>
        <w:t>的</w:t>
      </w:r>
      <w:r>
        <w:fldChar w:fldCharType="begin"/>
      </w:r>
      <w:r>
        <w:instrText xml:space="preserve"> HYPERLINK "http://baike.baidu.com/view/38340.htm" \t "_blank" </w:instrText>
      </w:r>
      <w:r>
        <w:fldChar w:fldCharType="separate"/>
      </w:r>
      <w:r>
        <w:rPr>
          <w:rStyle w:val="17"/>
          <w:rFonts w:hint="eastAsia"/>
          <w:color w:val="000000"/>
          <w:sz w:val="18"/>
          <w:szCs w:val="18"/>
          <w:u w:val="none"/>
        </w:rPr>
        <w:t>企业</w:t>
      </w:r>
      <w:r>
        <w:rPr>
          <w:rStyle w:val="17"/>
          <w:rFonts w:hint="eastAsia"/>
          <w:color w:val="000000"/>
          <w:sz w:val="18"/>
          <w:szCs w:val="18"/>
          <w:u w:val="none"/>
        </w:rPr>
        <w:fldChar w:fldCharType="end"/>
      </w:r>
      <w:r>
        <w:rPr>
          <w:rFonts w:hint="eastAsia"/>
          <w:color w:val="000000"/>
          <w:sz w:val="18"/>
          <w:szCs w:val="18"/>
        </w:rPr>
        <w:t>，根据一定程序进行重新整顿，使</w:t>
      </w:r>
      <w:r>
        <w:fldChar w:fldCharType="begin"/>
      </w:r>
      <w:r>
        <w:instrText xml:space="preserve"> HYPERLINK "http://baike.baidu.com/view/9988.htm" \t "_blank" </w:instrText>
      </w:r>
      <w:r>
        <w:fldChar w:fldCharType="separate"/>
      </w:r>
      <w:r>
        <w:rPr>
          <w:rStyle w:val="17"/>
          <w:rFonts w:hint="eastAsia"/>
          <w:color w:val="000000"/>
          <w:sz w:val="18"/>
          <w:szCs w:val="18"/>
          <w:u w:val="none"/>
        </w:rPr>
        <w:t>公司</w:t>
      </w:r>
      <w:r>
        <w:rPr>
          <w:rStyle w:val="17"/>
          <w:rFonts w:hint="eastAsia"/>
          <w:color w:val="000000"/>
          <w:sz w:val="18"/>
          <w:szCs w:val="18"/>
          <w:u w:val="none"/>
        </w:rPr>
        <w:fldChar w:fldCharType="end"/>
      </w:r>
      <w:r>
        <w:rPr>
          <w:rFonts w:hint="eastAsia"/>
          <w:color w:val="000000"/>
          <w:sz w:val="18"/>
          <w:szCs w:val="18"/>
        </w:rPr>
        <w:t>得以复苏和维持，包括境内投资者对境外企业债务的偿还以及为减少企业损失而发生的投资。</w:t>
      </w:r>
      <w:r>
        <w:rPr>
          <w:rFonts w:hint="eastAsia" w:hAnsi="宋体"/>
          <w:sz w:val="18"/>
        </w:rPr>
        <w:t xml:space="preserve"> 境内投资者间境外企业股权等价交换（股权置换）视同财务重组。</w:t>
      </w:r>
    </w:p>
    <w:p>
      <w:pPr>
        <w:pStyle w:val="6"/>
        <w:spacing w:line="240" w:lineRule="atLeast"/>
        <w:ind w:firstLine="540"/>
        <w:rPr>
          <w:rFonts w:hAnsi="宋体"/>
          <w:sz w:val="18"/>
        </w:rPr>
      </w:pPr>
      <w:r>
        <w:rPr>
          <w:rFonts w:hint="eastAsia" w:hAnsi="宋体"/>
          <w:sz w:val="18"/>
        </w:rPr>
        <w:t xml:space="preserve">6. </w:t>
      </w:r>
      <w:r>
        <w:rPr>
          <w:rFonts w:hint="default" w:hAnsi="宋体"/>
          <w:sz w:val="18"/>
          <w:lang w:val="en"/>
        </w:rPr>
        <w:t>2</w:t>
      </w:r>
      <w:r>
        <w:rPr>
          <w:rFonts w:hint="eastAsia" w:hAnsi="宋体"/>
          <w:sz w:val="18"/>
        </w:rPr>
        <w:t>栏=</w:t>
      </w:r>
      <w:r>
        <w:rPr>
          <w:rFonts w:hint="default" w:hAnsi="宋体"/>
          <w:sz w:val="18"/>
          <w:lang w:val="en"/>
        </w:rPr>
        <w:t>3</w:t>
      </w:r>
      <w:r>
        <w:rPr>
          <w:rFonts w:hint="eastAsia" w:hAnsi="宋体"/>
          <w:sz w:val="18"/>
        </w:rPr>
        <w:t>栏+</w:t>
      </w:r>
      <w:r>
        <w:rPr>
          <w:rFonts w:hint="default" w:hAnsi="宋体"/>
          <w:sz w:val="18"/>
          <w:lang w:val="en"/>
        </w:rPr>
        <w:t>7</w:t>
      </w:r>
      <w:r>
        <w:rPr>
          <w:rFonts w:hint="eastAsia" w:hAnsi="宋体"/>
          <w:sz w:val="18"/>
        </w:rPr>
        <w:t>栏+</w:t>
      </w:r>
      <w:r>
        <w:rPr>
          <w:rFonts w:hint="default" w:hAnsi="宋体"/>
          <w:sz w:val="18"/>
          <w:lang w:val="en"/>
        </w:rPr>
        <w:t>8</w:t>
      </w:r>
      <w:r>
        <w:rPr>
          <w:rFonts w:hint="eastAsia" w:hAnsi="宋体"/>
          <w:sz w:val="18"/>
        </w:rPr>
        <w:t xml:space="preserve">栏   </w:t>
      </w:r>
      <w:r>
        <w:rPr>
          <w:rFonts w:hint="default" w:hAnsi="宋体"/>
          <w:sz w:val="18"/>
          <w:lang w:val="en"/>
        </w:rPr>
        <w:t>3</w:t>
      </w:r>
      <w:r>
        <w:rPr>
          <w:rFonts w:hint="eastAsia" w:hAnsi="宋体"/>
          <w:sz w:val="18"/>
        </w:rPr>
        <w:t>栏=</w:t>
      </w:r>
      <w:r>
        <w:rPr>
          <w:rFonts w:hint="default" w:hAnsi="宋体"/>
          <w:sz w:val="18"/>
          <w:lang w:val="en"/>
        </w:rPr>
        <w:t>4</w:t>
      </w:r>
      <w:r>
        <w:rPr>
          <w:rFonts w:hint="eastAsia" w:hAnsi="宋体"/>
          <w:sz w:val="18"/>
        </w:rPr>
        <w:t>栏+</w:t>
      </w:r>
      <w:r>
        <w:rPr>
          <w:rFonts w:hint="default" w:hAnsi="宋体"/>
          <w:sz w:val="18"/>
          <w:lang w:val="en"/>
        </w:rPr>
        <w:t>5</w:t>
      </w:r>
      <w:r>
        <w:rPr>
          <w:rFonts w:hint="eastAsia" w:hAnsi="宋体"/>
          <w:sz w:val="18"/>
        </w:rPr>
        <w:t>栏+</w:t>
      </w:r>
      <w:r>
        <w:rPr>
          <w:rFonts w:hint="default" w:hAnsi="宋体"/>
          <w:sz w:val="18"/>
          <w:lang w:val="en"/>
        </w:rPr>
        <w:t>6</w:t>
      </w:r>
      <w:r>
        <w:rPr>
          <w:rFonts w:hint="eastAsia" w:hAnsi="宋体"/>
          <w:sz w:val="18"/>
        </w:rPr>
        <w:t>栏</w:t>
      </w:r>
    </w:p>
    <w:p>
      <w:pPr>
        <w:spacing w:line="240" w:lineRule="atLeast"/>
        <w:ind w:firstLine="529" w:firstLineChars="294"/>
        <w:rPr>
          <w:rFonts w:ascii="宋体" w:hAnsi="宋体"/>
          <w:sz w:val="18"/>
        </w:rPr>
      </w:pPr>
      <w:r>
        <w:rPr>
          <w:rFonts w:hint="eastAsia" w:ascii="宋体" w:hAnsi="宋体"/>
          <w:sz w:val="18"/>
        </w:rPr>
        <w:t>7.货币投资：是指以货币资本形式表现的投资。自有资金</w:t>
      </w:r>
      <w:r>
        <w:rPr>
          <w:rFonts w:hint="eastAsia" w:ascii="宋体" w:hAnsi="宋体"/>
          <w:spacing w:val="8"/>
          <w:sz w:val="18"/>
          <w:szCs w:val="18"/>
        </w:rPr>
        <w:t>是指境内投资者为进行生产经营活动所经常持有，可以自行支配使用并毋须偿还的那部分资金。银行贷款指境内投资者为对外直接投资而从境内银行性金融机构取得贷款。其他指在货币投资中扣除自有资金和银行贷款以外的资金。</w:t>
      </w:r>
    </w:p>
    <w:p>
      <w:pPr>
        <w:spacing w:line="240" w:lineRule="atLeast"/>
        <w:ind w:firstLine="540" w:firstLineChars="300"/>
        <w:rPr>
          <w:rFonts w:ascii="宋体" w:hAnsi="宋体"/>
          <w:sz w:val="18"/>
        </w:rPr>
      </w:pPr>
      <w:r>
        <w:rPr>
          <w:rFonts w:hint="eastAsia" w:ascii="宋体" w:hAnsi="宋体"/>
          <w:sz w:val="18"/>
        </w:rPr>
        <w:t>8.实物投资：是指设备、建筑物、原材料等有形资产形式的投资。</w:t>
      </w:r>
    </w:p>
    <w:p>
      <w:pPr>
        <w:spacing w:line="240" w:lineRule="atLeast"/>
        <w:ind w:firstLine="540" w:firstLineChars="300"/>
        <w:rPr>
          <w:rFonts w:ascii="黑体" w:hAnsi="宋体" w:eastAsia="黑体"/>
          <w:sz w:val="18"/>
        </w:rPr>
      </w:pPr>
      <w:r>
        <w:rPr>
          <w:rFonts w:hint="eastAsia" w:ascii="宋体" w:hAnsi="宋体" w:eastAsia="宋体"/>
          <w:sz w:val="18"/>
        </w:rPr>
        <w:t>9.无形资产投资：是依据法律取得的</w:t>
      </w:r>
      <w:r>
        <w:rPr>
          <w:rFonts w:hint="eastAsia" w:ascii="宋体" w:hAnsi="宋体" w:eastAsia="宋体"/>
          <w:color w:val="000000"/>
          <w:sz w:val="18"/>
          <w:szCs w:val="18"/>
        </w:rPr>
        <w:t>专利权、非专利技术、商标权、著作权、特许权、土地使用权</w:t>
      </w:r>
      <w:r>
        <w:rPr>
          <w:rFonts w:hint="eastAsia" w:ascii="宋体" w:hAnsi="宋体" w:eastAsia="宋体"/>
          <w:sz w:val="18"/>
        </w:rPr>
        <w:t>等</w:t>
      </w:r>
      <w:r>
        <w:rPr>
          <w:rFonts w:hint="eastAsia" w:ascii="黑体" w:hAnsi="宋体" w:eastAsia="黑体"/>
          <w:sz w:val="18"/>
        </w:rPr>
        <w:t>。</w:t>
      </w:r>
    </w:p>
    <w:p>
      <w:pPr>
        <w:pStyle w:val="22"/>
        <w:ind w:firstLine="540" w:firstLineChars="300"/>
        <w:rPr>
          <w:rFonts w:ascii="黑体" w:hAnsi="宋体" w:eastAsia="黑体"/>
          <w:b w:val="0"/>
          <w:bCs/>
          <w:sz w:val="18"/>
        </w:rPr>
      </w:pPr>
    </w:p>
    <w:p>
      <w:pPr>
        <w:jc w:val="left"/>
        <w:rPr>
          <w:rFonts w:hint="eastAsia" w:ascii="宋体" w:hAnsi="宋体"/>
          <w:b/>
          <w:bCs/>
          <w:sz w:val="32"/>
          <w:szCs w:val="32"/>
        </w:rPr>
      </w:pPr>
      <w:r>
        <w:rPr>
          <w:rFonts w:hint="eastAsia" w:ascii="宋体" w:hAnsi="宋体"/>
          <w:b/>
          <w:bCs/>
          <w:sz w:val="32"/>
          <w:szCs w:val="32"/>
        </w:rPr>
        <w:br w:type="page"/>
      </w:r>
    </w:p>
    <w:p>
      <w:pPr>
        <w:jc w:val="center"/>
        <w:rPr>
          <w:rFonts w:ascii="宋体" w:hAnsi="宋体"/>
          <w:b w:val="0"/>
          <w:bCs w:val="0"/>
          <w:sz w:val="32"/>
          <w:szCs w:val="32"/>
        </w:rPr>
      </w:pPr>
      <w:r>
        <w:rPr>
          <w:rFonts w:hint="eastAsia" w:ascii="宋体" w:hAnsi="宋体"/>
          <w:b w:val="0"/>
          <w:bCs w:val="0"/>
          <w:sz w:val="32"/>
          <w:szCs w:val="32"/>
        </w:rPr>
        <w:t>对外直接投资月度情况</w:t>
      </w:r>
    </w:p>
    <w:p>
      <w:pPr>
        <w:jc w:val="center"/>
        <w:rPr>
          <w:rFonts w:ascii="宋体" w:hAnsi="宋体"/>
          <w:b w:val="0"/>
          <w:bCs w:val="0"/>
          <w:sz w:val="28"/>
          <w:szCs w:val="28"/>
        </w:rPr>
      </w:pPr>
      <w:r>
        <w:rPr>
          <w:rFonts w:hint="eastAsia" w:ascii="宋体" w:hAnsi="宋体"/>
          <w:b w:val="0"/>
          <w:bCs w:val="0"/>
          <w:sz w:val="28"/>
          <w:szCs w:val="28"/>
        </w:rPr>
        <w:t>（按投资构成分组）</w:t>
      </w:r>
    </w:p>
    <w:tbl>
      <w:tblPr>
        <w:tblStyle w:val="12"/>
        <w:tblW w:w="9467" w:type="dxa"/>
        <w:tblInd w:w="108" w:type="dxa"/>
        <w:tblLayout w:type="fixed"/>
        <w:tblCellMar>
          <w:top w:w="0" w:type="dxa"/>
          <w:left w:w="108" w:type="dxa"/>
          <w:bottom w:w="0" w:type="dxa"/>
          <w:right w:w="108" w:type="dxa"/>
        </w:tblCellMar>
      </w:tblPr>
      <w:tblGrid>
        <w:gridCol w:w="1800"/>
        <w:gridCol w:w="1316"/>
        <w:gridCol w:w="916"/>
        <w:gridCol w:w="846"/>
        <w:gridCol w:w="882"/>
        <w:gridCol w:w="347"/>
        <w:gridCol w:w="845"/>
        <w:gridCol w:w="1150"/>
        <w:gridCol w:w="1365"/>
      </w:tblGrid>
      <w:tr>
        <w:tblPrEx>
          <w:tblCellMar>
            <w:top w:w="0" w:type="dxa"/>
            <w:left w:w="108" w:type="dxa"/>
            <w:bottom w:w="0" w:type="dxa"/>
            <w:right w:w="108" w:type="dxa"/>
          </w:tblCellMar>
        </w:tblPrEx>
        <w:trPr>
          <w:trHeight w:val="270" w:hRule="atLeast"/>
        </w:trPr>
        <w:tc>
          <w:tcPr>
            <w:tcW w:w="6107"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360"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FDIY2表</w:t>
            </w:r>
          </w:p>
        </w:tc>
      </w:tr>
      <w:tr>
        <w:tblPrEx>
          <w:tblCellMar>
            <w:top w:w="0" w:type="dxa"/>
            <w:left w:w="108" w:type="dxa"/>
            <w:bottom w:w="0" w:type="dxa"/>
            <w:right w:w="108" w:type="dxa"/>
          </w:tblCellMar>
        </w:tblPrEx>
        <w:trPr>
          <w:trHeight w:val="270" w:hRule="atLeast"/>
        </w:trPr>
        <w:tc>
          <w:tcPr>
            <w:tcW w:w="6107"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360"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CellMar>
            <w:top w:w="0" w:type="dxa"/>
            <w:left w:w="108" w:type="dxa"/>
            <w:bottom w:w="0" w:type="dxa"/>
            <w:right w:w="108" w:type="dxa"/>
          </w:tblCellMar>
        </w:tblPrEx>
        <w:trPr>
          <w:trHeight w:val="270" w:hRule="atLeast"/>
        </w:trPr>
        <w:tc>
          <w:tcPr>
            <w:tcW w:w="6107" w:type="dxa"/>
            <w:gridSpan w:val="6"/>
            <w:tcBorders>
              <w:top w:val="nil"/>
              <w:left w:val="nil"/>
              <w:bottom w:val="nil"/>
              <w:right w:val="nil"/>
            </w:tcBorders>
            <w:shd w:val="clear" w:color="auto" w:fill="auto"/>
            <w:vAlign w:val="bottom"/>
          </w:tcPr>
          <w:p>
            <w:pPr>
              <w:widowControl/>
              <w:jc w:val="left"/>
              <w:rPr>
                <w:rFonts w:ascii="宋体" w:hAnsi="宋体" w:eastAsia="宋体"/>
                <w:sz w:val="18"/>
              </w:rPr>
            </w:pPr>
          </w:p>
        </w:tc>
        <w:tc>
          <w:tcPr>
            <w:tcW w:w="3360"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rPr>
          <w:trHeight w:val="270" w:hRule="atLeast"/>
        </w:trPr>
        <w:tc>
          <w:tcPr>
            <w:tcW w:w="6107"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360" w:type="dxa"/>
            <w:gridSpan w:val="3"/>
            <w:tcBorders>
              <w:top w:val="nil"/>
              <w:left w:val="nil"/>
              <w:bottom w:val="nil"/>
              <w:right w:val="nil"/>
            </w:tcBorders>
            <w:shd w:val="clear" w:color="auto" w:fill="auto"/>
            <w:vAlign w:val="bottom"/>
          </w:tcPr>
          <w:p>
            <w:pPr>
              <w:widowControl/>
              <w:jc w:val="left"/>
              <w:rPr>
                <w:rFonts w:hint="eastAsia" w:ascii="宋体" w:hAnsi="宋体" w:cs="宋体" w:eastAsiaTheme="minorEastAsia"/>
                <w:color w:val="000000"/>
                <w:kern w:val="0"/>
                <w:sz w:val="18"/>
                <w:szCs w:val="18"/>
                <w:lang w:eastAsia="zh-CN"/>
              </w:rPr>
            </w:pP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eastAsia="zh-CN"/>
              </w:rPr>
              <w:t>国家外汇局</w:t>
            </w:r>
          </w:p>
        </w:tc>
      </w:tr>
      <w:tr>
        <w:tblPrEx>
          <w:tblCellMar>
            <w:top w:w="0" w:type="dxa"/>
            <w:left w:w="108" w:type="dxa"/>
            <w:bottom w:w="0" w:type="dxa"/>
            <w:right w:w="108" w:type="dxa"/>
          </w:tblCellMar>
        </w:tblPrEx>
        <w:trPr>
          <w:trHeight w:val="270" w:hRule="atLeast"/>
        </w:trPr>
        <w:tc>
          <w:tcPr>
            <w:tcW w:w="6107"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360"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w:t>
            </w:r>
            <w:r>
              <w:rPr>
                <w:rFonts w:hint="eastAsia" w:ascii="宋体" w:hAnsi="宋体" w:cs="宋体"/>
                <w:color w:val="000000"/>
                <w:kern w:val="0"/>
                <w:sz w:val="18"/>
                <w:szCs w:val="18"/>
                <w:lang w:eastAsia="zh-CN"/>
              </w:rPr>
              <w:t>商合函〔202</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679</w:t>
            </w:r>
            <w:r>
              <w:rPr>
                <w:rFonts w:hint="eastAsia" w:ascii="宋体" w:hAnsi="宋体" w:cs="宋体"/>
                <w:color w:val="000000"/>
                <w:kern w:val="0"/>
                <w:sz w:val="18"/>
                <w:szCs w:val="18"/>
                <w:lang w:eastAsia="zh-CN"/>
              </w:rPr>
              <w:t>号</w:t>
            </w:r>
          </w:p>
        </w:tc>
      </w:tr>
      <w:tr>
        <w:tblPrEx>
          <w:tblCellMar>
            <w:top w:w="0" w:type="dxa"/>
            <w:left w:w="108" w:type="dxa"/>
            <w:bottom w:w="0" w:type="dxa"/>
            <w:right w:w="108" w:type="dxa"/>
          </w:tblCellMar>
        </w:tblPrEx>
        <w:trPr>
          <w:trHeight w:val="270" w:hRule="atLeast"/>
        </w:trPr>
        <w:tc>
          <w:tcPr>
            <w:tcW w:w="6107"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360"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w:t>
            </w:r>
            <w:r>
              <w:rPr>
                <w:rFonts w:hint="default" w:ascii="宋体" w:hAnsi="宋体" w:cs="宋体"/>
                <w:color w:val="000000"/>
                <w:kern w:val="0"/>
                <w:sz w:val="18"/>
                <w:szCs w:val="18"/>
                <w:lang w:val="en"/>
              </w:rPr>
              <w:t>202</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lang w:val="en" w:eastAsia="zh-CN"/>
              </w:rPr>
              <w:t>年</w:t>
            </w:r>
            <w:r>
              <w:rPr>
                <w:rFonts w:hint="eastAsia" w:ascii="宋体" w:hAnsi="宋体" w:cs="宋体"/>
                <w:color w:val="000000"/>
                <w:kern w:val="0"/>
                <w:sz w:val="18"/>
                <w:szCs w:val="18"/>
                <w:lang w:val="en-US" w:eastAsia="zh-CN"/>
              </w:rPr>
              <w:t>12月</w:t>
            </w:r>
          </w:p>
        </w:tc>
      </w:tr>
      <w:tr>
        <w:tblPrEx>
          <w:tblCellMar>
            <w:top w:w="0" w:type="dxa"/>
            <w:left w:w="108" w:type="dxa"/>
            <w:bottom w:w="0" w:type="dxa"/>
            <w:right w:w="108" w:type="dxa"/>
          </w:tblCellMar>
        </w:tblPrEx>
        <w:trPr>
          <w:trHeight w:val="270" w:hRule="atLeast"/>
        </w:trPr>
        <w:tc>
          <w:tcPr>
            <w:tcW w:w="6107" w:type="dxa"/>
            <w:gridSpan w:val="6"/>
            <w:tcBorders>
              <w:top w:val="nil"/>
              <w:left w:val="nil"/>
              <w:bottom w:val="single" w:color="auto" w:sz="8" w:space="0"/>
              <w:right w:val="nil"/>
            </w:tcBorders>
            <w:shd w:val="clear" w:color="auto" w:fill="auto"/>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月              </w:t>
            </w:r>
          </w:p>
        </w:tc>
        <w:tc>
          <w:tcPr>
            <w:tcW w:w="3360" w:type="dxa"/>
            <w:gridSpan w:val="3"/>
            <w:tcBorders>
              <w:top w:val="nil"/>
              <w:left w:val="nil"/>
              <w:bottom w:val="single" w:color="auto" w:sz="8" w:space="0"/>
              <w:right w:val="nil"/>
            </w:tcBorders>
            <w:shd w:val="clear" w:color="auto" w:fill="auto"/>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0" w:hRule="atLeast"/>
        </w:trPr>
        <w:tc>
          <w:tcPr>
            <w:tcW w:w="1800" w:type="dxa"/>
            <w:vMerge w:val="restart"/>
            <w:tcBorders>
              <w:top w:val="single" w:color="auto" w:sz="8" w:space="0"/>
              <w:left w:val="nil"/>
              <w:bottom w:val="single" w:color="auto" w:sz="2" w:space="0"/>
              <w:right w:val="single" w:color="auto" w:sz="2" w:space="0"/>
              <w:tl2br w:val="single" w:color="auto" w:sz="2" w:space="0"/>
            </w:tcBorders>
          </w:tcPr>
          <w:p>
            <w:pPr>
              <w:rPr>
                <w:rFonts w:ascii="宋体" w:hAnsi="宋体"/>
                <w:sz w:val="18"/>
              </w:rPr>
            </w:pPr>
            <w:r>
              <w:rPr>
                <w:rFonts w:hint="eastAsia" w:ascii="宋体" w:hAnsi="宋体"/>
                <w:sz w:val="18"/>
              </w:rPr>
              <w:t xml:space="preserve">   </w:t>
            </w:r>
          </w:p>
          <w:p>
            <w:pPr>
              <w:rPr>
                <w:rFonts w:ascii="宋体" w:hAnsi="宋体"/>
                <w:sz w:val="18"/>
              </w:rPr>
            </w:pPr>
            <w:r>
              <w:rPr>
                <w:rFonts w:hint="eastAsia" w:ascii="宋体" w:hAnsi="宋体"/>
                <w:sz w:val="18"/>
              </w:rPr>
              <w:t xml:space="preserve">         指标</w:t>
            </w:r>
          </w:p>
          <w:p>
            <w:pPr>
              <w:rPr>
                <w:rFonts w:ascii="宋体" w:hAnsi="宋体"/>
                <w:sz w:val="18"/>
              </w:rPr>
            </w:pPr>
          </w:p>
          <w:p>
            <w:pPr>
              <w:rPr>
                <w:rFonts w:ascii="宋体" w:hAnsi="宋体"/>
                <w:sz w:val="18"/>
              </w:rPr>
            </w:pPr>
          </w:p>
          <w:p>
            <w:pPr>
              <w:ind w:firstLine="180"/>
              <w:rPr>
                <w:rFonts w:ascii="宋体" w:hAnsi="宋体"/>
                <w:sz w:val="18"/>
              </w:rPr>
            </w:pPr>
            <w:r>
              <w:rPr>
                <w:rFonts w:hint="eastAsia" w:ascii="宋体" w:hAnsi="宋体"/>
                <w:sz w:val="18"/>
              </w:rPr>
              <w:t>企业名称</w:t>
            </w:r>
          </w:p>
        </w:tc>
        <w:tc>
          <w:tcPr>
            <w:tcW w:w="1316" w:type="dxa"/>
            <w:vMerge w:val="restart"/>
            <w:tcBorders>
              <w:top w:val="single" w:color="auto" w:sz="8" w:space="0"/>
              <w:left w:val="single" w:color="auto" w:sz="2" w:space="0"/>
              <w:bottom w:val="single" w:color="auto" w:sz="2" w:space="0"/>
              <w:right w:val="single" w:color="auto" w:sz="2" w:space="0"/>
            </w:tcBorders>
            <w:vAlign w:val="center"/>
          </w:tcPr>
          <w:p>
            <w:pPr>
              <w:rPr>
                <w:rFonts w:ascii="宋体" w:hAnsi="宋体"/>
                <w:sz w:val="18"/>
              </w:rPr>
            </w:pPr>
            <w:r>
              <w:rPr>
                <w:rFonts w:hint="eastAsia" w:ascii="宋体" w:hAnsi="宋体"/>
                <w:sz w:val="18"/>
              </w:rPr>
              <w:t>境外企业所在国家</w:t>
            </w:r>
            <w:r>
              <w:rPr>
                <w:rFonts w:hint="default" w:ascii="宋体" w:hAnsi="宋体"/>
                <w:sz w:val="18"/>
                <w:lang w:val="en"/>
              </w:rPr>
              <w:t>（</w:t>
            </w:r>
            <w:r>
              <w:rPr>
                <w:rFonts w:hint="eastAsia" w:ascii="宋体" w:hAnsi="宋体"/>
                <w:sz w:val="18"/>
              </w:rPr>
              <w:t>地区</w:t>
            </w:r>
            <w:r>
              <w:rPr>
                <w:rFonts w:hint="default" w:ascii="宋体" w:hAnsi="宋体"/>
                <w:sz w:val="18"/>
                <w:lang w:val="en"/>
              </w:rPr>
              <w:t>）</w:t>
            </w:r>
            <w:r>
              <w:rPr>
                <w:rFonts w:hint="eastAsia" w:ascii="宋体" w:hAnsi="宋体"/>
                <w:sz w:val="18"/>
              </w:rPr>
              <w:t>及城市</w:t>
            </w:r>
          </w:p>
        </w:tc>
        <w:tc>
          <w:tcPr>
            <w:tcW w:w="916" w:type="dxa"/>
            <w:vMerge w:val="restart"/>
            <w:tcBorders>
              <w:top w:val="single" w:color="auto" w:sz="8" w:space="0"/>
              <w:left w:val="single" w:color="auto" w:sz="2" w:space="0"/>
              <w:bottom w:val="single" w:color="auto" w:sz="2" w:space="0"/>
              <w:right w:val="single" w:color="000000" w:sz="4" w:space="0"/>
            </w:tcBorders>
            <w:vAlign w:val="center"/>
          </w:tcPr>
          <w:p>
            <w:pPr>
              <w:rPr>
                <w:rFonts w:ascii="宋体" w:hAnsi="宋体"/>
                <w:sz w:val="18"/>
              </w:rPr>
            </w:pPr>
            <w:r>
              <w:rPr>
                <w:rFonts w:hint="eastAsia" w:ascii="宋体" w:hAnsi="宋体"/>
                <w:sz w:val="18"/>
              </w:rPr>
              <w:t>境外企业行业类别</w:t>
            </w:r>
          </w:p>
        </w:tc>
        <w:tc>
          <w:tcPr>
            <w:tcW w:w="846" w:type="dxa"/>
            <w:vMerge w:val="restart"/>
            <w:tcBorders>
              <w:top w:val="single" w:color="auto" w:sz="8" w:space="0"/>
              <w:left w:val="single" w:color="000000" w:sz="4" w:space="0"/>
              <w:bottom w:val="single" w:color="auto" w:sz="2" w:space="0"/>
              <w:right w:val="single" w:color="auto" w:sz="2" w:space="0"/>
            </w:tcBorders>
            <w:vAlign w:val="center"/>
          </w:tcPr>
          <w:p>
            <w:pPr>
              <w:rPr>
                <w:rFonts w:hint="eastAsia" w:ascii="宋体" w:hAnsi="宋体" w:eastAsiaTheme="minorEastAsia"/>
                <w:sz w:val="18"/>
                <w:lang w:eastAsia="zh-CN"/>
              </w:rPr>
            </w:pPr>
            <w:r>
              <w:rPr>
                <w:rFonts w:hint="eastAsia" w:ascii="宋体" w:hAnsi="宋体"/>
                <w:sz w:val="18"/>
                <w:lang w:eastAsia="zh-CN"/>
              </w:rPr>
              <w:t>中方持股比例（</w:t>
            </w:r>
            <w:r>
              <w:rPr>
                <w:rFonts w:hint="eastAsia" w:ascii="宋体" w:hAnsi="宋体"/>
                <w:sz w:val="18"/>
                <w:lang w:val="en-US" w:eastAsia="zh-CN"/>
              </w:rPr>
              <w:t>%</w:t>
            </w:r>
            <w:r>
              <w:rPr>
                <w:rFonts w:hint="eastAsia" w:ascii="宋体" w:hAnsi="宋体"/>
                <w:sz w:val="18"/>
                <w:lang w:eastAsia="zh-CN"/>
              </w:rPr>
              <w:t>）</w:t>
            </w:r>
          </w:p>
        </w:tc>
        <w:tc>
          <w:tcPr>
            <w:tcW w:w="882" w:type="dxa"/>
            <w:vMerge w:val="restart"/>
            <w:tcBorders>
              <w:top w:val="single" w:color="auto" w:sz="8"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实现直接投资的方式</w:t>
            </w:r>
          </w:p>
        </w:tc>
        <w:tc>
          <w:tcPr>
            <w:tcW w:w="3707" w:type="dxa"/>
            <w:gridSpan w:val="4"/>
            <w:tcBorders>
              <w:top w:val="single" w:color="auto" w:sz="8"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直接投资额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800" w:type="dxa"/>
            <w:vMerge w:val="continue"/>
            <w:tcBorders>
              <w:top w:val="single" w:color="auto" w:sz="2" w:space="0"/>
              <w:left w:val="nil"/>
              <w:bottom w:val="single" w:color="auto" w:sz="2" w:space="0"/>
              <w:right w:val="single" w:color="auto" w:sz="2" w:space="0"/>
            </w:tcBorders>
            <w:vAlign w:val="center"/>
          </w:tcPr>
          <w:p>
            <w:pPr>
              <w:widowControl/>
              <w:jc w:val="left"/>
              <w:rPr>
                <w:rFonts w:ascii="宋体" w:hAnsi="宋体"/>
                <w:sz w:val="18"/>
              </w:rPr>
            </w:pPr>
          </w:p>
        </w:tc>
        <w:tc>
          <w:tcPr>
            <w:tcW w:w="1316"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916" w:type="dxa"/>
            <w:vMerge w:val="continue"/>
            <w:tcBorders>
              <w:top w:val="single" w:color="auto" w:sz="2" w:space="0"/>
              <w:left w:val="single" w:color="auto" w:sz="2" w:space="0"/>
              <w:bottom w:val="single" w:color="auto" w:sz="2" w:space="0"/>
              <w:right w:val="single" w:color="000000" w:sz="4" w:space="0"/>
            </w:tcBorders>
            <w:vAlign w:val="center"/>
          </w:tcPr>
          <w:p>
            <w:pPr>
              <w:widowControl/>
              <w:jc w:val="left"/>
              <w:rPr>
                <w:rFonts w:ascii="宋体" w:hAnsi="宋体"/>
                <w:sz w:val="18"/>
              </w:rPr>
            </w:pPr>
          </w:p>
        </w:tc>
        <w:tc>
          <w:tcPr>
            <w:tcW w:w="846" w:type="dxa"/>
            <w:vMerge w:val="continue"/>
            <w:tcBorders>
              <w:top w:val="single" w:color="auto" w:sz="2" w:space="0"/>
              <w:left w:val="single" w:color="000000" w:sz="4" w:space="0"/>
              <w:bottom w:val="single" w:color="auto" w:sz="2" w:space="0"/>
              <w:right w:val="single" w:color="auto" w:sz="2" w:space="0"/>
            </w:tcBorders>
            <w:vAlign w:val="center"/>
          </w:tcPr>
          <w:p>
            <w:pPr>
              <w:widowControl/>
              <w:jc w:val="left"/>
              <w:rPr>
                <w:rFonts w:ascii="宋体" w:hAnsi="宋体"/>
                <w:sz w:val="18"/>
              </w:rPr>
            </w:pPr>
          </w:p>
        </w:tc>
        <w:tc>
          <w:tcPr>
            <w:tcW w:w="882"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1192"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合计</w:t>
            </w:r>
          </w:p>
        </w:tc>
        <w:tc>
          <w:tcPr>
            <w:tcW w:w="115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新增股权</w:t>
            </w:r>
          </w:p>
        </w:tc>
        <w:tc>
          <w:tcPr>
            <w:tcW w:w="1365" w:type="dxa"/>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新增债务工具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00" w:type="dxa"/>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ascii="宋体" w:hAnsi="宋体"/>
                <w:sz w:val="18"/>
              </w:rPr>
              <w:t>甲</w:t>
            </w:r>
          </w:p>
        </w:tc>
        <w:tc>
          <w:tcPr>
            <w:tcW w:w="131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乙</w:t>
            </w:r>
          </w:p>
        </w:tc>
        <w:tc>
          <w:tcPr>
            <w:tcW w:w="916" w:type="dxa"/>
            <w:tcBorders>
              <w:top w:val="single" w:color="auto" w:sz="2" w:space="0"/>
              <w:left w:val="single" w:color="auto" w:sz="2" w:space="0"/>
              <w:bottom w:val="single" w:color="auto" w:sz="2" w:space="0"/>
              <w:right w:val="single" w:color="000000" w:sz="4" w:space="0"/>
            </w:tcBorders>
            <w:vAlign w:val="center"/>
          </w:tcPr>
          <w:p>
            <w:pPr>
              <w:jc w:val="center"/>
              <w:rPr>
                <w:rFonts w:ascii="宋体" w:hAnsi="宋体"/>
                <w:sz w:val="18"/>
              </w:rPr>
            </w:pPr>
            <w:r>
              <w:rPr>
                <w:rFonts w:hint="eastAsia" w:ascii="宋体" w:hAnsi="宋体"/>
                <w:sz w:val="18"/>
              </w:rPr>
              <w:t>丙</w:t>
            </w:r>
          </w:p>
        </w:tc>
        <w:tc>
          <w:tcPr>
            <w:tcW w:w="846" w:type="dxa"/>
            <w:tcBorders>
              <w:top w:val="single" w:color="auto" w:sz="2" w:space="0"/>
              <w:left w:val="single" w:color="000000" w:sz="4" w:space="0"/>
              <w:bottom w:val="single" w:color="auto" w:sz="2" w:space="0"/>
              <w:right w:val="single" w:color="auto" w:sz="2" w:space="0"/>
            </w:tcBorders>
            <w:vAlign w:val="center"/>
          </w:tcPr>
          <w:p>
            <w:pPr>
              <w:jc w:val="center"/>
              <w:rPr>
                <w:rFonts w:hint="eastAsia" w:ascii="宋体" w:hAnsi="宋体"/>
                <w:sz w:val="18"/>
              </w:rPr>
            </w:pPr>
            <w:r>
              <w:rPr>
                <w:rFonts w:hint="eastAsia" w:ascii="宋体" w:hAnsi="宋体"/>
                <w:sz w:val="18"/>
              </w:rPr>
              <w:t>1</w:t>
            </w:r>
          </w:p>
        </w:tc>
        <w:tc>
          <w:tcPr>
            <w:tcW w:w="88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丁</w:t>
            </w:r>
          </w:p>
        </w:tc>
        <w:tc>
          <w:tcPr>
            <w:tcW w:w="1192"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sz w:val="18"/>
                <w:lang w:eastAsia="zh-CN"/>
              </w:rPr>
            </w:pPr>
            <w:r>
              <w:rPr>
                <w:rFonts w:hint="eastAsia" w:ascii="宋体" w:hAnsi="宋体"/>
                <w:sz w:val="18"/>
                <w:lang w:val="en-US" w:eastAsia="zh-CN"/>
              </w:rPr>
              <w:t>2</w:t>
            </w:r>
          </w:p>
        </w:tc>
        <w:tc>
          <w:tcPr>
            <w:tcW w:w="1150" w:type="dxa"/>
            <w:tcBorders>
              <w:top w:val="single" w:color="auto" w:sz="2" w:space="0"/>
              <w:left w:val="single" w:color="auto" w:sz="2" w:space="0"/>
              <w:bottom w:val="single" w:color="auto" w:sz="2" w:space="0"/>
              <w:right w:val="single" w:color="auto" w:sz="2" w:space="0"/>
            </w:tcBorders>
            <w:vAlign w:val="center"/>
          </w:tcPr>
          <w:p>
            <w:pPr>
              <w:jc w:val="center"/>
              <w:rPr>
                <w:rFonts w:hint="default" w:ascii="宋体" w:hAnsi="宋体" w:eastAsiaTheme="minorEastAsia"/>
                <w:sz w:val="18"/>
                <w:lang w:val="en-US" w:eastAsia="zh-CN"/>
              </w:rPr>
            </w:pPr>
            <w:r>
              <w:rPr>
                <w:rFonts w:hint="eastAsia" w:ascii="宋体" w:hAnsi="宋体"/>
                <w:sz w:val="18"/>
                <w:lang w:val="en-US" w:eastAsia="zh-CN"/>
              </w:rPr>
              <w:t>3</w:t>
            </w:r>
          </w:p>
        </w:tc>
        <w:tc>
          <w:tcPr>
            <w:tcW w:w="1365" w:type="dxa"/>
            <w:tcBorders>
              <w:top w:val="single" w:color="auto" w:sz="2" w:space="0"/>
              <w:left w:val="single" w:color="auto" w:sz="2" w:space="0"/>
              <w:bottom w:val="single" w:color="auto" w:sz="2" w:space="0"/>
              <w:right w:val="nil"/>
            </w:tcBorders>
            <w:vAlign w:val="center"/>
          </w:tcPr>
          <w:p>
            <w:pPr>
              <w:jc w:val="center"/>
              <w:rPr>
                <w:rFonts w:hint="default" w:ascii="宋体" w:hAnsi="宋体"/>
                <w:sz w:val="18"/>
                <w:lang w:val="en-US"/>
              </w:rPr>
            </w:pPr>
            <w:r>
              <w:rPr>
                <w:rFonts w:hint="eastAsia" w:ascii="宋体" w:hAnsi="宋体"/>
                <w:sz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2" w:hRule="atLeast"/>
        </w:trPr>
        <w:tc>
          <w:tcPr>
            <w:tcW w:w="1800" w:type="dxa"/>
            <w:tcBorders>
              <w:top w:val="single" w:color="auto" w:sz="2" w:space="0"/>
              <w:left w:val="nil"/>
              <w:bottom w:val="single" w:color="auto" w:sz="8" w:space="0"/>
              <w:right w:val="single" w:color="auto" w:sz="2" w:space="0"/>
            </w:tcBorders>
          </w:tcPr>
          <w:p>
            <w:pPr>
              <w:rPr>
                <w:rFonts w:ascii="宋体" w:hAnsi="宋体"/>
                <w:sz w:val="18"/>
              </w:rPr>
            </w:pPr>
          </w:p>
          <w:p>
            <w:pPr>
              <w:rPr>
                <w:rFonts w:ascii="宋体" w:hAnsi="宋体"/>
                <w:sz w:val="18"/>
              </w:rPr>
            </w:pPr>
            <w:r>
              <w:rPr>
                <w:rFonts w:hint="eastAsia" w:ascii="宋体" w:hAnsi="宋体"/>
                <w:sz w:val="18"/>
              </w:rPr>
              <w:t>合计</w:t>
            </w:r>
          </w:p>
          <w:p>
            <w:pPr>
              <w:rPr>
                <w:rFonts w:ascii="宋体" w:hAnsi="宋体"/>
                <w:sz w:val="18"/>
              </w:rPr>
            </w:pPr>
            <w:r>
              <w:rPr>
                <w:rFonts w:hint="eastAsia" w:ascii="宋体" w:hAnsi="宋体"/>
                <w:sz w:val="18"/>
              </w:rPr>
              <w:t>**境外企业</w:t>
            </w:r>
          </w:p>
          <w:p>
            <w:pPr>
              <w:rPr>
                <w:rFonts w:ascii="宋体" w:hAnsi="宋体"/>
                <w:sz w:val="18"/>
              </w:rPr>
            </w:pPr>
            <w:r>
              <w:rPr>
                <w:rFonts w:hint="eastAsia" w:ascii="宋体" w:hAnsi="宋体"/>
                <w:sz w:val="18"/>
              </w:rPr>
              <w:t>**境外企业</w:t>
            </w:r>
          </w:p>
          <w:p>
            <w:pPr>
              <w:rPr>
                <w:rFonts w:ascii="宋体" w:hAnsi="宋体"/>
                <w:sz w:val="18"/>
              </w:rPr>
            </w:pPr>
          </w:p>
        </w:tc>
        <w:tc>
          <w:tcPr>
            <w:tcW w:w="7667" w:type="dxa"/>
            <w:gridSpan w:val="8"/>
            <w:tcBorders>
              <w:top w:val="single" w:color="auto" w:sz="2" w:space="0"/>
              <w:left w:val="single" w:color="auto" w:sz="2" w:space="0"/>
              <w:bottom w:val="single" w:color="auto" w:sz="8" w:space="0"/>
              <w:right w:val="nil"/>
            </w:tcBorders>
          </w:tcPr>
          <w:p>
            <w:pPr>
              <w:rPr>
                <w:rFonts w:ascii="宋体" w:hAnsi="宋体"/>
                <w:sz w:val="18"/>
              </w:rPr>
            </w:pPr>
          </w:p>
        </w:tc>
      </w:tr>
    </w:tbl>
    <w:p>
      <w:pPr>
        <w:rPr>
          <w:rFonts w:ascii="宋体" w:hAnsi="宋体"/>
          <w:sz w:val="18"/>
        </w:rPr>
      </w:pPr>
      <w:r>
        <w:rPr>
          <w:rFonts w:hint="eastAsia" w:ascii="宋体" w:hAnsi="宋体"/>
          <w:sz w:val="18"/>
        </w:rPr>
        <w:t>填报人：　　　　　　单位负责人：　　　　　　　　　联系电话：　　　　　　　　　报出日期：2 0　年　月　日</w:t>
      </w:r>
    </w:p>
    <w:p>
      <w:pPr>
        <w:rPr>
          <w:rFonts w:ascii="宋体" w:hAnsi="宋体"/>
          <w:sz w:val="18"/>
        </w:rPr>
      </w:pPr>
      <w:r>
        <w:rPr>
          <w:rFonts w:hint="eastAsia" w:ascii="宋体" w:hAnsi="宋体"/>
          <w:sz w:val="18"/>
        </w:rPr>
        <w:t>说明：1.本表综合反映报告期境内投资者对外直接投资（包括金融类）的新增股权和债权情况。</w:t>
      </w:r>
      <w:r>
        <w:rPr>
          <w:rFonts w:hint="eastAsia" w:ascii="宋体" w:hAnsi="宋体"/>
          <w:sz w:val="18"/>
          <w:lang w:eastAsia="zh-CN"/>
        </w:rPr>
        <w:t>境内投资者通过境内成员企业投向境外公司的投资也纳入本表统计。</w:t>
      </w:r>
    </w:p>
    <w:p>
      <w:pPr>
        <w:ind w:firstLine="540"/>
        <w:rPr>
          <w:rFonts w:ascii="宋体" w:hAnsi="宋体"/>
          <w:sz w:val="18"/>
        </w:rPr>
      </w:pPr>
      <w:r>
        <w:rPr>
          <w:rFonts w:hint="eastAsia" w:ascii="宋体" w:hAnsi="宋体"/>
          <w:sz w:val="18"/>
        </w:rPr>
        <w:t>2.</w:t>
      </w:r>
      <w:r>
        <w:rPr>
          <w:rFonts w:hint="eastAsia" w:hAnsi="宋体"/>
          <w:sz w:val="18"/>
        </w:rPr>
        <w:t>本表由非金融业境内投资者于月后</w:t>
      </w:r>
      <w:r>
        <w:rPr>
          <w:rFonts w:hint="eastAsia" w:ascii="宋体" w:hAnsi="宋体"/>
          <w:sz w:val="18"/>
          <w:szCs w:val="18"/>
        </w:rPr>
        <w:t>10</w:t>
      </w:r>
      <w:r>
        <w:rPr>
          <w:rFonts w:hint="eastAsia" w:hAnsi="宋体"/>
          <w:sz w:val="18"/>
        </w:rPr>
        <w:t>日内报省级商务主管部门或商务部。</w:t>
      </w:r>
    </w:p>
    <w:p>
      <w:pPr>
        <w:ind w:firstLine="540"/>
        <w:rPr>
          <w:rFonts w:ascii="宋体" w:hAnsi="宋体"/>
          <w:sz w:val="18"/>
        </w:rPr>
      </w:pPr>
      <w:r>
        <w:rPr>
          <w:rFonts w:hint="eastAsia" w:ascii="宋体" w:hAnsi="宋体"/>
          <w:sz w:val="18"/>
        </w:rPr>
        <w:t>3.境外企业所在国家</w:t>
      </w:r>
      <w:r>
        <w:rPr>
          <w:rFonts w:hint="default" w:ascii="宋体" w:hAnsi="宋体"/>
          <w:sz w:val="18"/>
          <w:lang w:val="en"/>
        </w:rPr>
        <w:t>（</w:t>
      </w:r>
      <w:r>
        <w:rPr>
          <w:rFonts w:hint="eastAsia" w:ascii="宋体" w:hAnsi="宋体"/>
          <w:sz w:val="18"/>
        </w:rPr>
        <w:t>地区</w:t>
      </w:r>
      <w:r>
        <w:rPr>
          <w:rFonts w:hint="default" w:ascii="宋体" w:hAnsi="宋体"/>
          <w:sz w:val="18"/>
          <w:lang w:val="en"/>
        </w:rPr>
        <w:t>）</w:t>
      </w:r>
      <w:r>
        <w:rPr>
          <w:rFonts w:hint="eastAsia" w:ascii="宋体" w:hAnsi="宋体"/>
          <w:sz w:val="18"/>
        </w:rPr>
        <w:t xml:space="preserve">及城市：指境外企业注册登记所在的国家和城市。 </w:t>
      </w:r>
    </w:p>
    <w:p>
      <w:pPr>
        <w:pStyle w:val="6"/>
        <w:ind w:firstLine="540"/>
        <w:rPr>
          <w:rFonts w:hAnsi="宋体"/>
          <w:sz w:val="18"/>
        </w:rPr>
      </w:pPr>
      <w:r>
        <w:rPr>
          <w:rFonts w:hint="eastAsia" w:hAnsi="宋体"/>
          <w:sz w:val="18"/>
        </w:rPr>
        <w:t>4.境外企业行业类别见附录一。</w:t>
      </w:r>
    </w:p>
    <w:p>
      <w:pPr>
        <w:ind w:firstLine="540" w:firstLineChars="300"/>
        <w:rPr>
          <w:rFonts w:ascii="宋体" w:hAnsi="宋体"/>
          <w:b/>
          <w:bCs/>
          <w:sz w:val="18"/>
          <w:szCs w:val="18"/>
        </w:rPr>
      </w:pPr>
    </w:p>
    <w:p>
      <w:pPr>
        <w:ind w:firstLine="540" w:firstLineChars="300"/>
        <w:rPr>
          <w:rFonts w:ascii="宋体" w:hAnsi="宋体"/>
          <w:b/>
          <w:bCs/>
          <w:sz w:val="18"/>
        </w:rPr>
      </w:pPr>
    </w:p>
    <w:p>
      <w:pPr>
        <w:ind w:firstLine="540" w:firstLineChars="300"/>
        <w:rPr>
          <w:rFonts w:ascii="宋体" w:hAnsi="宋体"/>
          <w:b/>
          <w:bCs/>
          <w:sz w:val="18"/>
        </w:rPr>
      </w:pPr>
    </w:p>
    <w:p>
      <w:pPr>
        <w:ind w:firstLine="540" w:firstLineChars="300"/>
        <w:rPr>
          <w:rFonts w:ascii="宋体" w:hAnsi="宋体"/>
          <w:b/>
          <w:bCs/>
          <w:sz w:val="18"/>
        </w:rPr>
      </w:pPr>
    </w:p>
    <w:p>
      <w:pPr>
        <w:ind w:firstLine="540" w:firstLineChars="300"/>
        <w:rPr>
          <w:rFonts w:ascii="宋体" w:hAnsi="宋体"/>
          <w:b/>
          <w:bCs/>
          <w:sz w:val="18"/>
        </w:rPr>
      </w:pPr>
    </w:p>
    <w:p>
      <w:pPr>
        <w:jc w:val="center"/>
        <w:rPr>
          <w:rFonts w:ascii="宋体" w:hAnsi="宋体"/>
          <w:b/>
          <w:bCs/>
          <w:sz w:val="32"/>
          <w:szCs w:val="32"/>
        </w:rPr>
      </w:pPr>
      <w:r>
        <w:rPr>
          <w:rFonts w:hint="eastAsia" w:ascii="宋体" w:hAnsi="宋体"/>
          <w:b/>
          <w:bCs/>
          <w:sz w:val="32"/>
          <w:szCs w:val="32"/>
        </w:rPr>
        <w:br w:type="page"/>
      </w:r>
    </w:p>
    <w:p>
      <w:pPr>
        <w:jc w:val="center"/>
        <w:rPr>
          <w:rFonts w:ascii="宋体" w:hAnsi="宋体"/>
          <w:b w:val="0"/>
          <w:bCs w:val="0"/>
          <w:sz w:val="32"/>
          <w:szCs w:val="32"/>
        </w:rPr>
      </w:pPr>
      <w:r>
        <w:rPr>
          <w:rFonts w:hint="eastAsia" w:ascii="宋体" w:hAnsi="宋体"/>
          <w:b w:val="0"/>
          <w:bCs w:val="0"/>
          <w:sz w:val="32"/>
          <w:szCs w:val="32"/>
        </w:rPr>
        <w:t>对外投资并购基本事项</w:t>
      </w:r>
    </w:p>
    <w:tbl>
      <w:tblPr>
        <w:tblStyle w:val="12"/>
        <w:tblW w:w="9692" w:type="dxa"/>
        <w:tblInd w:w="-72" w:type="dxa"/>
        <w:tblLayout w:type="fixed"/>
        <w:tblCellMar>
          <w:top w:w="0" w:type="dxa"/>
          <w:left w:w="108" w:type="dxa"/>
          <w:bottom w:w="0" w:type="dxa"/>
          <w:right w:w="108" w:type="dxa"/>
        </w:tblCellMar>
      </w:tblPr>
      <w:tblGrid>
        <w:gridCol w:w="2577"/>
        <w:gridCol w:w="1260"/>
        <w:gridCol w:w="1203"/>
        <w:gridCol w:w="900"/>
        <w:gridCol w:w="347"/>
        <w:gridCol w:w="747"/>
        <w:gridCol w:w="1238"/>
        <w:gridCol w:w="1420"/>
      </w:tblGrid>
      <w:tr>
        <w:tblPrEx>
          <w:tblCellMar>
            <w:top w:w="0" w:type="dxa"/>
            <w:left w:w="108" w:type="dxa"/>
            <w:bottom w:w="0" w:type="dxa"/>
            <w:right w:w="108" w:type="dxa"/>
          </w:tblCellMar>
        </w:tblPrEx>
        <w:trPr>
          <w:trHeight w:val="270" w:hRule="atLeast"/>
        </w:trPr>
        <w:tc>
          <w:tcPr>
            <w:tcW w:w="6287"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405"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FDIY3表</w:t>
            </w:r>
          </w:p>
        </w:tc>
      </w:tr>
      <w:tr>
        <w:tblPrEx>
          <w:tblCellMar>
            <w:top w:w="0" w:type="dxa"/>
            <w:left w:w="108" w:type="dxa"/>
            <w:bottom w:w="0" w:type="dxa"/>
            <w:right w:w="108" w:type="dxa"/>
          </w:tblCellMar>
        </w:tblPrEx>
        <w:trPr>
          <w:trHeight w:val="270" w:hRule="atLeast"/>
        </w:trPr>
        <w:tc>
          <w:tcPr>
            <w:tcW w:w="6287"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405"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CellMar>
            <w:top w:w="0" w:type="dxa"/>
            <w:left w:w="108" w:type="dxa"/>
            <w:bottom w:w="0" w:type="dxa"/>
            <w:right w:w="108" w:type="dxa"/>
          </w:tblCellMar>
        </w:tblPrEx>
        <w:trPr>
          <w:trHeight w:val="270" w:hRule="atLeast"/>
        </w:trPr>
        <w:tc>
          <w:tcPr>
            <w:tcW w:w="6287" w:type="dxa"/>
            <w:gridSpan w:val="5"/>
            <w:tcBorders>
              <w:top w:val="nil"/>
              <w:left w:val="nil"/>
              <w:bottom w:val="nil"/>
              <w:right w:val="nil"/>
            </w:tcBorders>
            <w:shd w:val="clear" w:color="auto" w:fill="auto"/>
            <w:vAlign w:val="bottom"/>
          </w:tcPr>
          <w:p>
            <w:pPr>
              <w:widowControl/>
              <w:jc w:val="left"/>
              <w:rPr>
                <w:rFonts w:ascii="宋体" w:hAnsi="宋体" w:eastAsia="宋体"/>
                <w:sz w:val="18"/>
              </w:rPr>
            </w:pPr>
          </w:p>
        </w:tc>
        <w:tc>
          <w:tcPr>
            <w:tcW w:w="3405"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rPr>
          <w:trHeight w:val="270" w:hRule="atLeast"/>
        </w:trPr>
        <w:tc>
          <w:tcPr>
            <w:tcW w:w="6287"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405" w:type="dxa"/>
            <w:gridSpan w:val="3"/>
            <w:tcBorders>
              <w:top w:val="nil"/>
              <w:left w:val="nil"/>
              <w:bottom w:val="nil"/>
              <w:right w:val="nil"/>
            </w:tcBorders>
            <w:shd w:val="clear" w:color="auto" w:fill="auto"/>
            <w:vAlign w:val="bottom"/>
          </w:tcPr>
          <w:p>
            <w:pPr>
              <w:widowControl/>
              <w:jc w:val="left"/>
              <w:rPr>
                <w:rFonts w:hint="eastAsia" w:ascii="宋体" w:hAnsi="宋体" w:cs="宋体" w:eastAsiaTheme="minorEastAsia"/>
                <w:color w:val="000000"/>
                <w:kern w:val="0"/>
                <w:sz w:val="18"/>
                <w:szCs w:val="18"/>
                <w:lang w:eastAsia="zh-CN"/>
              </w:rPr>
            </w:pP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eastAsia="zh-CN"/>
              </w:rPr>
              <w:t>国家外汇局</w:t>
            </w:r>
          </w:p>
        </w:tc>
      </w:tr>
      <w:tr>
        <w:tblPrEx>
          <w:tblCellMar>
            <w:top w:w="0" w:type="dxa"/>
            <w:left w:w="108" w:type="dxa"/>
            <w:bottom w:w="0" w:type="dxa"/>
            <w:right w:w="108" w:type="dxa"/>
          </w:tblCellMar>
        </w:tblPrEx>
        <w:trPr>
          <w:trHeight w:val="270" w:hRule="atLeast"/>
        </w:trPr>
        <w:tc>
          <w:tcPr>
            <w:tcW w:w="6287"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405"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w:t>
            </w:r>
            <w:r>
              <w:rPr>
                <w:rFonts w:hint="eastAsia" w:ascii="宋体" w:hAnsi="宋体" w:cs="宋体"/>
                <w:color w:val="000000"/>
                <w:kern w:val="0"/>
                <w:sz w:val="18"/>
                <w:szCs w:val="18"/>
                <w:lang w:eastAsia="zh-CN"/>
              </w:rPr>
              <w:t>商合函〔202</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679</w:t>
            </w:r>
            <w:r>
              <w:rPr>
                <w:rFonts w:hint="eastAsia" w:ascii="宋体" w:hAnsi="宋体" w:cs="宋体"/>
                <w:color w:val="000000"/>
                <w:kern w:val="0"/>
                <w:sz w:val="18"/>
                <w:szCs w:val="18"/>
                <w:lang w:eastAsia="zh-CN"/>
              </w:rPr>
              <w:t>号</w:t>
            </w:r>
          </w:p>
        </w:tc>
      </w:tr>
      <w:tr>
        <w:tblPrEx>
          <w:tblCellMar>
            <w:top w:w="0" w:type="dxa"/>
            <w:left w:w="108" w:type="dxa"/>
            <w:bottom w:w="0" w:type="dxa"/>
            <w:right w:w="108" w:type="dxa"/>
          </w:tblCellMar>
        </w:tblPrEx>
        <w:trPr>
          <w:trHeight w:val="270" w:hRule="atLeast"/>
        </w:trPr>
        <w:tc>
          <w:tcPr>
            <w:tcW w:w="6287"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405"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w:t>
            </w:r>
            <w:r>
              <w:rPr>
                <w:rFonts w:hint="default" w:ascii="宋体" w:hAnsi="宋体" w:cs="宋体"/>
                <w:color w:val="000000"/>
                <w:kern w:val="0"/>
                <w:sz w:val="18"/>
                <w:szCs w:val="18"/>
                <w:lang w:val="en"/>
              </w:rPr>
              <w:t>202</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lang w:val="en" w:eastAsia="zh-CN"/>
              </w:rPr>
              <w:t>年</w:t>
            </w:r>
            <w:r>
              <w:rPr>
                <w:rFonts w:hint="eastAsia" w:ascii="宋体" w:hAnsi="宋体" w:cs="宋体"/>
                <w:color w:val="000000"/>
                <w:kern w:val="0"/>
                <w:sz w:val="18"/>
                <w:szCs w:val="18"/>
                <w:lang w:val="en-US" w:eastAsia="zh-CN"/>
              </w:rPr>
              <w:t>12月</w:t>
            </w:r>
          </w:p>
        </w:tc>
      </w:tr>
      <w:tr>
        <w:tblPrEx>
          <w:tblCellMar>
            <w:top w:w="0" w:type="dxa"/>
            <w:left w:w="108" w:type="dxa"/>
            <w:bottom w:w="0" w:type="dxa"/>
            <w:right w:w="108" w:type="dxa"/>
          </w:tblCellMar>
        </w:tblPrEx>
        <w:trPr>
          <w:trHeight w:val="270" w:hRule="atLeast"/>
        </w:trPr>
        <w:tc>
          <w:tcPr>
            <w:tcW w:w="6287" w:type="dxa"/>
            <w:gridSpan w:val="5"/>
            <w:tcBorders>
              <w:top w:val="nil"/>
              <w:left w:val="nil"/>
              <w:bottom w:val="single" w:color="auto" w:sz="8" w:space="0"/>
              <w:right w:val="nil"/>
            </w:tcBorders>
            <w:shd w:val="clear" w:color="auto" w:fill="auto"/>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月              </w:t>
            </w:r>
          </w:p>
        </w:tc>
        <w:tc>
          <w:tcPr>
            <w:tcW w:w="3405" w:type="dxa"/>
            <w:gridSpan w:val="3"/>
            <w:tcBorders>
              <w:top w:val="nil"/>
              <w:left w:val="nil"/>
              <w:bottom w:val="single" w:color="auto" w:sz="8" w:space="0"/>
              <w:right w:val="nil"/>
            </w:tcBorders>
            <w:shd w:val="clear" w:color="auto" w:fill="auto"/>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计量单位：万美元</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57" w:type="dxa"/>
            <w:bottom w:w="0" w:type="dxa"/>
            <w:right w:w="57" w:type="dxa"/>
          </w:tblCellMar>
        </w:tblPrEx>
        <w:trPr>
          <w:trHeight w:val="977" w:hRule="atLeast"/>
        </w:trPr>
        <w:tc>
          <w:tcPr>
            <w:tcW w:w="2577" w:type="dxa"/>
            <w:tcBorders>
              <w:tl2br w:val="single" w:color="auto" w:sz="2" w:space="0"/>
            </w:tcBorders>
            <w:shd w:val="clear" w:color="auto" w:fill="auto"/>
          </w:tcPr>
          <w:p>
            <w:pPr>
              <w:pStyle w:val="22"/>
              <w:rPr>
                <w:rFonts w:ascii="宋体" w:hAnsi="宋体" w:eastAsia="宋体"/>
                <w:b w:val="0"/>
                <w:sz w:val="18"/>
              </w:rPr>
            </w:pPr>
            <w:r>
              <w:rPr>
                <w:rFonts w:hint="eastAsia" w:ascii="宋体" w:hAnsi="宋体" w:eastAsia="宋体"/>
                <w:b w:val="0"/>
                <w:sz w:val="18"/>
              </w:rPr>
              <w:t xml:space="preserve">               </w:t>
            </w:r>
          </w:p>
          <w:p>
            <w:pPr>
              <w:pStyle w:val="22"/>
              <w:ind w:firstLine="1830" w:firstLineChars="1017"/>
              <w:rPr>
                <w:rFonts w:ascii="宋体" w:hAnsi="宋体" w:eastAsia="宋体"/>
                <w:b w:val="0"/>
                <w:sz w:val="18"/>
              </w:rPr>
            </w:pPr>
            <w:r>
              <w:rPr>
                <w:rFonts w:hint="eastAsia" w:ascii="宋体" w:hAnsi="宋体" w:eastAsia="宋体"/>
                <w:b w:val="0"/>
                <w:sz w:val="18"/>
              </w:rPr>
              <w:t>指标</w:t>
            </w:r>
          </w:p>
          <w:p>
            <w:pPr>
              <w:pStyle w:val="22"/>
              <w:rPr>
                <w:rFonts w:ascii="宋体" w:hAnsi="宋体" w:eastAsia="宋体"/>
                <w:b w:val="0"/>
                <w:sz w:val="18"/>
              </w:rPr>
            </w:pPr>
            <w:r>
              <w:rPr>
                <w:rFonts w:hint="eastAsia" w:ascii="宋体" w:hAnsi="宋体" w:eastAsia="宋体"/>
                <w:b w:val="0"/>
                <w:sz w:val="18"/>
              </w:rPr>
              <w:t>企业名称</w:t>
            </w:r>
          </w:p>
        </w:tc>
        <w:tc>
          <w:tcPr>
            <w:tcW w:w="1260" w:type="dxa"/>
            <w:tcBorders>
              <w:tl2br w:val="nil"/>
              <w:tr2bl w:val="nil"/>
            </w:tcBorders>
            <w:shd w:val="clear" w:color="auto" w:fill="auto"/>
          </w:tcPr>
          <w:p>
            <w:pPr>
              <w:pStyle w:val="22"/>
              <w:rPr>
                <w:rFonts w:ascii="宋体" w:hAnsi="宋体" w:eastAsia="宋体"/>
                <w:b w:val="0"/>
                <w:sz w:val="18"/>
              </w:rPr>
            </w:pPr>
            <w:r>
              <w:rPr>
                <w:rFonts w:hint="eastAsia" w:ascii="宋体" w:hAnsi="宋体" w:eastAsia="宋体"/>
                <w:b w:val="0"/>
                <w:sz w:val="18"/>
              </w:rPr>
              <w:t>被并购企业（项目）所在国家（地区）</w:t>
            </w:r>
          </w:p>
        </w:tc>
        <w:tc>
          <w:tcPr>
            <w:tcW w:w="1203" w:type="dxa"/>
            <w:tcBorders>
              <w:tl2br w:val="nil"/>
              <w:tr2bl w:val="nil"/>
            </w:tcBorders>
            <w:shd w:val="clear" w:color="auto" w:fill="auto"/>
          </w:tcPr>
          <w:p>
            <w:pPr>
              <w:pStyle w:val="22"/>
              <w:jc w:val="left"/>
              <w:rPr>
                <w:rFonts w:hint="eastAsia" w:ascii="宋体" w:hAnsi="宋体" w:eastAsia="宋体"/>
                <w:b w:val="0"/>
                <w:sz w:val="18"/>
                <w:lang w:eastAsia="zh-CN"/>
              </w:rPr>
            </w:pPr>
            <w:r>
              <w:rPr>
                <w:rFonts w:hint="eastAsia" w:ascii="宋体" w:hAnsi="宋体" w:eastAsia="宋体"/>
                <w:b w:val="0"/>
                <w:sz w:val="18"/>
              </w:rPr>
              <w:t>被并购企业（项目）所属行业</w:t>
            </w:r>
            <w:r>
              <w:rPr>
                <w:rFonts w:hint="eastAsia" w:ascii="宋体" w:hAnsi="宋体" w:eastAsia="宋体"/>
                <w:b w:val="0"/>
                <w:sz w:val="18"/>
                <w:lang w:eastAsia="zh-CN"/>
              </w:rPr>
              <w:t>类别</w:t>
            </w:r>
          </w:p>
        </w:tc>
        <w:tc>
          <w:tcPr>
            <w:tcW w:w="900" w:type="dxa"/>
            <w:tcBorders>
              <w:tl2br w:val="nil"/>
              <w:tr2bl w:val="nil"/>
            </w:tcBorders>
            <w:shd w:val="clear" w:color="auto" w:fill="auto"/>
            <w:vAlign w:val="center"/>
          </w:tcPr>
          <w:p>
            <w:pPr>
              <w:pStyle w:val="22"/>
              <w:jc w:val="center"/>
              <w:rPr>
                <w:rFonts w:ascii="宋体" w:hAnsi="宋体" w:eastAsia="宋体"/>
                <w:b w:val="0"/>
                <w:sz w:val="18"/>
              </w:rPr>
            </w:pPr>
            <w:r>
              <w:rPr>
                <w:rFonts w:hint="eastAsia" w:ascii="宋体" w:hAnsi="宋体" w:eastAsia="宋体"/>
                <w:b w:val="0"/>
                <w:sz w:val="18"/>
              </w:rPr>
              <w:t>实施并购的路径</w:t>
            </w:r>
          </w:p>
        </w:tc>
        <w:tc>
          <w:tcPr>
            <w:tcW w:w="1094" w:type="dxa"/>
            <w:gridSpan w:val="2"/>
            <w:tcBorders>
              <w:tl2br w:val="nil"/>
              <w:tr2bl w:val="nil"/>
            </w:tcBorders>
            <w:shd w:val="clear" w:color="auto" w:fill="auto"/>
            <w:vAlign w:val="center"/>
          </w:tcPr>
          <w:p>
            <w:pPr>
              <w:widowControl/>
              <w:jc w:val="center"/>
              <w:rPr>
                <w:rFonts w:ascii="宋体" w:hAnsi="宋体"/>
                <w:sz w:val="18"/>
              </w:rPr>
            </w:pPr>
            <w:r>
              <w:rPr>
                <w:rFonts w:hint="eastAsia" w:ascii="宋体" w:hAnsi="宋体"/>
                <w:sz w:val="18"/>
              </w:rPr>
              <w:t>实施并购的</w:t>
            </w:r>
          </w:p>
          <w:p>
            <w:pPr>
              <w:widowControl/>
              <w:jc w:val="center"/>
              <w:rPr>
                <w:rFonts w:ascii="宋体" w:hAnsi="宋体" w:eastAsia="宋体"/>
                <w:sz w:val="18"/>
              </w:rPr>
            </w:pPr>
            <w:r>
              <w:rPr>
                <w:rFonts w:hint="eastAsia" w:ascii="宋体" w:hAnsi="宋体"/>
                <w:sz w:val="18"/>
              </w:rPr>
              <w:t>企业名称</w:t>
            </w:r>
          </w:p>
        </w:tc>
        <w:tc>
          <w:tcPr>
            <w:tcW w:w="1238" w:type="dxa"/>
            <w:tcBorders>
              <w:right w:val="single" w:color="000000" w:sz="4" w:space="0"/>
              <w:tl2br w:val="nil"/>
              <w:tr2bl w:val="nil"/>
            </w:tcBorders>
            <w:shd w:val="clear" w:color="auto" w:fill="auto"/>
            <w:vAlign w:val="center"/>
          </w:tcPr>
          <w:p>
            <w:pPr>
              <w:pStyle w:val="22"/>
              <w:jc w:val="center"/>
              <w:rPr>
                <w:rFonts w:hint="eastAsia" w:ascii="宋体" w:hAnsi="宋体" w:eastAsia="宋体"/>
                <w:b w:val="0"/>
                <w:sz w:val="18"/>
                <w:lang w:eastAsia="zh-CN"/>
              </w:rPr>
            </w:pPr>
            <w:r>
              <w:rPr>
                <w:rFonts w:hint="eastAsia" w:ascii="宋体" w:hAnsi="宋体" w:eastAsia="宋体"/>
                <w:b w:val="0"/>
                <w:sz w:val="18"/>
                <w:lang w:eastAsia="zh-CN"/>
              </w:rPr>
              <w:t>实施并购的企业所在国家地区</w:t>
            </w:r>
          </w:p>
        </w:tc>
        <w:tc>
          <w:tcPr>
            <w:tcW w:w="1420" w:type="dxa"/>
            <w:tcBorders>
              <w:left w:val="single" w:color="000000" w:sz="4" w:space="0"/>
              <w:tl2br w:val="nil"/>
              <w:tr2bl w:val="nil"/>
            </w:tcBorders>
            <w:shd w:val="clear" w:color="auto" w:fill="auto"/>
            <w:vAlign w:val="center"/>
          </w:tcPr>
          <w:p>
            <w:pPr>
              <w:pStyle w:val="22"/>
              <w:jc w:val="center"/>
              <w:rPr>
                <w:rFonts w:ascii="宋体" w:hAnsi="宋体" w:eastAsia="宋体"/>
                <w:b w:val="0"/>
                <w:sz w:val="18"/>
              </w:rPr>
            </w:pPr>
            <w:r>
              <w:rPr>
                <w:rFonts w:hint="eastAsia" w:ascii="宋体" w:hAnsi="宋体" w:eastAsia="宋体"/>
                <w:b w:val="0"/>
                <w:sz w:val="18"/>
                <w:lang w:eastAsia="zh-CN"/>
              </w:rPr>
              <w:t>实施并购的企业所属行业类别</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57" w:type="dxa"/>
            <w:bottom w:w="0" w:type="dxa"/>
            <w:right w:w="57" w:type="dxa"/>
          </w:tblCellMar>
        </w:tblPrEx>
        <w:trPr>
          <w:trHeight w:val="311" w:hRule="atLeast"/>
        </w:trPr>
        <w:tc>
          <w:tcPr>
            <w:tcW w:w="2577" w:type="dxa"/>
            <w:tcBorders>
              <w:tl2br w:val="nil"/>
              <w:tr2bl w:val="nil"/>
            </w:tcBorders>
            <w:shd w:val="clear" w:color="auto" w:fill="auto"/>
          </w:tcPr>
          <w:p>
            <w:pPr>
              <w:pStyle w:val="22"/>
              <w:jc w:val="center"/>
              <w:rPr>
                <w:rFonts w:ascii="宋体" w:hAnsi="宋体" w:eastAsia="宋体"/>
                <w:b w:val="0"/>
                <w:sz w:val="18"/>
              </w:rPr>
            </w:pPr>
            <w:r>
              <w:rPr>
                <w:rFonts w:hint="eastAsia" w:ascii="宋体" w:hAnsi="宋体" w:eastAsia="宋体"/>
                <w:b w:val="0"/>
                <w:sz w:val="18"/>
              </w:rPr>
              <w:t>甲</w:t>
            </w:r>
          </w:p>
        </w:tc>
        <w:tc>
          <w:tcPr>
            <w:tcW w:w="1260" w:type="dxa"/>
            <w:tcBorders>
              <w:tl2br w:val="nil"/>
              <w:tr2bl w:val="nil"/>
            </w:tcBorders>
            <w:shd w:val="clear" w:color="auto" w:fill="auto"/>
          </w:tcPr>
          <w:p>
            <w:pPr>
              <w:pStyle w:val="22"/>
              <w:jc w:val="center"/>
              <w:rPr>
                <w:rFonts w:ascii="宋体" w:hAnsi="宋体" w:eastAsia="宋体"/>
                <w:b w:val="0"/>
                <w:sz w:val="18"/>
              </w:rPr>
            </w:pPr>
            <w:r>
              <w:rPr>
                <w:rFonts w:hint="eastAsia" w:ascii="宋体" w:hAnsi="宋体" w:eastAsia="宋体"/>
                <w:b w:val="0"/>
                <w:sz w:val="18"/>
              </w:rPr>
              <w:t>乙</w:t>
            </w:r>
          </w:p>
        </w:tc>
        <w:tc>
          <w:tcPr>
            <w:tcW w:w="1203" w:type="dxa"/>
            <w:tcBorders>
              <w:tl2br w:val="nil"/>
              <w:tr2bl w:val="nil"/>
            </w:tcBorders>
            <w:shd w:val="clear" w:color="auto" w:fill="auto"/>
          </w:tcPr>
          <w:p>
            <w:pPr>
              <w:pStyle w:val="22"/>
              <w:jc w:val="center"/>
              <w:rPr>
                <w:rFonts w:ascii="宋体" w:hAnsi="宋体" w:eastAsia="宋体"/>
                <w:b w:val="0"/>
                <w:sz w:val="18"/>
              </w:rPr>
            </w:pPr>
            <w:r>
              <w:rPr>
                <w:rFonts w:hint="eastAsia" w:ascii="宋体" w:hAnsi="宋体" w:eastAsia="宋体"/>
                <w:b w:val="0"/>
                <w:sz w:val="18"/>
              </w:rPr>
              <w:t>丙</w:t>
            </w:r>
          </w:p>
        </w:tc>
        <w:tc>
          <w:tcPr>
            <w:tcW w:w="900" w:type="dxa"/>
            <w:tcBorders>
              <w:tl2br w:val="nil"/>
              <w:tr2bl w:val="nil"/>
            </w:tcBorders>
            <w:shd w:val="clear" w:color="auto" w:fill="auto"/>
          </w:tcPr>
          <w:p>
            <w:pPr>
              <w:pStyle w:val="22"/>
              <w:jc w:val="center"/>
              <w:rPr>
                <w:rFonts w:ascii="宋体" w:hAnsi="宋体" w:eastAsia="宋体"/>
                <w:b w:val="0"/>
                <w:sz w:val="18"/>
              </w:rPr>
            </w:pPr>
            <w:r>
              <w:rPr>
                <w:rFonts w:hint="eastAsia" w:ascii="宋体" w:hAnsi="宋体" w:eastAsia="宋体"/>
                <w:b w:val="0"/>
                <w:sz w:val="18"/>
              </w:rPr>
              <w:t>丁</w:t>
            </w:r>
          </w:p>
        </w:tc>
        <w:tc>
          <w:tcPr>
            <w:tcW w:w="1094" w:type="dxa"/>
            <w:gridSpan w:val="2"/>
            <w:tcBorders>
              <w:tl2br w:val="nil"/>
              <w:tr2bl w:val="nil"/>
            </w:tcBorders>
            <w:shd w:val="clear" w:color="auto" w:fill="auto"/>
          </w:tcPr>
          <w:p>
            <w:pPr>
              <w:pStyle w:val="22"/>
              <w:jc w:val="center"/>
              <w:rPr>
                <w:rFonts w:ascii="宋体" w:hAnsi="宋体" w:eastAsia="宋体"/>
                <w:b w:val="0"/>
                <w:sz w:val="18"/>
              </w:rPr>
            </w:pPr>
            <w:r>
              <w:rPr>
                <w:rFonts w:hint="eastAsia" w:ascii="宋体" w:hAnsi="宋体" w:eastAsia="宋体"/>
                <w:b w:val="0"/>
                <w:sz w:val="18"/>
              </w:rPr>
              <w:t>戊</w:t>
            </w:r>
          </w:p>
        </w:tc>
        <w:tc>
          <w:tcPr>
            <w:tcW w:w="1238" w:type="dxa"/>
            <w:tcBorders>
              <w:tl2br w:val="nil"/>
              <w:tr2bl w:val="nil"/>
            </w:tcBorders>
            <w:shd w:val="clear" w:color="auto" w:fill="auto"/>
          </w:tcPr>
          <w:p>
            <w:pPr>
              <w:pStyle w:val="22"/>
              <w:jc w:val="center"/>
              <w:rPr>
                <w:rFonts w:hint="eastAsia" w:ascii="宋体" w:hAnsi="宋体" w:eastAsia="宋体"/>
                <w:b w:val="0"/>
                <w:sz w:val="18"/>
                <w:lang w:eastAsia="zh-CN"/>
              </w:rPr>
            </w:pPr>
            <w:r>
              <w:rPr>
                <w:rFonts w:hint="eastAsia" w:ascii="宋体" w:hAnsi="宋体" w:eastAsia="宋体"/>
                <w:b w:val="0"/>
                <w:sz w:val="18"/>
                <w:lang w:eastAsia="zh-CN"/>
              </w:rPr>
              <w:t>己</w:t>
            </w:r>
          </w:p>
        </w:tc>
        <w:tc>
          <w:tcPr>
            <w:tcW w:w="1420" w:type="dxa"/>
            <w:tcBorders>
              <w:tl2br w:val="nil"/>
              <w:tr2bl w:val="nil"/>
            </w:tcBorders>
            <w:shd w:val="clear" w:color="auto" w:fill="auto"/>
          </w:tcPr>
          <w:p>
            <w:pPr>
              <w:pStyle w:val="22"/>
              <w:jc w:val="center"/>
              <w:rPr>
                <w:rFonts w:hint="eastAsia" w:ascii="宋体" w:hAnsi="宋体" w:eastAsia="宋体"/>
                <w:b w:val="0"/>
                <w:sz w:val="18"/>
                <w:lang w:eastAsia="zh-CN"/>
              </w:rPr>
            </w:pPr>
            <w:r>
              <w:rPr>
                <w:rFonts w:hint="eastAsia" w:ascii="宋体" w:hAnsi="宋体" w:eastAsia="宋体"/>
                <w:b w:val="0"/>
                <w:sz w:val="18"/>
                <w:lang w:eastAsia="zh-CN"/>
              </w:rPr>
              <w:t>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57" w:type="dxa"/>
            <w:bottom w:w="0" w:type="dxa"/>
            <w:right w:w="57" w:type="dxa"/>
          </w:tblCellMar>
        </w:tblPrEx>
        <w:trPr>
          <w:trHeight w:val="836" w:hRule="atLeast"/>
        </w:trPr>
        <w:tc>
          <w:tcPr>
            <w:tcW w:w="2577" w:type="dxa"/>
            <w:tcBorders>
              <w:tl2br w:val="nil"/>
              <w:tr2bl w:val="nil"/>
            </w:tcBorders>
            <w:shd w:val="clear" w:color="auto" w:fill="auto"/>
          </w:tcPr>
          <w:p>
            <w:pPr>
              <w:pStyle w:val="22"/>
              <w:rPr>
                <w:rFonts w:ascii="宋体" w:hAnsi="宋体" w:eastAsia="宋体"/>
                <w:b w:val="0"/>
                <w:sz w:val="18"/>
              </w:rPr>
            </w:pPr>
            <w:r>
              <w:rPr>
                <w:rFonts w:hint="eastAsia" w:ascii="宋体" w:hAnsi="宋体" w:eastAsia="宋体"/>
                <w:b w:val="0"/>
                <w:sz w:val="18"/>
              </w:rPr>
              <w:t>境内投资者</w:t>
            </w:r>
          </w:p>
          <w:p>
            <w:pPr>
              <w:pStyle w:val="22"/>
              <w:rPr>
                <w:rFonts w:ascii="宋体" w:hAnsi="宋体" w:eastAsia="宋体"/>
                <w:b w:val="0"/>
                <w:sz w:val="18"/>
              </w:rPr>
            </w:pPr>
            <w:r>
              <w:rPr>
                <w:rFonts w:hint="eastAsia" w:ascii="宋体" w:hAnsi="宋体" w:eastAsia="宋体"/>
                <w:b w:val="0"/>
                <w:sz w:val="18"/>
              </w:rPr>
              <w:t xml:space="preserve">   被并购企业（项目）名称</w:t>
            </w:r>
          </w:p>
        </w:tc>
        <w:tc>
          <w:tcPr>
            <w:tcW w:w="7115" w:type="dxa"/>
            <w:gridSpan w:val="7"/>
            <w:tcBorders>
              <w:tl2br w:val="nil"/>
              <w:tr2bl w:val="nil"/>
            </w:tcBorders>
            <w:shd w:val="clear" w:color="auto" w:fill="auto"/>
          </w:tcPr>
          <w:p>
            <w:pPr>
              <w:pStyle w:val="22"/>
              <w:rPr>
                <w:rFonts w:ascii="宋体" w:hAnsi="宋体" w:eastAsia="宋体"/>
                <w:b w:val="0"/>
                <w:sz w:val="18"/>
              </w:rPr>
            </w:pPr>
          </w:p>
        </w:tc>
      </w:tr>
    </w:tbl>
    <w:p>
      <w:pPr>
        <w:pStyle w:val="22"/>
        <w:rPr>
          <w:rFonts w:ascii="宋体" w:hAnsi="宋体" w:eastAsia="宋体"/>
          <w:b w:val="0"/>
          <w:sz w:val="18"/>
        </w:rPr>
      </w:pPr>
      <w:r>
        <w:rPr>
          <w:rFonts w:hint="eastAsia" w:ascii="宋体" w:hAnsi="宋体" w:eastAsia="宋体"/>
          <w:b w:val="0"/>
          <w:sz w:val="18"/>
        </w:rPr>
        <w:t>续表</w:t>
      </w:r>
    </w:p>
    <w:tbl>
      <w:tblPr>
        <w:tblStyle w:val="12"/>
        <w:tblW w:w="9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1132"/>
        <w:gridCol w:w="1061"/>
        <w:gridCol w:w="849"/>
        <w:gridCol w:w="580"/>
        <w:gridCol w:w="963"/>
        <w:gridCol w:w="1330"/>
        <w:gridCol w:w="976"/>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048" w:type="dxa"/>
            <w:vMerge w:val="restart"/>
            <w:tcBorders>
              <w:top w:val="single" w:color="auto" w:sz="8" w:space="0"/>
              <w:left w:val="nil"/>
              <w:right w:val="single" w:color="000000" w:sz="4" w:space="0"/>
            </w:tcBorders>
            <w:shd w:val="clear" w:color="auto" w:fill="auto"/>
            <w:vAlign w:val="center"/>
          </w:tcPr>
          <w:p>
            <w:pPr>
              <w:pStyle w:val="22"/>
              <w:jc w:val="both"/>
              <w:rPr>
                <w:rFonts w:hint="eastAsia" w:ascii="宋体" w:hAnsi="宋体" w:eastAsia="宋体"/>
                <w:b w:val="0"/>
                <w:sz w:val="18"/>
                <w:lang w:val="en" w:eastAsia="zh-CN"/>
              </w:rPr>
            </w:pPr>
            <w:r>
              <w:rPr>
                <w:rFonts w:hint="eastAsia" w:ascii="宋体" w:hAnsi="宋体" w:eastAsia="宋体"/>
                <w:b w:val="0"/>
                <w:sz w:val="18"/>
                <w:lang w:val="en" w:eastAsia="zh-CN"/>
              </w:rPr>
              <w:t>如被并购企业（项目）行业类别为采矿业，则其拥有的矿产资源种类</w:t>
            </w:r>
          </w:p>
        </w:tc>
        <w:tc>
          <w:tcPr>
            <w:tcW w:w="1132" w:type="dxa"/>
            <w:vMerge w:val="restart"/>
            <w:tcBorders>
              <w:top w:val="single" w:color="auto" w:sz="8" w:space="0"/>
              <w:left w:val="single" w:color="000000" w:sz="4" w:space="0"/>
              <w:right w:val="single" w:color="000000" w:sz="4" w:space="0"/>
            </w:tcBorders>
            <w:shd w:val="clear" w:color="auto" w:fill="auto"/>
            <w:vAlign w:val="center"/>
          </w:tcPr>
          <w:p>
            <w:pPr>
              <w:pStyle w:val="22"/>
              <w:jc w:val="center"/>
              <w:rPr>
                <w:rFonts w:hint="eastAsia" w:ascii="宋体" w:hAnsi="宋体" w:eastAsia="宋体"/>
                <w:b w:val="0"/>
                <w:sz w:val="18"/>
                <w:lang w:eastAsia="zh-CN"/>
              </w:rPr>
            </w:pPr>
            <w:r>
              <w:rPr>
                <w:rFonts w:hint="eastAsia" w:ascii="宋体" w:hAnsi="宋体" w:eastAsia="宋体"/>
                <w:b w:val="0"/>
                <w:sz w:val="18"/>
                <w:lang w:eastAsia="zh-CN"/>
              </w:rPr>
              <w:t>剩余经济可采储量</w:t>
            </w:r>
          </w:p>
        </w:tc>
        <w:tc>
          <w:tcPr>
            <w:tcW w:w="1910" w:type="dxa"/>
            <w:gridSpan w:val="2"/>
            <w:vMerge w:val="restart"/>
            <w:tcBorders>
              <w:top w:val="single" w:color="auto" w:sz="8" w:space="0"/>
              <w:left w:val="single" w:color="000000" w:sz="4" w:space="0"/>
              <w:right w:val="single" w:color="000000" w:sz="4" w:space="0"/>
            </w:tcBorders>
            <w:shd w:val="clear" w:color="auto" w:fill="auto"/>
            <w:vAlign w:val="center"/>
          </w:tcPr>
          <w:p>
            <w:pPr>
              <w:pStyle w:val="22"/>
              <w:jc w:val="center"/>
              <w:rPr>
                <w:rFonts w:hint="eastAsia" w:ascii="宋体" w:hAnsi="宋体" w:eastAsia="宋体"/>
                <w:b w:val="0"/>
                <w:sz w:val="18"/>
              </w:rPr>
            </w:pPr>
            <w:r>
              <w:rPr>
                <w:rFonts w:hint="eastAsia" w:ascii="宋体" w:hAnsi="宋体" w:eastAsia="宋体"/>
                <w:b w:val="0"/>
                <w:sz w:val="18"/>
              </w:rPr>
              <w:t>并购后中方所占股权</w:t>
            </w:r>
          </w:p>
        </w:tc>
        <w:tc>
          <w:tcPr>
            <w:tcW w:w="4545" w:type="dxa"/>
            <w:gridSpan w:val="5"/>
            <w:tcBorders>
              <w:top w:val="single" w:color="auto" w:sz="8" w:space="0"/>
              <w:left w:val="single" w:color="000000" w:sz="4" w:space="0"/>
              <w:bottom w:val="single" w:color="auto" w:sz="2" w:space="0"/>
              <w:right w:val="nil"/>
            </w:tcBorders>
            <w:shd w:val="clear" w:color="auto" w:fill="auto"/>
          </w:tcPr>
          <w:p>
            <w:pPr>
              <w:pStyle w:val="22"/>
              <w:jc w:val="center"/>
              <w:rPr>
                <w:rFonts w:hint="eastAsia" w:ascii="宋体" w:hAnsi="宋体" w:eastAsia="宋体"/>
                <w:b w:val="0"/>
                <w:sz w:val="18"/>
              </w:rPr>
            </w:pPr>
            <w:r>
              <w:rPr>
                <w:rFonts w:hint="eastAsia" w:ascii="宋体" w:hAnsi="宋体" w:eastAsia="宋体"/>
                <w:b w:val="0"/>
                <w:sz w:val="18"/>
              </w:rPr>
              <w:t>实际交易金额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8" w:type="dxa"/>
            <w:vMerge w:val="continue"/>
            <w:tcBorders>
              <w:left w:val="nil"/>
              <w:right w:val="single" w:color="000000" w:sz="4" w:space="0"/>
            </w:tcBorders>
            <w:shd w:val="clear" w:color="auto" w:fill="auto"/>
            <w:vAlign w:val="center"/>
          </w:tcPr>
          <w:p>
            <w:pPr>
              <w:pStyle w:val="22"/>
              <w:jc w:val="center"/>
              <w:rPr>
                <w:rFonts w:ascii="宋体" w:hAnsi="宋体" w:eastAsia="宋体"/>
                <w:b w:val="0"/>
                <w:sz w:val="18"/>
              </w:rPr>
            </w:pPr>
          </w:p>
        </w:tc>
        <w:tc>
          <w:tcPr>
            <w:tcW w:w="1132" w:type="dxa"/>
            <w:vMerge w:val="continue"/>
            <w:tcBorders>
              <w:left w:val="single" w:color="000000" w:sz="4" w:space="0"/>
              <w:right w:val="single" w:color="000000" w:sz="4" w:space="0"/>
            </w:tcBorders>
            <w:shd w:val="clear" w:color="auto" w:fill="auto"/>
            <w:vAlign w:val="center"/>
          </w:tcPr>
          <w:p>
            <w:pPr>
              <w:pStyle w:val="22"/>
              <w:jc w:val="center"/>
              <w:rPr>
                <w:rFonts w:ascii="宋体" w:hAnsi="宋体" w:eastAsia="宋体"/>
                <w:b w:val="0"/>
                <w:sz w:val="18"/>
              </w:rPr>
            </w:pPr>
          </w:p>
        </w:tc>
        <w:tc>
          <w:tcPr>
            <w:tcW w:w="1910" w:type="dxa"/>
            <w:gridSpan w:val="2"/>
            <w:vMerge w:val="continue"/>
            <w:tcBorders>
              <w:left w:val="single" w:color="000000" w:sz="4" w:space="0"/>
              <w:bottom w:val="single" w:color="000000" w:sz="4" w:space="0"/>
              <w:right w:val="single" w:color="000000" w:sz="4" w:space="0"/>
            </w:tcBorders>
            <w:shd w:val="clear" w:color="auto" w:fill="auto"/>
            <w:vAlign w:val="center"/>
          </w:tcPr>
          <w:p>
            <w:pPr>
              <w:pStyle w:val="22"/>
              <w:jc w:val="center"/>
              <w:rPr>
                <w:rFonts w:ascii="宋体" w:hAnsi="宋体" w:eastAsia="宋体"/>
                <w:b w:val="0"/>
                <w:sz w:val="18"/>
              </w:rPr>
            </w:pPr>
          </w:p>
        </w:tc>
        <w:tc>
          <w:tcPr>
            <w:tcW w:w="580" w:type="dxa"/>
            <w:vMerge w:val="restart"/>
            <w:tcBorders>
              <w:top w:val="single" w:color="auto" w:sz="2" w:space="0"/>
              <w:left w:val="single" w:color="000000" w:sz="4" w:space="0"/>
              <w:bottom w:val="single" w:color="auto" w:sz="2" w:space="0"/>
              <w:right w:val="single" w:color="auto" w:sz="2" w:space="0"/>
            </w:tcBorders>
            <w:shd w:val="clear" w:color="auto" w:fill="auto"/>
            <w:vAlign w:val="center"/>
          </w:tcPr>
          <w:p>
            <w:pPr>
              <w:pStyle w:val="22"/>
              <w:jc w:val="center"/>
              <w:rPr>
                <w:rFonts w:hint="eastAsia" w:ascii="宋体" w:hAnsi="宋体" w:eastAsia="宋体"/>
                <w:b w:val="0"/>
                <w:sz w:val="18"/>
                <w:lang w:eastAsia="zh-CN"/>
              </w:rPr>
            </w:pPr>
            <w:r>
              <w:rPr>
                <w:rFonts w:hint="eastAsia" w:ascii="宋体" w:hAnsi="宋体" w:eastAsia="宋体"/>
                <w:b w:val="0"/>
                <w:sz w:val="18"/>
                <w:lang w:eastAsia="zh-CN"/>
              </w:rPr>
              <w:t>总计</w:t>
            </w:r>
          </w:p>
        </w:tc>
        <w:tc>
          <w:tcPr>
            <w:tcW w:w="3965" w:type="dxa"/>
            <w:gridSpan w:val="4"/>
            <w:tcBorders>
              <w:top w:val="single" w:color="auto" w:sz="2" w:space="0"/>
              <w:left w:val="single" w:color="auto" w:sz="2" w:space="0"/>
              <w:bottom w:val="single" w:color="auto" w:sz="2" w:space="0"/>
              <w:right w:val="nil"/>
            </w:tcBorders>
            <w:shd w:val="clear" w:color="auto" w:fill="auto"/>
          </w:tcPr>
          <w:p>
            <w:pPr>
              <w:pStyle w:val="22"/>
              <w:jc w:val="center"/>
              <w:rPr>
                <w:rFonts w:ascii="宋体" w:hAnsi="宋体" w:eastAsia="宋体"/>
                <w:b w:val="0"/>
                <w:sz w:val="18"/>
              </w:rPr>
            </w:pPr>
            <w:r>
              <w:rPr>
                <w:rFonts w:hint="eastAsia" w:ascii="宋体" w:hAnsi="宋体" w:eastAsia="宋体"/>
                <w:b w:val="0"/>
                <w:sz w:val="18"/>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048" w:type="dxa"/>
            <w:vMerge w:val="continue"/>
            <w:tcBorders>
              <w:left w:val="nil"/>
              <w:bottom w:val="single" w:color="000000" w:sz="4" w:space="0"/>
              <w:right w:val="single" w:color="000000" w:sz="4" w:space="0"/>
            </w:tcBorders>
            <w:shd w:val="clear" w:color="auto" w:fill="auto"/>
            <w:vAlign w:val="center"/>
          </w:tcPr>
          <w:p>
            <w:pPr>
              <w:pStyle w:val="22"/>
              <w:jc w:val="center"/>
              <w:rPr>
                <w:rFonts w:hint="eastAsia" w:ascii="宋体" w:hAnsi="宋体" w:eastAsia="楷体_GB2312"/>
                <w:sz w:val="18"/>
                <w:lang w:eastAsia="zh-CN"/>
              </w:rPr>
            </w:pPr>
          </w:p>
        </w:tc>
        <w:tc>
          <w:tcPr>
            <w:tcW w:w="1132" w:type="dxa"/>
            <w:vMerge w:val="continue"/>
            <w:tcBorders>
              <w:left w:val="single" w:color="000000" w:sz="4" w:space="0"/>
              <w:bottom w:val="single" w:color="000000" w:sz="4" w:space="0"/>
              <w:right w:val="single" w:color="000000" w:sz="4" w:space="0"/>
            </w:tcBorders>
            <w:shd w:val="clear" w:color="auto" w:fill="auto"/>
            <w:vAlign w:val="center"/>
          </w:tcPr>
          <w:p>
            <w:pPr>
              <w:pStyle w:val="22"/>
              <w:jc w:val="center"/>
              <w:rPr>
                <w:rFonts w:hint="eastAsia" w:ascii="宋体" w:hAnsi="宋体" w:eastAsia="宋体"/>
                <w:b w:val="0"/>
                <w:sz w:val="18"/>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jc w:val="center"/>
              <w:rPr>
                <w:rFonts w:hint="eastAsia" w:ascii="宋体" w:hAnsi="宋体" w:eastAsia="宋体"/>
                <w:b w:val="0"/>
                <w:sz w:val="18"/>
              </w:rPr>
            </w:pPr>
            <w:r>
              <w:rPr>
                <w:rFonts w:hint="eastAsia" w:ascii="宋体" w:hAnsi="宋体" w:eastAsia="宋体"/>
                <w:b w:val="0"/>
                <w:sz w:val="18"/>
              </w:rPr>
              <w:t>比重（%）</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jc w:val="center"/>
              <w:rPr>
                <w:rFonts w:ascii="宋体" w:hAnsi="宋体"/>
                <w:sz w:val="18"/>
              </w:rPr>
            </w:pPr>
            <w:r>
              <w:rPr>
                <w:rFonts w:hint="eastAsia" w:ascii="宋体" w:hAnsi="宋体" w:eastAsia="宋体"/>
                <w:b w:val="0"/>
                <w:sz w:val="18"/>
              </w:rPr>
              <w:t>金额</w:t>
            </w:r>
          </w:p>
        </w:tc>
        <w:tc>
          <w:tcPr>
            <w:tcW w:w="580" w:type="dxa"/>
            <w:vMerge w:val="continue"/>
            <w:tcBorders>
              <w:top w:val="single" w:color="auto" w:sz="2" w:space="0"/>
              <w:left w:val="single" w:color="000000" w:sz="4" w:space="0"/>
              <w:bottom w:val="single" w:color="auto" w:sz="2" w:space="0"/>
              <w:right w:val="single" w:color="auto" w:sz="2" w:space="0"/>
            </w:tcBorders>
            <w:shd w:val="clear" w:color="auto" w:fill="auto"/>
            <w:vAlign w:val="center"/>
          </w:tcPr>
          <w:p>
            <w:pPr>
              <w:widowControl/>
              <w:jc w:val="left"/>
              <w:rPr>
                <w:rFonts w:ascii="宋体" w:hAnsi="宋体"/>
                <w:sz w:val="18"/>
              </w:rPr>
            </w:pPr>
          </w:p>
        </w:tc>
        <w:tc>
          <w:tcPr>
            <w:tcW w:w="963" w:type="dxa"/>
            <w:tcBorders>
              <w:top w:val="single" w:color="auto" w:sz="2" w:space="0"/>
              <w:left w:val="single" w:color="auto" w:sz="2" w:space="0"/>
              <w:bottom w:val="single" w:color="auto" w:sz="2" w:space="0"/>
              <w:right w:val="single" w:color="auto" w:sz="2" w:space="0"/>
            </w:tcBorders>
            <w:shd w:val="clear" w:color="auto" w:fill="auto"/>
          </w:tcPr>
          <w:p>
            <w:pPr>
              <w:pStyle w:val="22"/>
              <w:jc w:val="center"/>
              <w:rPr>
                <w:rFonts w:ascii="宋体" w:hAnsi="宋体" w:eastAsia="宋体"/>
                <w:b w:val="0"/>
                <w:sz w:val="18"/>
              </w:rPr>
            </w:pPr>
            <w:r>
              <w:rPr>
                <w:rFonts w:hint="eastAsia" w:ascii="宋体" w:hAnsi="宋体" w:eastAsia="宋体"/>
                <w:b w:val="0"/>
                <w:sz w:val="18"/>
              </w:rPr>
              <w:t>自有资金</w:t>
            </w:r>
          </w:p>
        </w:tc>
        <w:tc>
          <w:tcPr>
            <w:tcW w:w="1330" w:type="dxa"/>
            <w:tcBorders>
              <w:top w:val="single" w:color="auto" w:sz="2" w:space="0"/>
              <w:left w:val="single" w:color="auto" w:sz="2" w:space="0"/>
              <w:bottom w:val="single" w:color="auto" w:sz="2" w:space="0"/>
              <w:right w:val="single" w:color="auto" w:sz="2" w:space="0"/>
            </w:tcBorders>
            <w:shd w:val="clear" w:color="auto" w:fill="auto"/>
          </w:tcPr>
          <w:p>
            <w:pPr>
              <w:pStyle w:val="22"/>
              <w:jc w:val="both"/>
              <w:rPr>
                <w:rFonts w:ascii="宋体" w:hAnsi="宋体" w:eastAsia="宋体"/>
                <w:b w:val="0"/>
                <w:sz w:val="18"/>
              </w:rPr>
            </w:pPr>
            <w:r>
              <w:rPr>
                <w:rFonts w:hint="eastAsia" w:ascii="宋体" w:hAnsi="宋体" w:eastAsia="宋体"/>
                <w:b w:val="0"/>
                <w:sz w:val="18"/>
              </w:rPr>
              <w:t>境内银行贷款</w:t>
            </w:r>
          </w:p>
        </w:tc>
        <w:tc>
          <w:tcPr>
            <w:tcW w:w="976" w:type="dxa"/>
            <w:tcBorders>
              <w:top w:val="single" w:color="auto" w:sz="2" w:space="0"/>
              <w:left w:val="single" w:color="auto" w:sz="2" w:space="0"/>
              <w:bottom w:val="single" w:color="auto" w:sz="2" w:space="0"/>
              <w:right w:val="single" w:color="auto" w:sz="2" w:space="0"/>
            </w:tcBorders>
            <w:shd w:val="clear" w:color="auto" w:fill="auto"/>
          </w:tcPr>
          <w:p>
            <w:pPr>
              <w:pStyle w:val="22"/>
              <w:jc w:val="both"/>
              <w:rPr>
                <w:rFonts w:ascii="宋体" w:hAnsi="宋体" w:eastAsia="宋体"/>
                <w:b w:val="0"/>
                <w:sz w:val="18"/>
              </w:rPr>
            </w:pPr>
            <w:r>
              <w:rPr>
                <w:rFonts w:hint="eastAsia" w:ascii="宋体" w:hAnsi="宋体" w:eastAsia="宋体"/>
                <w:b w:val="0"/>
                <w:sz w:val="18"/>
              </w:rPr>
              <w:t>境外融资</w:t>
            </w:r>
          </w:p>
        </w:tc>
        <w:tc>
          <w:tcPr>
            <w:tcW w:w="696" w:type="dxa"/>
            <w:tcBorders>
              <w:top w:val="single" w:color="auto" w:sz="2" w:space="0"/>
              <w:left w:val="single" w:color="auto" w:sz="2" w:space="0"/>
              <w:bottom w:val="single" w:color="auto" w:sz="2" w:space="0"/>
              <w:right w:val="nil"/>
            </w:tcBorders>
            <w:shd w:val="clear" w:color="auto" w:fill="auto"/>
          </w:tcPr>
          <w:p>
            <w:pPr>
              <w:pStyle w:val="22"/>
              <w:jc w:val="center"/>
              <w:rPr>
                <w:rFonts w:ascii="宋体" w:hAnsi="宋体" w:eastAsia="宋体"/>
                <w:b w:val="0"/>
                <w:sz w:val="18"/>
              </w:rPr>
            </w:pPr>
            <w:r>
              <w:rPr>
                <w:rFonts w:hint="eastAsia" w:ascii="宋体" w:hAnsi="宋体" w:eastAsia="宋体"/>
                <w:b w:val="0"/>
                <w:sz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048" w:type="dxa"/>
            <w:tcBorders>
              <w:top w:val="single" w:color="000000" w:sz="4" w:space="0"/>
              <w:left w:val="nil"/>
              <w:bottom w:val="single" w:color="auto" w:sz="2" w:space="0"/>
              <w:right w:val="single" w:color="000000" w:sz="4" w:space="0"/>
            </w:tcBorders>
            <w:shd w:val="clear" w:color="auto" w:fill="auto"/>
          </w:tcPr>
          <w:p>
            <w:pPr>
              <w:pStyle w:val="22"/>
              <w:jc w:val="center"/>
              <w:rPr>
                <w:rFonts w:hint="eastAsia" w:ascii="宋体" w:hAnsi="宋体" w:eastAsia="宋体"/>
                <w:b w:val="0"/>
                <w:sz w:val="18"/>
                <w:lang w:eastAsia="zh-CN"/>
              </w:rPr>
            </w:pPr>
            <w:r>
              <w:rPr>
                <w:rFonts w:hint="eastAsia" w:ascii="宋体" w:hAnsi="宋体" w:eastAsia="宋体"/>
                <w:b w:val="0"/>
                <w:sz w:val="18"/>
                <w:lang w:eastAsia="zh-CN"/>
              </w:rPr>
              <w:t>辛</w:t>
            </w:r>
          </w:p>
        </w:tc>
        <w:tc>
          <w:tcPr>
            <w:tcW w:w="1132" w:type="dxa"/>
            <w:tcBorders>
              <w:top w:val="single" w:color="000000" w:sz="4" w:space="0"/>
              <w:left w:val="single" w:color="000000" w:sz="4" w:space="0"/>
              <w:bottom w:val="single" w:color="auto" w:sz="2" w:space="0"/>
              <w:right w:val="single" w:color="000000" w:sz="4" w:space="0"/>
            </w:tcBorders>
            <w:shd w:val="clear" w:color="auto" w:fill="auto"/>
            <w:vAlign w:val="top"/>
          </w:tcPr>
          <w:p>
            <w:pPr>
              <w:pStyle w:val="22"/>
              <w:jc w:val="center"/>
              <w:rPr>
                <w:rFonts w:hint="eastAsia" w:ascii="宋体" w:hAnsi="宋体" w:eastAsia="宋体"/>
                <w:b w:val="0"/>
                <w:sz w:val="18"/>
                <w:lang w:val="en-US" w:eastAsia="zh-CN"/>
              </w:rPr>
            </w:pPr>
            <w:r>
              <w:rPr>
                <w:rFonts w:hint="eastAsia" w:ascii="宋体" w:hAnsi="宋体" w:eastAsia="宋体"/>
                <w:b w:val="0"/>
                <w:sz w:val="18"/>
                <w:lang w:val="en-US" w:eastAsia="zh-CN"/>
              </w:rPr>
              <w:t>1</w:t>
            </w:r>
          </w:p>
        </w:tc>
        <w:tc>
          <w:tcPr>
            <w:tcW w:w="1061" w:type="dxa"/>
            <w:tcBorders>
              <w:top w:val="single" w:color="000000" w:sz="4" w:space="0"/>
              <w:left w:val="single" w:color="000000" w:sz="4" w:space="0"/>
              <w:bottom w:val="single" w:color="auto" w:sz="2" w:space="0"/>
              <w:right w:val="single" w:color="000000" w:sz="4" w:space="0"/>
            </w:tcBorders>
            <w:shd w:val="clear" w:color="auto" w:fill="auto"/>
            <w:vAlign w:val="top"/>
          </w:tcPr>
          <w:p>
            <w:pPr>
              <w:pStyle w:val="22"/>
              <w:jc w:val="center"/>
              <w:rPr>
                <w:rFonts w:hint="eastAsia" w:ascii="宋体" w:hAnsi="宋体" w:eastAsia="宋体"/>
                <w:b w:val="0"/>
                <w:sz w:val="18"/>
                <w:lang w:val="en-US" w:eastAsia="zh-CN"/>
              </w:rPr>
            </w:pPr>
            <w:r>
              <w:rPr>
                <w:rFonts w:hint="eastAsia" w:ascii="宋体" w:hAnsi="宋体" w:eastAsia="宋体"/>
                <w:b w:val="0"/>
                <w:sz w:val="18"/>
                <w:lang w:val="en-US" w:eastAsia="zh-CN"/>
              </w:rPr>
              <w:t>2</w:t>
            </w:r>
          </w:p>
        </w:tc>
        <w:tc>
          <w:tcPr>
            <w:tcW w:w="849" w:type="dxa"/>
            <w:tcBorders>
              <w:top w:val="single" w:color="000000" w:sz="4" w:space="0"/>
              <w:left w:val="single" w:color="000000" w:sz="4" w:space="0"/>
              <w:bottom w:val="single" w:color="auto" w:sz="2" w:space="0"/>
              <w:right w:val="single" w:color="000000" w:sz="4" w:space="0"/>
            </w:tcBorders>
            <w:shd w:val="clear" w:color="auto" w:fill="auto"/>
            <w:vAlign w:val="top"/>
          </w:tcPr>
          <w:p>
            <w:pPr>
              <w:pStyle w:val="22"/>
              <w:jc w:val="center"/>
              <w:rPr>
                <w:rFonts w:hint="eastAsia" w:ascii="宋体" w:hAnsi="宋体" w:eastAsia="宋体"/>
                <w:b w:val="0"/>
                <w:sz w:val="18"/>
                <w:lang w:val="en-US" w:eastAsia="zh-CN"/>
              </w:rPr>
            </w:pPr>
            <w:r>
              <w:rPr>
                <w:rFonts w:hint="eastAsia" w:ascii="宋体" w:hAnsi="宋体" w:eastAsia="宋体"/>
                <w:b w:val="0"/>
                <w:sz w:val="18"/>
                <w:lang w:val="en-US" w:eastAsia="zh-CN"/>
              </w:rPr>
              <w:t>3</w:t>
            </w:r>
          </w:p>
        </w:tc>
        <w:tc>
          <w:tcPr>
            <w:tcW w:w="580" w:type="dxa"/>
            <w:tcBorders>
              <w:top w:val="single" w:color="auto" w:sz="2" w:space="0"/>
              <w:left w:val="single" w:color="000000" w:sz="4" w:space="0"/>
              <w:bottom w:val="single" w:color="auto" w:sz="2" w:space="0"/>
              <w:right w:val="single" w:color="auto" w:sz="2" w:space="0"/>
            </w:tcBorders>
            <w:shd w:val="clear" w:color="auto" w:fill="auto"/>
            <w:vAlign w:val="top"/>
          </w:tcPr>
          <w:p>
            <w:pPr>
              <w:pStyle w:val="22"/>
              <w:jc w:val="center"/>
              <w:rPr>
                <w:rFonts w:hint="eastAsia" w:ascii="宋体" w:hAnsi="宋体" w:eastAsia="宋体"/>
                <w:b w:val="0"/>
                <w:sz w:val="18"/>
                <w:lang w:val="en-US" w:eastAsia="zh-CN"/>
              </w:rPr>
            </w:pPr>
            <w:r>
              <w:rPr>
                <w:rFonts w:hint="eastAsia" w:ascii="宋体" w:hAnsi="宋体" w:eastAsia="宋体"/>
                <w:b w:val="0"/>
                <w:sz w:val="18"/>
              </w:rPr>
              <w:t>4</w:t>
            </w:r>
          </w:p>
        </w:tc>
        <w:tc>
          <w:tcPr>
            <w:tcW w:w="963" w:type="dxa"/>
            <w:tcBorders>
              <w:top w:val="single" w:color="auto" w:sz="2" w:space="0"/>
              <w:left w:val="single" w:color="auto" w:sz="2" w:space="0"/>
              <w:bottom w:val="single" w:color="auto" w:sz="2" w:space="0"/>
              <w:right w:val="single" w:color="auto" w:sz="2" w:space="0"/>
            </w:tcBorders>
            <w:shd w:val="clear" w:color="auto" w:fill="auto"/>
            <w:vAlign w:val="top"/>
          </w:tcPr>
          <w:p>
            <w:pPr>
              <w:pStyle w:val="22"/>
              <w:jc w:val="center"/>
              <w:rPr>
                <w:rFonts w:ascii="宋体" w:hAnsi="宋体" w:eastAsia="宋体"/>
                <w:b w:val="0"/>
                <w:sz w:val="18"/>
              </w:rPr>
            </w:pPr>
            <w:r>
              <w:rPr>
                <w:rFonts w:hint="eastAsia" w:ascii="宋体" w:hAnsi="宋体" w:eastAsia="宋体"/>
                <w:b w:val="0"/>
                <w:sz w:val="18"/>
              </w:rPr>
              <w:t>5</w:t>
            </w:r>
          </w:p>
        </w:tc>
        <w:tc>
          <w:tcPr>
            <w:tcW w:w="1330" w:type="dxa"/>
            <w:tcBorders>
              <w:top w:val="single" w:color="auto" w:sz="2" w:space="0"/>
              <w:left w:val="single" w:color="auto" w:sz="2" w:space="0"/>
              <w:bottom w:val="single" w:color="auto" w:sz="2" w:space="0"/>
              <w:right w:val="single" w:color="auto" w:sz="2" w:space="0"/>
            </w:tcBorders>
            <w:shd w:val="clear" w:color="auto" w:fill="auto"/>
            <w:vAlign w:val="top"/>
          </w:tcPr>
          <w:p>
            <w:pPr>
              <w:pStyle w:val="22"/>
              <w:jc w:val="center"/>
              <w:rPr>
                <w:rFonts w:ascii="宋体" w:hAnsi="宋体" w:eastAsia="宋体"/>
                <w:b w:val="0"/>
                <w:sz w:val="18"/>
              </w:rPr>
            </w:pPr>
            <w:r>
              <w:rPr>
                <w:rFonts w:hint="eastAsia" w:ascii="宋体" w:hAnsi="宋体" w:eastAsia="宋体"/>
                <w:b w:val="0"/>
                <w:sz w:val="18"/>
              </w:rPr>
              <w:t>6</w:t>
            </w:r>
          </w:p>
        </w:tc>
        <w:tc>
          <w:tcPr>
            <w:tcW w:w="976" w:type="dxa"/>
            <w:tcBorders>
              <w:top w:val="single" w:color="auto" w:sz="2" w:space="0"/>
              <w:left w:val="single" w:color="auto" w:sz="2" w:space="0"/>
              <w:bottom w:val="single" w:color="auto" w:sz="2" w:space="0"/>
              <w:right w:val="single" w:color="auto" w:sz="2" w:space="0"/>
            </w:tcBorders>
            <w:shd w:val="clear" w:color="auto" w:fill="auto"/>
            <w:vAlign w:val="top"/>
          </w:tcPr>
          <w:p>
            <w:pPr>
              <w:pStyle w:val="22"/>
              <w:jc w:val="center"/>
              <w:rPr>
                <w:rFonts w:ascii="宋体" w:hAnsi="宋体" w:eastAsia="宋体"/>
                <w:b w:val="0"/>
                <w:sz w:val="18"/>
              </w:rPr>
            </w:pPr>
            <w:r>
              <w:rPr>
                <w:rFonts w:hint="eastAsia" w:ascii="宋体" w:hAnsi="宋体" w:eastAsia="宋体"/>
                <w:b w:val="0"/>
                <w:sz w:val="18"/>
              </w:rPr>
              <w:t>7</w:t>
            </w:r>
          </w:p>
        </w:tc>
        <w:tc>
          <w:tcPr>
            <w:tcW w:w="696" w:type="dxa"/>
            <w:tcBorders>
              <w:top w:val="single" w:color="auto" w:sz="2" w:space="0"/>
              <w:left w:val="single" w:color="auto" w:sz="2" w:space="0"/>
              <w:bottom w:val="single" w:color="auto" w:sz="2" w:space="0"/>
              <w:right w:val="nil"/>
            </w:tcBorders>
            <w:shd w:val="clear" w:color="auto" w:fill="auto"/>
          </w:tcPr>
          <w:p>
            <w:pPr>
              <w:pStyle w:val="22"/>
              <w:jc w:val="center"/>
              <w:rPr>
                <w:rFonts w:hint="eastAsia" w:ascii="宋体" w:hAnsi="宋体" w:eastAsia="宋体"/>
                <w:b w:val="0"/>
                <w:sz w:val="18"/>
                <w:lang w:eastAsia="zh-CN"/>
              </w:rPr>
            </w:pPr>
            <w:r>
              <w:rPr>
                <w:rFonts w:hint="eastAsia" w:ascii="宋体" w:hAnsi="宋体" w:eastAsia="宋体"/>
                <w:b w:val="0"/>
                <w:sz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635" w:type="dxa"/>
            <w:gridSpan w:val="9"/>
            <w:tcBorders>
              <w:top w:val="single" w:color="auto" w:sz="2" w:space="0"/>
              <w:left w:val="nil"/>
              <w:bottom w:val="single" w:color="auto" w:sz="8" w:space="0"/>
              <w:right w:val="nil"/>
            </w:tcBorders>
            <w:shd w:val="clear" w:color="auto" w:fill="auto"/>
          </w:tcPr>
          <w:p>
            <w:pPr>
              <w:pStyle w:val="22"/>
              <w:rPr>
                <w:rFonts w:ascii="宋体" w:hAnsi="宋体" w:eastAsia="宋体"/>
                <w:b w:val="0"/>
                <w:sz w:val="18"/>
              </w:rPr>
            </w:pPr>
          </w:p>
          <w:p>
            <w:pPr>
              <w:pStyle w:val="22"/>
              <w:rPr>
                <w:rFonts w:ascii="宋体" w:hAnsi="宋体" w:eastAsia="宋体"/>
                <w:b w:val="0"/>
                <w:sz w:val="18"/>
              </w:rPr>
            </w:pPr>
          </w:p>
        </w:tc>
      </w:tr>
    </w:tbl>
    <w:p>
      <w:pPr>
        <w:rPr>
          <w:rFonts w:ascii="宋体" w:hAnsi="宋体"/>
          <w:sz w:val="18"/>
          <w:szCs w:val="18"/>
        </w:rPr>
      </w:pPr>
      <w:r>
        <w:rPr>
          <w:rFonts w:hint="eastAsia" w:ascii="宋体" w:hAnsi="宋体"/>
          <w:sz w:val="18"/>
          <w:szCs w:val="18"/>
        </w:rPr>
        <w:t>说明：1.本表综合反映报告期内境内投资者或其境外企业实施对外投资并购事项的实际情况。涉及境内投资者之间的境外股权转让不属本表统计范畴。</w:t>
      </w:r>
    </w:p>
    <w:p>
      <w:pPr>
        <w:ind w:firstLine="360" w:firstLineChars="200"/>
        <w:rPr>
          <w:rFonts w:ascii="宋体" w:hAnsi="宋体"/>
          <w:sz w:val="18"/>
        </w:rPr>
      </w:pPr>
      <w:r>
        <w:rPr>
          <w:rFonts w:hint="eastAsia" w:ascii="宋体" w:hAnsi="宋体"/>
          <w:sz w:val="18"/>
          <w:szCs w:val="18"/>
        </w:rPr>
        <w:t>2.</w:t>
      </w:r>
      <w:r>
        <w:rPr>
          <w:rFonts w:hint="eastAsia" w:hAnsi="宋体"/>
          <w:sz w:val="18"/>
        </w:rPr>
        <w:t>本表由非金融业境内投资者于月后</w:t>
      </w:r>
      <w:r>
        <w:rPr>
          <w:rFonts w:hint="eastAsia" w:ascii="宋体" w:hAnsi="宋体"/>
          <w:sz w:val="18"/>
          <w:szCs w:val="18"/>
        </w:rPr>
        <w:t>10</w:t>
      </w:r>
      <w:r>
        <w:rPr>
          <w:rFonts w:hint="eastAsia" w:hAnsi="宋体"/>
          <w:sz w:val="18"/>
        </w:rPr>
        <w:t>日内报省级商务主管部门或商务部。</w:t>
      </w:r>
    </w:p>
    <w:p>
      <w:pPr>
        <w:ind w:firstLine="360" w:firstLineChars="200"/>
        <w:rPr>
          <w:rFonts w:ascii="宋体" w:hAnsi="宋体"/>
          <w:sz w:val="18"/>
          <w:szCs w:val="18"/>
        </w:rPr>
      </w:pPr>
      <w:r>
        <w:rPr>
          <w:rFonts w:hint="eastAsia" w:ascii="宋体" w:hAnsi="宋体"/>
          <w:sz w:val="18"/>
          <w:szCs w:val="18"/>
        </w:rPr>
        <w:t>3.被并购企业</w:t>
      </w:r>
      <w:r>
        <w:rPr>
          <w:rFonts w:hint="eastAsia" w:ascii="宋体" w:hAnsi="宋体"/>
          <w:sz w:val="18"/>
        </w:rPr>
        <w:t>（项目）</w:t>
      </w:r>
      <w:r>
        <w:rPr>
          <w:rFonts w:hint="eastAsia" w:ascii="宋体" w:hAnsi="宋体"/>
          <w:sz w:val="18"/>
          <w:szCs w:val="18"/>
        </w:rPr>
        <w:t>所在国家（地区）：指被并购企业的注册国家</w:t>
      </w:r>
      <w:r>
        <w:rPr>
          <w:rFonts w:hint="default" w:ascii="宋体" w:hAnsi="宋体"/>
          <w:sz w:val="18"/>
          <w:szCs w:val="18"/>
          <w:lang w:val="en"/>
        </w:rPr>
        <w:t>（</w:t>
      </w:r>
      <w:r>
        <w:rPr>
          <w:rFonts w:hint="eastAsia" w:ascii="宋体" w:hAnsi="宋体"/>
          <w:sz w:val="18"/>
          <w:szCs w:val="18"/>
        </w:rPr>
        <w:t>地区</w:t>
      </w:r>
      <w:r>
        <w:rPr>
          <w:rFonts w:hint="default" w:ascii="宋体" w:hAnsi="宋体"/>
          <w:sz w:val="18"/>
          <w:szCs w:val="18"/>
          <w:lang w:val="en"/>
        </w:rPr>
        <w:t>）</w:t>
      </w:r>
      <w:r>
        <w:rPr>
          <w:rFonts w:hint="eastAsia" w:ascii="宋体" w:hAnsi="宋体"/>
          <w:sz w:val="18"/>
          <w:szCs w:val="18"/>
        </w:rPr>
        <w:t>或被并购</w:t>
      </w:r>
      <w:r>
        <w:rPr>
          <w:rFonts w:hint="eastAsia" w:ascii="宋体" w:hAnsi="宋体"/>
          <w:sz w:val="18"/>
        </w:rPr>
        <w:t>资产或其他权益</w:t>
      </w:r>
      <w:r>
        <w:rPr>
          <w:rFonts w:hint="eastAsia" w:ascii="宋体" w:hAnsi="宋体"/>
          <w:sz w:val="18"/>
          <w:szCs w:val="18"/>
        </w:rPr>
        <w:t>所在的国家（地区）名称。</w:t>
      </w:r>
    </w:p>
    <w:p>
      <w:pPr>
        <w:ind w:firstLine="360" w:firstLineChars="200"/>
        <w:rPr>
          <w:rFonts w:ascii="宋体" w:hAnsi="宋体"/>
          <w:sz w:val="18"/>
          <w:szCs w:val="18"/>
        </w:rPr>
      </w:pPr>
      <w:r>
        <w:rPr>
          <w:rFonts w:hint="eastAsia" w:ascii="宋体" w:hAnsi="宋体"/>
          <w:sz w:val="18"/>
          <w:szCs w:val="18"/>
        </w:rPr>
        <w:t>4.被并购企业</w:t>
      </w:r>
      <w:r>
        <w:rPr>
          <w:rFonts w:hint="eastAsia" w:ascii="宋体" w:hAnsi="宋体"/>
          <w:sz w:val="18"/>
        </w:rPr>
        <w:t>（项目）</w:t>
      </w:r>
      <w:r>
        <w:rPr>
          <w:rFonts w:hint="eastAsia" w:ascii="宋体" w:hAnsi="宋体"/>
          <w:sz w:val="18"/>
          <w:szCs w:val="18"/>
        </w:rPr>
        <w:t>所属的行业：按被并购企业主营业务或被并购资产或权益的</w:t>
      </w:r>
      <w:r>
        <w:rPr>
          <w:rFonts w:hint="eastAsia" w:ascii="宋体" w:hAnsi="宋体"/>
          <w:sz w:val="18"/>
          <w:szCs w:val="18"/>
          <w:lang w:eastAsia="zh-CN"/>
        </w:rPr>
        <w:t>行业</w:t>
      </w:r>
      <w:r>
        <w:rPr>
          <w:rFonts w:hint="eastAsia" w:ascii="宋体" w:hAnsi="宋体"/>
          <w:sz w:val="18"/>
          <w:szCs w:val="18"/>
        </w:rPr>
        <w:t>分类</w:t>
      </w:r>
      <w:r>
        <w:rPr>
          <w:rFonts w:hint="default" w:ascii="宋体" w:hAnsi="宋体"/>
          <w:sz w:val="18"/>
          <w:szCs w:val="18"/>
          <w:lang w:val="en"/>
        </w:rPr>
        <w:t>（</w:t>
      </w:r>
      <w:r>
        <w:rPr>
          <w:rFonts w:hint="eastAsia" w:ascii="宋体" w:hAnsi="宋体"/>
          <w:sz w:val="18"/>
          <w:szCs w:val="18"/>
        </w:rPr>
        <w:t>见附录一</w:t>
      </w:r>
      <w:r>
        <w:rPr>
          <w:rFonts w:hint="default" w:ascii="宋体" w:hAnsi="宋体"/>
          <w:sz w:val="18"/>
          <w:szCs w:val="18"/>
          <w:lang w:val="en"/>
        </w:rPr>
        <w:t>）</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5.实现并购的路径：指境内投资者直接与卖方签署并购协议或通过其境外企业签署协议实施并购。</w:t>
      </w:r>
    </w:p>
    <w:p>
      <w:pPr>
        <w:ind w:firstLine="360" w:firstLineChars="200"/>
        <w:rPr>
          <w:rFonts w:ascii="宋体" w:hAnsi="宋体"/>
          <w:sz w:val="18"/>
          <w:szCs w:val="18"/>
        </w:rPr>
      </w:pPr>
      <w:r>
        <w:rPr>
          <w:rFonts w:hint="eastAsia" w:ascii="宋体" w:hAnsi="宋体"/>
          <w:sz w:val="18"/>
          <w:szCs w:val="18"/>
        </w:rPr>
        <w:t>6.实施并购的企业名称：指实际签订并购协议的境内投资者或其境外企业名称。</w:t>
      </w:r>
    </w:p>
    <w:p>
      <w:pPr>
        <w:ind w:firstLine="360" w:firstLineChars="200"/>
        <w:rPr>
          <w:rFonts w:hint="default" w:ascii="宋体" w:hAnsi="宋体" w:eastAsiaTheme="minorEastAsia"/>
          <w:sz w:val="18"/>
          <w:szCs w:val="18"/>
          <w:lang w:val="en-US" w:eastAsia="zh-CN"/>
        </w:rPr>
      </w:pPr>
      <w:r>
        <w:rPr>
          <w:rFonts w:hint="eastAsia" w:ascii="宋体" w:hAnsi="宋体"/>
          <w:sz w:val="18"/>
          <w:szCs w:val="18"/>
          <w:lang w:val="en-US" w:eastAsia="zh-CN"/>
        </w:rPr>
        <w:t>7.被并购企业（项目）拥有的矿产资源种类及剩余经济可采量：如被并购企业（项目）所属行业类别为采矿业，则需填写被并购企业（项目）拥有的矿产资源种类及剩余经济可采量，口径见FDIN7表说明。</w:t>
      </w:r>
    </w:p>
    <w:p>
      <w:pPr>
        <w:ind w:firstLine="360" w:firstLineChars="200"/>
        <w:rPr>
          <w:rFonts w:ascii="宋体" w:hAnsi="宋体"/>
          <w:sz w:val="18"/>
          <w:szCs w:val="18"/>
        </w:rPr>
      </w:pPr>
      <w:r>
        <w:rPr>
          <w:rFonts w:hint="eastAsia" w:ascii="宋体" w:hAnsi="宋体"/>
          <w:sz w:val="18"/>
          <w:szCs w:val="18"/>
          <w:lang w:val="en-US" w:eastAsia="zh-CN"/>
        </w:rPr>
        <w:t>8</w:t>
      </w:r>
      <w:r>
        <w:rPr>
          <w:rFonts w:hint="eastAsia" w:ascii="宋体" w:hAnsi="宋体"/>
          <w:sz w:val="18"/>
          <w:szCs w:val="18"/>
        </w:rPr>
        <w:t>.并购后所占股权比重及金额：根据并购协议交易完成后境内投资者在被并购企业</w:t>
      </w:r>
      <w:r>
        <w:rPr>
          <w:rFonts w:hint="default" w:ascii="宋体" w:hAnsi="宋体"/>
          <w:sz w:val="18"/>
          <w:szCs w:val="18"/>
          <w:lang w:val="en"/>
        </w:rPr>
        <w:t>（</w:t>
      </w:r>
      <w:r>
        <w:rPr>
          <w:rFonts w:hint="eastAsia" w:ascii="宋体" w:hAnsi="宋体"/>
          <w:sz w:val="18"/>
          <w:szCs w:val="18"/>
        </w:rPr>
        <w:t>项目</w:t>
      </w:r>
      <w:r>
        <w:rPr>
          <w:rFonts w:hint="default" w:ascii="宋体" w:hAnsi="宋体"/>
          <w:sz w:val="18"/>
          <w:szCs w:val="18"/>
          <w:lang w:val="en"/>
        </w:rPr>
        <w:t>）</w:t>
      </w:r>
      <w:r>
        <w:rPr>
          <w:rFonts w:hint="eastAsia" w:ascii="宋体" w:hAnsi="宋体"/>
          <w:sz w:val="18"/>
          <w:szCs w:val="18"/>
        </w:rPr>
        <w:t>中的股权占比及金额填报。</w:t>
      </w:r>
    </w:p>
    <w:p>
      <w:pPr>
        <w:ind w:firstLine="360" w:firstLineChars="200"/>
        <w:rPr>
          <w:rFonts w:ascii="宋体" w:hAnsi="宋体"/>
          <w:sz w:val="18"/>
          <w:szCs w:val="18"/>
        </w:rPr>
      </w:pPr>
      <w:r>
        <w:rPr>
          <w:rFonts w:hint="eastAsia" w:ascii="宋体" w:hAnsi="宋体"/>
          <w:sz w:val="18"/>
          <w:szCs w:val="18"/>
          <w:lang w:val="en-US" w:eastAsia="zh-CN"/>
        </w:rPr>
        <w:t>9</w:t>
      </w:r>
      <w:r>
        <w:rPr>
          <w:rFonts w:hint="eastAsia" w:ascii="宋体" w:hAnsi="宋体"/>
          <w:sz w:val="18"/>
          <w:szCs w:val="18"/>
        </w:rPr>
        <w:t>.实际交易金额：指截至报告期根据收购协议境内投资者（或其境外企业）实际支付给卖方的资金总和，包括境内投资者的自有资金、境内投资者在境内取得的银行贷款以及通过境外融资方式取得的款项等。</w:t>
      </w:r>
    </w:p>
    <w:p>
      <w:pPr>
        <w:ind w:firstLine="360" w:firstLineChars="200"/>
        <w:rPr>
          <w:rFonts w:hint="eastAsia" w:ascii="宋体" w:hAnsi="宋体"/>
          <w:spacing w:val="8"/>
          <w:sz w:val="18"/>
          <w:szCs w:val="18"/>
        </w:rPr>
      </w:pPr>
      <w:r>
        <w:rPr>
          <w:rFonts w:hint="eastAsia" w:ascii="宋体" w:hAnsi="宋体"/>
          <w:sz w:val="18"/>
          <w:szCs w:val="18"/>
          <w:lang w:val="en-US" w:eastAsia="zh-CN"/>
        </w:rPr>
        <w:t>10</w:t>
      </w:r>
      <w:r>
        <w:rPr>
          <w:rFonts w:hint="eastAsia" w:ascii="宋体" w:hAnsi="宋体"/>
          <w:sz w:val="18"/>
          <w:szCs w:val="18"/>
        </w:rPr>
        <w:t>.自有资金：</w:t>
      </w:r>
      <w:r>
        <w:rPr>
          <w:rFonts w:hint="eastAsia" w:ascii="宋体" w:hAnsi="宋体"/>
          <w:spacing w:val="8"/>
          <w:sz w:val="18"/>
          <w:szCs w:val="18"/>
        </w:rPr>
        <w:t>指境内投资者（或其境外企业）为进行生产经营活动所经常持有，可以自行支配使用并毋须偿还的那部分资金。</w:t>
      </w:r>
    </w:p>
    <w:p>
      <w:pPr>
        <w:ind w:firstLine="392" w:firstLineChars="200"/>
        <w:rPr>
          <w:rFonts w:hint="eastAsia"/>
          <w:sz w:val="18"/>
          <w:szCs w:val="18"/>
        </w:rPr>
      </w:pPr>
      <w:r>
        <w:rPr>
          <w:rFonts w:hint="eastAsia" w:ascii="宋体" w:hAnsi="宋体"/>
          <w:spacing w:val="8"/>
          <w:sz w:val="18"/>
          <w:szCs w:val="18"/>
        </w:rPr>
        <w:t>1</w:t>
      </w:r>
      <w:r>
        <w:rPr>
          <w:rFonts w:hint="eastAsia" w:ascii="宋体" w:hAnsi="宋体"/>
          <w:spacing w:val="8"/>
          <w:sz w:val="18"/>
          <w:szCs w:val="18"/>
          <w:lang w:val="en-US" w:eastAsia="zh-CN"/>
        </w:rPr>
        <w:t>1</w:t>
      </w:r>
      <w:r>
        <w:rPr>
          <w:rFonts w:hint="eastAsia" w:ascii="宋体" w:hAnsi="宋体"/>
          <w:spacing w:val="8"/>
          <w:sz w:val="18"/>
          <w:szCs w:val="18"/>
        </w:rPr>
        <w:t>.境内银行贷款：</w:t>
      </w:r>
      <w:r>
        <w:rPr>
          <w:rFonts w:hint="eastAsia"/>
          <w:sz w:val="18"/>
          <w:szCs w:val="18"/>
        </w:rPr>
        <w:t>境内投资者（或其境外企业）为实施境外并购项目按一定</w:t>
      </w:r>
      <w:r>
        <w:fldChar w:fldCharType="begin"/>
      </w:r>
      <w:r>
        <w:instrText xml:space="preserve"> HYPERLINK "http://baike.baidu.com/view/142631.htm" \t "_blank" </w:instrText>
      </w:r>
      <w:r>
        <w:fldChar w:fldCharType="separate"/>
      </w:r>
      <w:r>
        <w:rPr>
          <w:rFonts w:hint="eastAsia"/>
          <w:sz w:val="18"/>
          <w:szCs w:val="18"/>
        </w:rPr>
        <w:t>利率</w:t>
      </w:r>
      <w:r>
        <w:rPr>
          <w:rFonts w:hint="eastAsia"/>
          <w:sz w:val="18"/>
          <w:szCs w:val="18"/>
        </w:rPr>
        <w:fldChar w:fldCharType="end"/>
      </w:r>
      <w:r>
        <w:rPr>
          <w:rFonts w:hint="eastAsia"/>
          <w:sz w:val="18"/>
          <w:szCs w:val="18"/>
        </w:rPr>
        <w:t>从的我国境内银行性金融机构（包括政策性银行、商业银行、城市商业银行、城市信用合作社、外资银行等）取得的贷款。</w:t>
      </w:r>
    </w:p>
    <w:p>
      <w:pPr>
        <w:ind w:firstLine="360" w:firstLineChars="200"/>
        <w:rPr>
          <w:rFonts w:ascii="宋体" w:hAnsi="宋体"/>
          <w:sz w:val="18"/>
          <w:szCs w:val="18"/>
        </w:rPr>
      </w:pPr>
      <w:r>
        <w:rPr>
          <w:rFonts w:hint="eastAsia" w:ascii="宋体" w:hAnsi="宋体"/>
          <w:sz w:val="18"/>
          <w:szCs w:val="18"/>
        </w:rPr>
        <w:t>1</w:t>
      </w:r>
      <w:r>
        <w:rPr>
          <w:rFonts w:hint="eastAsia" w:ascii="宋体" w:hAnsi="宋体"/>
          <w:sz w:val="18"/>
          <w:szCs w:val="18"/>
          <w:lang w:val="en-US" w:eastAsia="zh-CN"/>
        </w:rPr>
        <w:t>2</w:t>
      </w:r>
      <w:r>
        <w:rPr>
          <w:rFonts w:hint="eastAsia" w:ascii="宋体" w:hAnsi="宋体"/>
          <w:sz w:val="18"/>
          <w:szCs w:val="18"/>
        </w:rPr>
        <w:t>.境外融资：主要包括两部分内容（1）境内投资者（或其境外企业）为实施境外并购项目依照贷款所在国家（地区）相关法律按</w:t>
      </w:r>
      <w:r>
        <w:rPr>
          <w:rFonts w:hint="eastAsia"/>
          <w:sz w:val="18"/>
          <w:szCs w:val="18"/>
        </w:rPr>
        <w:t>一定</w:t>
      </w:r>
      <w:r>
        <w:fldChar w:fldCharType="begin"/>
      </w:r>
      <w:r>
        <w:instrText xml:space="preserve"> HYPERLINK "http://baike.baidu.com/view/142631.htm" \t "_blank" </w:instrText>
      </w:r>
      <w:r>
        <w:fldChar w:fldCharType="separate"/>
      </w:r>
      <w:r>
        <w:rPr>
          <w:rFonts w:hint="eastAsia"/>
          <w:sz w:val="18"/>
          <w:szCs w:val="18"/>
        </w:rPr>
        <w:t>利率</w:t>
      </w:r>
      <w:r>
        <w:rPr>
          <w:rFonts w:hint="eastAsia"/>
          <w:sz w:val="18"/>
          <w:szCs w:val="18"/>
        </w:rPr>
        <w:fldChar w:fldCharType="end"/>
      </w:r>
      <w:r>
        <w:rPr>
          <w:rFonts w:hint="eastAsia"/>
          <w:sz w:val="18"/>
          <w:szCs w:val="18"/>
        </w:rPr>
        <w:t>从境外银行（包括我国金融机构在境外设立的附属机构等）取得的贷款。（</w:t>
      </w:r>
      <w:r>
        <w:rPr>
          <w:rFonts w:hint="eastAsia" w:ascii="宋体" w:hAnsi="宋体"/>
          <w:sz w:val="18"/>
          <w:szCs w:val="18"/>
        </w:rPr>
        <w:t>2</w:t>
      </w:r>
      <w:r>
        <w:rPr>
          <w:rFonts w:hint="eastAsia"/>
          <w:sz w:val="18"/>
          <w:szCs w:val="18"/>
        </w:rPr>
        <w:t>）境内投资者（或其境外企业）依照融资所在国家（地区）法律</w:t>
      </w:r>
      <w:r>
        <w:rPr>
          <w:rFonts w:hint="eastAsia" w:ascii="宋体" w:hAnsi="宋体"/>
          <w:sz w:val="18"/>
          <w:szCs w:val="18"/>
        </w:rPr>
        <w:t>规定，从境外资本市场和货币市场取得的融资款项。</w:t>
      </w:r>
    </w:p>
    <w:p>
      <w:pPr>
        <w:ind w:firstLine="3171" w:firstLineChars="991"/>
        <w:rPr>
          <w:b/>
          <w:sz w:val="32"/>
          <w:szCs w:val="32"/>
        </w:rPr>
      </w:pPr>
      <w:r>
        <w:rPr>
          <w:rFonts w:hint="eastAsia"/>
          <w:b/>
          <w:sz w:val="32"/>
          <w:szCs w:val="32"/>
        </w:rPr>
        <w:br w:type="page"/>
      </w:r>
    </w:p>
    <w:p>
      <w:pPr>
        <w:jc w:val="center"/>
        <w:rPr>
          <w:rFonts w:ascii="宋体" w:hAnsi="宋体"/>
          <w:b w:val="0"/>
          <w:bCs w:val="0"/>
          <w:sz w:val="32"/>
        </w:rPr>
      </w:pPr>
      <w:r>
        <w:rPr>
          <w:rFonts w:hint="eastAsia" w:ascii="宋体" w:hAnsi="宋体"/>
          <w:b w:val="0"/>
          <w:bCs w:val="0"/>
          <w:sz w:val="32"/>
        </w:rPr>
        <w:t>境外企业再投资月度情况</w:t>
      </w:r>
    </w:p>
    <w:tbl>
      <w:tblPr>
        <w:tblStyle w:val="12"/>
        <w:tblW w:w="9270" w:type="dxa"/>
        <w:tblInd w:w="0" w:type="dxa"/>
        <w:tblLayout w:type="fixed"/>
        <w:tblCellMar>
          <w:top w:w="0" w:type="dxa"/>
          <w:left w:w="108" w:type="dxa"/>
          <w:bottom w:w="0" w:type="dxa"/>
          <w:right w:w="108" w:type="dxa"/>
        </w:tblCellMar>
      </w:tblPr>
      <w:tblGrid>
        <w:gridCol w:w="2093"/>
        <w:gridCol w:w="942"/>
        <w:gridCol w:w="1125"/>
        <w:gridCol w:w="765"/>
        <w:gridCol w:w="879"/>
        <w:gridCol w:w="647"/>
        <w:gridCol w:w="634"/>
        <w:gridCol w:w="851"/>
        <w:gridCol w:w="647"/>
        <w:gridCol w:w="687"/>
      </w:tblGrid>
      <w:tr>
        <w:tblPrEx>
          <w:tblCellMar>
            <w:top w:w="0" w:type="dxa"/>
            <w:left w:w="108" w:type="dxa"/>
            <w:bottom w:w="0" w:type="dxa"/>
            <w:right w:w="108" w:type="dxa"/>
          </w:tblCellMar>
        </w:tblPrEx>
        <w:trPr>
          <w:trHeight w:val="270" w:hRule="atLeast"/>
        </w:trPr>
        <w:tc>
          <w:tcPr>
            <w:tcW w:w="6451"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2819"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FDIY</w:t>
            </w:r>
            <w:r>
              <w:rPr>
                <w:rFonts w:hint="eastAsia" w:ascii="宋体" w:hAnsi="宋体" w:eastAsia="宋体"/>
                <w:sz w:val="18"/>
                <w:lang w:val="en-US" w:eastAsia="zh-CN"/>
              </w:rPr>
              <w:t>4</w:t>
            </w:r>
            <w:r>
              <w:rPr>
                <w:rFonts w:hint="eastAsia" w:ascii="宋体" w:hAnsi="宋体" w:eastAsia="宋体"/>
                <w:sz w:val="18"/>
              </w:rPr>
              <w:t>表</w:t>
            </w:r>
          </w:p>
        </w:tc>
      </w:tr>
      <w:tr>
        <w:tblPrEx>
          <w:tblCellMar>
            <w:top w:w="0" w:type="dxa"/>
            <w:left w:w="108" w:type="dxa"/>
            <w:bottom w:w="0" w:type="dxa"/>
            <w:right w:w="108" w:type="dxa"/>
          </w:tblCellMar>
        </w:tblPrEx>
        <w:trPr>
          <w:trHeight w:val="270" w:hRule="atLeast"/>
        </w:trPr>
        <w:tc>
          <w:tcPr>
            <w:tcW w:w="6451"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2819"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CellMar>
            <w:top w:w="0" w:type="dxa"/>
            <w:left w:w="108" w:type="dxa"/>
            <w:bottom w:w="0" w:type="dxa"/>
            <w:right w:w="108" w:type="dxa"/>
          </w:tblCellMar>
        </w:tblPrEx>
        <w:trPr>
          <w:trHeight w:val="270" w:hRule="atLeast"/>
        </w:trPr>
        <w:tc>
          <w:tcPr>
            <w:tcW w:w="6451" w:type="dxa"/>
            <w:gridSpan w:val="6"/>
            <w:tcBorders>
              <w:top w:val="nil"/>
              <w:left w:val="nil"/>
              <w:bottom w:val="nil"/>
              <w:right w:val="nil"/>
            </w:tcBorders>
            <w:shd w:val="clear" w:color="auto" w:fill="auto"/>
            <w:vAlign w:val="bottom"/>
          </w:tcPr>
          <w:p>
            <w:pPr>
              <w:widowControl/>
              <w:jc w:val="left"/>
              <w:rPr>
                <w:rFonts w:ascii="宋体" w:hAnsi="宋体" w:cs="宋体" w:eastAsiaTheme="minorEastAsia"/>
                <w:color w:val="000000"/>
                <w:kern w:val="0"/>
                <w:sz w:val="18"/>
                <w:szCs w:val="18"/>
                <w:lang w:val="en-US" w:eastAsia="zh-CN" w:bidi="ar-SA"/>
              </w:rPr>
            </w:pPr>
            <w:r>
              <w:rPr>
                <w:rFonts w:hint="eastAsia" w:ascii="宋体" w:hAnsi="宋体" w:eastAsia="宋体"/>
                <w:sz w:val="18"/>
              </w:rPr>
              <w:t>企业（单位）名称：</w:t>
            </w:r>
          </w:p>
        </w:tc>
        <w:tc>
          <w:tcPr>
            <w:tcW w:w="2819"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CellMar>
            <w:top w:w="0" w:type="dxa"/>
            <w:left w:w="108" w:type="dxa"/>
            <w:bottom w:w="0" w:type="dxa"/>
            <w:right w:w="108" w:type="dxa"/>
          </w:tblCellMar>
        </w:tblPrEx>
        <w:trPr>
          <w:trHeight w:val="270" w:hRule="atLeast"/>
        </w:trPr>
        <w:tc>
          <w:tcPr>
            <w:tcW w:w="6451" w:type="dxa"/>
            <w:gridSpan w:val="6"/>
            <w:tcBorders>
              <w:top w:val="nil"/>
              <w:left w:val="nil"/>
              <w:bottom w:val="nil"/>
              <w:right w:val="nil"/>
            </w:tcBorders>
            <w:shd w:val="clear" w:color="auto" w:fill="auto"/>
            <w:vAlign w:val="bottom"/>
          </w:tcPr>
          <w:p>
            <w:pPr>
              <w:widowControl/>
              <w:jc w:val="left"/>
              <w:rPr>
                <w:rFonts w:ascii="宋体" w:hAnsi="宋体" w:cs="宋体" w:eastAsiaTheme="minorEastAsia"/>
                <w:color w:val="000000"/>
                <w:kern w:val="0"/>
                <w:sz w:val="18"/>
                <w:szCs w:val="18"/>
                <w:lang w:val="en-US" w:eastAsia="zh-CN" w:bidi="ar-SA"/>
              </w:rPr>
            </w:pPr>
            <w:r>
              <w:rPr>
                <w:rFonts w:hint="eastAsia" w:ascii="宋体" w:hAnsi="宋体" w:cs="宋体"/>
                <w:color w:val="000000"/>
                <w:kern w:val="0"/>
                <w:sz w:val="18"/>
                <w:szCs w:val="18"/>
              </w:rPr>
              <w:t>统一社会信用代码：□□□□□□□□□□□□□□□□□□</w:t>
            </w:r>
          </w:p>
        </w:tc>
        <w:tc>
          <w:tcPr>
            <w:tcW w:w="2819" w:type="dxa"/>
            <w:gridSpan w:val="4"/>
            <w:tcBorders>
              <w:top w:val="nil"/>
              <w:left w:val="nil"/>
              <w:bottom w:val="nil"/>
              <w:right w:val="nil"/>
            </w:tcBorders>
            <w:shd w:val="clear" w:color="auto" w:fill="auto"/>
            <w:vAlign w:val="bottom"/>
          </w:tcPr>
          <w:p>
            <w:pPr>
              <w:widowControl/>
              <w:jc w:val="left"/>
              <w:rPr>
                <w:rFonts w:hint="eastAsia" w:ascii="宋体" w:hAnsi="宋体" w:cs="宋体" w:eastAsiaTheme="minorEastAsia"/>
                <w:color w:val="000000"/>
                <w:kern w:val="0"/>
                <w:sz w:val="18"/>
                <w:szCs w:val="18"/>
                <w:lang w:eastAsia="zh-CN"/>
              </w:rPr>
            </w:pP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eastAsia="zh-CN"/>
              </w:rPr>
              <w:t>国家外汇局</w:t>
            </w:r>
          </w:p>
        </w:tc>
      </w:tr>
      <w:tr>
        <w:tblPrEx>
          <w:tblCellMar>
            <w:top w:w="0" w:type="dxa"/>
            <w:left w:w="108" w:type="dxa"/>
            <w:bottom w:w="0" w:type="dxa"/>
            <w:right w:w="108" w:type="dxa"/>
          </w:tblCellMar>
        </w:tblPrEx>
        <w:trPr>
          <w:trHeight w:val="270" w:hRule="atLeast"/>
        </w:trPr>
        <w:tc>
          <w:tcPr>
            <w:tcW w:w="6451"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eastAsia="宋体"/>
                <w:sz w:val="18"/>
                <w:lang w:eastAsia="zh-CN"/>
              </w:rPr>
              <w:t>直接投资企业</w:t>
            </w:r>
            <w:r>
              <w:rPr>
                <w:rFonts w:hint="eastAsia" w:ascii="宋体" w:hAnsi="宋体" w:eastAsia="宋体"/>
                <w:sz w:val="18"/>
              </w:rPr>
              <w:t>名称：</w:t>
            </w:r>
          </w:p>
        </w:tc>
        <w:tc>
          <w:tcPr>
            <w:tcW w:w="2819"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w:t>
            </w:r>
            <w:r>
              <w:rPr>
                <w:rFonts w:hint="eastAsia" w:ascii="宋体" w:hAnsi="宋体" w:cs="宋体"/>
                <w:color w:val="000000"/>
                <w:kern w:val="0"/>
                <w:sz w:val="18"/>
                <w:szCs w:val="18"/>
                <w:lang w:eastAsia="zh-CN"/>
              </w:rPr>
              <w:t>商合函〔202</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679</w:t>
            </w:r>
            <w:r>
              <w:rPr>
                <w:rFonts w:hint="eastAsia" w:ascii="宋体" w:hAnsi="宋体" w:cs="宋体"/>
                <w:color w:val="000000"/>
                <w:kern w:val="0"/>
                <w:sz w:val="18"/>
                <w:szCs w:val="18"/>
                <w:lang w:eastAsia="zh-CN"/>
              </w:rPr>
              <w:t>号</w:t>
            </w:r>
          </w:p>
        </w:tc>
      </w:tr>
      <w:tr>
        <w:tblPrEx>
          <w:tblCellMar>
            <w:top w:w="0" w:type="dxa"/>
            <w:left w:w="108" w:type="dxa"/>
            <w:bottom w:w="0" w:type="dxa"/>
            <w:right w:w="108" w:type="dxa"/>
          </w:tblCellMar>
        </w:tblPrEx>
        <w:trPr>
          <w:trHeight w:val="270" w:hRule="atLeast"/>
        </w:trPr>
        <w:tc>
          <w:tcPr>
            <w:tcW w:w="6451"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直接投资企业所在国家（地区）</w:t>
            </w:r>
            <w:r>
              <w:rPr>
                <w:rFonts w:hint="eastAsia" w:ascii="宋体" w:hAnsi="宋体" w:cs="宋体"/>
                <w:color w:val="000000"/>
                <w:kern w:val="0"/>
                <w:sz w:val="18"/>
                <w:szCs w:val="18"/>
              </w:rPr>
              <w:t>：</w:t>
            </w:r>
          </w:p>
        </w:tc>
        <w:tc>
          <w:tcPr>
            <w:tcW w:w="2819"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w:t>
            </w:r>
            <w:r>
              <w:rPr>
                <w:rFonts w:hint="default" w:ascii="宋体" w:hAnsi="宋体" w:cs="宋体"/>
                <w:color w:val="000000"/>
                <w:kern w:val="0"/>
                <w:sz w:val="18"/>
                <w:szCs w:val="18"/>
                <w:lang w:val="en"/>
              </w:rPr>
              <w:t>202</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lang w:val="en" w:eastAsia="zh-CN"/>
              </w:rPr>
              <w:t>年</w:t>
            </w:r>
            <w:r>
              <w:rPr>
                <w:rFonts w:hint="eastAsia" w:ascii="宋体" w:hAnsi="宋体" w:cs="宋体"/>
                <w:color w:val="000000"/>
                <w:kern w:val="0"/>
                <w:sz w:val="18"/>
                <w:szCs w:val="18"/>
                <w:lang w:val="en-US" w:eastAsia="zh-CN"/>
              </w:rPr>
              <w:t>12月</w:t>
            </w:r>
          </w:p>
        </w:tc>
      </w:tr>
      <w:tr>
        <w:tblPrEx>
          <w:tblCellMar>
            <w:top w:w="0" w:type="dxa"/>
            <w:left w:w="108" w:type="dxa"/>
            <w:bottom w:w="0" w:type="dxa"/>
            <w:right w:w="108" w:type="dxa"/>
          </w:tblCellMar>
        </w:tblPrEx>
        <w:trPr>
          <w:trHeight w:val="270" w:hRule="atLeast"/>
        </w:trPr>
        <w:tc>
          <w:tcPr>
            <w:tcW w:w="6451" w:type="dxa"/>
            <w:gridSpan w:val="6"/>
            <w:tcBorders>
              <w:top w:val="nil"/>
              <w:left w:val="nil"/>
              <w:bottom w:val="single" w:color="auto" w:sz="8" w:space="0"/>
              <w:right w:val="nil"/>
            </w:tcBorders>
            <w:shd w:val="clear" w:color="auto" w:fill="auto"/>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月              </w:t>
            </w:r>
          </w:p>
        </w:tc>
        <w:tc>
          <w:tcPr>
            <w:tcW w:w="2819" w:type="dxa"/>
            <w:gridSpan w:val="4"/>
            <w:tcBorders>
              <w:top w:val="nil"/>
              <w:left w:val="nil"/>
              <w:bottom w:val="single" w:color="auto" w:sz="8" w:space="0"/>
              <w:right w:val="nil"/>
            </w:tcBorders>
            <w:shd w:val="clear" w:color="auto" w:fill="auto"/>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093" w:type="dxa"/>
            <w:vMerge w:val="restart"/>
            <w:tcBorders>
              <w:top w:val="single" w:color="auto" w:sz="8" w:space="0"/>
              <w:left w:val="nil"/>
              <w:bottom w:val="single" w:color="auto" w:sz="2" w:space="0"/>
              <w:right w:val="single" w:color="auto" w:sz="2" w:space="0"/>
              <w:tl2br w:val="single" w:color="auto" w:sz="2" w:space="0"/>
            </w:tcBorders>
          </w:tcPr>
          <w:p>
            <w:pPr>
              <w:pStyle w:val="22"/>
              <w:rPr>
                <w:rFonts w:ascii="宋体" w:hAnsi="宋体" w:eastAsia="宋体"/>
                <w:b w:val="0"/>
                <w:sz w:val="18"/>
              </w:rPr>
            </w:pPr>
            <w:r>
              <w:rPr>
                <w:rFonts w:hint="eastAsia" w:ascii="宋体" w:hAnsi="宋体" w:eastAsia="宋体"/>
                <w:b w:val="0"/>
                <w:sz w:val="18"/>
              </w:rPr>
              <w:t xml:space="preserve">                     </w:t>
            </w:r>
          </w:p>
          <w:p>
            <w:pPr>
              <w:pStyle w:val="22"/>
              <w:ind w:firstLine="878" w:firstLineChars="488"/>
              <w:rPr>
                <w:rFonts w:ascii="宋体" w:hAnsi="宋体" w:eastAsia="宋体"/>
                <w:b w:val="0"/>
                <w:sz w:val="18"/>
              </w:rPr>
            </w:pPr>
            <w:r>
              <w:rPr>
                <w:rFonts w:hint="eastAsia" w:ascii="宋体" w:hAnsi="宋体" w:eastAsia="宋体"/>
                <w:b w:val="0"/>
                <w:sz w:val="18"/>
              </w:rPr>
              <w:t>指标</w:t>
            </w:r>
          </w:p>
          <w:p>
            <w:pPr>
              <w:pStyle w:val="22"/>
              <w:rPr>
                <w:rFonts w:ascii="宋体" w:hAnsi="宋体" w:eastAsia="宋体"/>
                <w:b w:val="0"/>
                <w:sz w:val="18"/>
              </w:rPr>
            </w:pPr>
          </w:p>
          <w:p>
            <w:pPr>
              <w:pStyle w:val="22"/>
              <w:rPr>
                <w:rFonts w:ascii="宋体" w:hAnsi="宋体" w:eastAsia="宋体"/>
                <w:b w:val="0"/>
                <w:sz w:val="18"/>
              </w:rPr>
            </w:pPr>
          </w:p>
          <w:p>
            <w:pPr>
              <w:pStyle w:val="22"/>
              <w:rPr>
                <w:rFonts w:ascii="宋体" w:hAnsi="宋体" w:eastAsia="宋体"/>
                <w:b w:val="0"/>
                <w:sz w:val="18"/>
              </w:rPr>
            </w:pPr>
            <w:r>
              <w:rPr>
                <w:rFonts w:hint="eastAsia" w:ascii="宋体" w:hAnsi="宋体" w:eastAsia="宋体"/>
                <w:b w:val="0"/>
                <w:sz w:val="18"/>
              </w:rPr>
              <w:t>再投资企业或</w:t>
            </w:r>
          </w:p>
          <w:p>
            <w:pPr>
              <w:pStyle w:val="22"/>
              <w:rPr>
                <w:rFonts w:ascii="宋体" w:hAnsi="宋体" w:eastAsia="宋体"/>
                <w:b w:val="0"/>
                <w:sz w:val="18"/>
              </w:rPr>
            </w:pPr>
            <w:r>
              <w:rPr>
                <w:rFonts w:hint="eastAsia" w:ascii="宋体" w:hAnsi="宋体" w:eastAsia="宋体"/>
                <w:b w:val="0"/>
                <w:sz w:val="18"/>
              </w:rPr>
              <w:t>项目名称</w:t>
            </w:r>
          </w:p>
        </w:tc>
        <w:tc>
          <w:tcPr>
            <w:tcW w:w="942" w:type="dxa"/>
            <w:vMerge w:val="restart"/>
            <w:tcBorders>
              <w:top w:val="single" w:color="auto" w:sz="8" w:space="0"/>
              <w:left w:val="single" w:color="auto" w:sz="2" w:space="0"/>
              <w:bottom w:val="single" w:color="auto" w:sz="2" w:space="0"/>
              <w:right w:val="single" w:color="auto" w:sz="2" w:space="0"/>
            </w:tcBorders>
            <w:vAlign w:val="center"/>
          </w:tcPr>
          <w:p>
            <w:pPr>
              <w:pStyle w:val="22"/>
              <w:jc w:val="center"/>
              <w:rPr>
                <w:rFonts w:ascii="宋体" w:hAnsi="宋体" w:eastAsia="宋体"/>
                <w:b w:val="0"/>
                <w:sz w:val="18"/>
              </w:rPr>
            </w:pPr>
            <w:r>
              <w:rPr>
                <w:rFonts w:hint="eastAsia" w:ascii="宋体" w:hAnsi="宋体" w:eastAsia="宋体"/>
                <w:b w:val="0"/>
                <w:sz w:val="18"/>
              </w:rPr>
              <w:t>再投资最终投向的国家地区</w:t>
            </w:r>
          </w:p>
        </w:tc>
        <w:tc>
          <w:tcPr>
            <w:tcW w:w="1125" w:type="dxa"/>
            <w:vMerge w:val="restart"/>
            <w:tcBorders>
              <w:top w:val="single" w:color="auto" w:sz="8" w:space="0"/>
              <w:left w:val="single" w:color="auto" w:sz="2" w:space="0"/>
              <w:bottom w:val="single" w:color="auto" w:sz="2" w:space="0"/>
              <w:right w:val="single" w:color="auto" w:sz="2" w:space="0"/>
            </w:tcBorders>
            <w:vAlign w:val="center"/>
          </w:tcPr>
          <w:p>
            <w:pPr>
              <w:pStyle w:val="22"/>
              <w:jc w:val="center"/>
              <w:rPr>
                <w:rFonts w:ascii="宋体" w:hAnsi="宋体" w:eastAsia="宋体"/>
                <w:b w:val="0"/>
                <w:sz w:val="18"/>
              </w:rPr>
            </w:pPr>
            <w:r>
              <w:rPr>
                <w:rFonts w:hint="eastAsia" w:ascii="宋体" w:hAnsi="宋体" w:eastAsia="宋体"/>
                <w:b w:val="0"/>
                <w:sz w:val="18"/>
              </w:rPr>
              <w:t>再投资最终投向的企业或项目的行业类别</w:t>
            </w:r>
          </w:p>
        </w:tc>
        <w:tc>
          <w:tcPr>
            <w:tcW w:w="765" w:type="dxa"/>
            <w:vMerge w:val="restart"/>
            <w:tcBorders>
              <w:top w:val="single" w:color="auto" w:sz="8" w:space="0"/>
              <w:left w:val="single" w:color="auto" w:sz="2" w:space="0"/>
              <w:bottom w:val="single" w:color="auto" w:sz="2" w:space="0"/>
              <w:right w:val="single" w:color="auto" w:sz="2" w:space="0"/>
            </w:tcBorders>
            <w:vAlign w:val="center"/>
          </w:tcPr>
          <w:p>
            <w:pPr>
              <w:pStyle w:val="22"/>
              <w:jc w:val="center"/>
              <w:rPr>
                <w:rFonts w:ascii="宋体" w:hAnsi="宋体" w:eastAsia="宋体"/>
                <w:b w:val="0"/>
                <w:sz w:val="18"/>
              </w:rPr>
            </w:pPr>
            <w:r>
              <w:rPr>
                <w:rFonts w:hint="eastAsia" w:ascii="宋体" w:hAnsi="宋体" w:eastAsia="宋体"/>
                <w:b w:val="0"/>
                <w:sz w:val="18"/>
              </w:rPr>
              <w:t>中方持股比例（%）</w:t>
            </w:r>
          </w:p>
        </w:tc>
        <w:tc>
          <w:tcPr>
            <w:tcW w:w="2160" w:type="dxa"/>
            <w:gridSpan w:val="3"/>
            <w:tcBorders>
              <w:top w:val="single" w:color="auto" w:sz="8" w:space="0"/>
              <w:left w:val="single" w:color="auto" w:sz="2" w:space="0"/>
              <w:bottom w:val="single" w:color="auto" w:sz="2" w:space="0"/>
              <w:right w:val="single" w:color="auto" w:sz="2" w:space="0"/>
            </w:tcBorders>
            <w:vAlign w:val="center"/>
          </w:tcPr>
          <w:p>
            <w:pPr>
              <w:pStyle w:val="22"/>
              <w:jc w:val="center"/>
              <w:rPr>
                <w:rFonts w:ascii="宋体" w:hAnsi="宋体" w:eastAsia="宋体"/>
                <w:b w:val="0"/>
                <w:sz w:val="18"/>
              </w:rPr>
            </w:pPr>
            <w:r>
              <w:rPr>
                <w:rFonts w:hint="eastAsia" w:ascii="宋体" w:hAnsi="宋体" w:eastAsia="宋体"/>
                <w:b w:val="0"/>
                <w:sz w:val="18"/>
              </w:rPr>
              <w:t>当月再投资额</w:t>
            </w:r>
          </w:p>
        </w:tc>
        <w:tc>
          <w:tcPr>
            <w:tcW w:w="2185" w:type="dxa"/>
            <w:gridSpan w:val="3"/>
            <w:tcBorders>
              <w:top w:val="single" w:color="auto" w:sz="8" w:space="0"/>
              <w:left w:val="single" w:color="auto" w:sz="2" w:space="0"/>
              <w:bottom w:val="single" w:color="auto" w:sz="2" w:space="0"/>
              <w:right w:val="nil"/>
            </w:tcBorders>
            <w:vAlign w:val="center"/>
          </w:tcPr>
          <w:p>
            <w:pPr>
              <w:pStyle w:val="22"/>
              <w:jc w:val="center"/>
              <w:rPr>
                <w:rFonts w:ascii="宋体" w:hAnsi="宋体" w:eastAsia="宋体"/>
                <w:b w:val="0"/>
                <w:sz w:val="18"/>
              </w:rPr>
            </w:pPr>
            <w:r>
              <w:rPr>
                <w:rFonts w:hint="eastAsia" w:ascii="宋体" w:hAnsi="宋体" w:eastAsia="宋体"/>
                <w:b w:val="0"/>
                <w:sz w:val="18"/>
              </w:rPr>
              <w:t>1-本月累计再投资额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093" w:type="dxa"/>
            <w:vMerge w:val="continue"/>
            <w:tcBorders>
              <w:top w:val="single" w:color="auto" w:sz="2" w:space="0"/>
              <w:left w:val="nil"/>
              <w:bottom w:val="single" w:color="auto" w:sz="2" w:space="0"/>
              <w:right w:val="single" w:color="auto" w:sz="4" w:space="0"/>
              <w:tl2br w:val="single" w:color="auto" w:sz="4" w:space="0"/>
            </w:tcBorders>
            <w:vAlign w:val="center"/>
          </w:tcPr>
          <w:p>
            <w:pPr>
              <w:widowControl/>
              <w:jc w:val="left"/>
              <w:rPr>
                <w:rFonts w:ascii="宋体" w:hAnsi="宋体"/>
                <w:sz w:val="18"/>
              </w:rPr>
            </w:pPr>
          </w:p>
        </w:tc>
        <w:tc>
          <w:tcPr>
            <w:tcW w:w="942" w:type="dxa"/>
            <w:vMerge w:val="continue"/>
            <w:tcBorders>
              <w:top w:val="single" w:color="auto" w:sz="2" w:space="0"/>
              <w:left w:val="single" w:color="auto" w:sz="4" w:space="0"/>
              <w:bottom w:val="single" w:color="auto" w:sz="2" w:space="0"/>
              <w:right w:val="single" w:color="auto" w:sz="4" w:space="0"/>
            </w:tcBorders>
            <w:vAlign w:val="center"/>
          </w:tcPr>
          <w:p>
            <w:pPr>
              <w:widowControl/>
              <w:jc w:val="left"/>
              <w:rPr>
                <w:rFonts w:ascii="宋体" w:hAnsi="宋体"/>
                <w:sz w:val="18"/>
              </w:rPr>
            </w:pPr>
          </w:p>
        </w:tc>
        <w:tc>
          <w:tcPr>
            <w:tcW w:w="1125" w:type="dxa"/>
            <w:vMerge w:val="continue"/>
            <w:tcBorders>
              <w:top w:val="single" w:color="auto" w:sz="2" w:space="0"/>
              <w:left w:val="single" w:color="auto" w:sz="4" w:space="0"/>
              <w:bottom w:val="single" w:color="auto" w:sz="2" w:space="0"/>
              <w:right w:val="single" w:color="auto" w:sz="4" w:space="0"/>
            </w:tcBorders>
            <w:vAlign w:val="center"/>
          </w:tcPr>
          <w:p>
            <w:pPr>
              <w:widowControl/>
              <w:jc w:val="left"/>
              <w:rPr>
                <w:rFonts w:ascii="宋体" w:hAnsi="宋体"/>
                <w:sz w:val="18"/>
              </w:rPr>
            </w:pPr>
          </w:p>
        </w:tc>
        <w:tc>
          <w:tcPr>
            <w:tcW w:w="765" w:type="dxa"/>
            <w:vMerge w:val="continue"/>
            <w:tcBorders>
              <w:top w:val="single" w:color="auto" w:sz="2" w:space="0"/>
              <w:left w:val="single" w:color="auto" w:sz="4" w:space="0"/>
              <w:bottom w:val="single" w:color="auto" w:sz="2" w:space="0"/>
              <w:right w:val="single" w:color="auto" w:sz="4" w:space="0"/>
            </w:tcBorders>
          </w:tcPr>
          <w:p>
            <w:pPr>
              <w:widowControl/>
              <w:jc w:val="left"/>
              <w:rPr>
                <w:rFonts w:ascii="宋体" w:hAnsi="宋体"/>
                <w:sz w:val="18"/>
              </w:rPr>
            </w:pPr>
          </w:p>
        </w:tc>
        <w:tc>
          <w:tcPr>
            <w:tcW w:w="879" w:type="dxa"/>
            <w:tcBorders>
              <w:top w:val="single" w:color="auto" w:sz="2" w:space="0"/>
              <w:left w:val="single" w:color="auto" w:sz="4" w:space="0"/>
              <w:bottom w:val="single" w:color="auto" w:sz="2" w:space="0"/>
              <w:right w:val="single" w:color="auto" w:sz="4" w:space="0"/>
            </w:tcBorders>
            <w:vAlign w:val="center"/>
          </w:tcPr>
          <w:p>
            <w:pPr>
              <w:pStyle w:val="22"/>
              <w:jc w:val="center"/>
              <w:rPr>
                <w:rFonts w:ascii="黑体" w:hAnsi="宋体" w:eastAsia="黑体"/>
                <w:b w:val="0"/>
                <w:sz w:val="18"/>
              </w:rPr>
            </w:pPr>
            <w:r>
              <w:rPr>
                <w:rFonts w:hint="eastAsia" w:ascii="宋体" w:hAnsi="宋体" w:eastAsiaTheme="minorEastAsia"/>
                <w:b w:val="0"/>
                <w:sz w:val="18"/>
              </w:rPr>
              <w:t>合计</w:t>
            </w:r>
          </w:p>
        </w:tc>
        <w:tc>
          <w:tcPr>
            <w:tcW w:w="647" w:type="dxa"/>
            <w:tcBorders>
              <w:top w:val="single" w:color="auto" w:sz="2" w:space="0"/>
              <w:left w:val="single" w:color="auto" w:sz="4" w:space="0"/>
              <w:bottom w:val="single" w:color="auto" w:sz="2" w:space="0"/>
              <w:right w:val="nil"/>
            </w:tcBorders>
            <w:vAlign w:val="center"/>
          </w:tcPr>
          <w:p>
            <w:pPr>
              <w:widowControl/>
              <w:jc w:val="left"/>
              <w:rPr>
                <w:rFonts w:ascii="宋体" w:hAnsi="宋体"/>
                <w:sz w:val="18"/>
              </w:rPr>
            </w:pPr>
            <w:r>
              <w:rPr>
                <w:rFonts w:hint="eastAsia" w:ascii="宋体" w:hAnsi="宋体"/>
                <w:sz w:val="18"/>
              </w:rPr>
              <w:t>境内出资</w:t>
            </w:r>
          </w:p>
        </w:tc>
        <w:tc>
          <w:tcPr>
            <w:tcW w:w="634" w:type="dxa"/>
            <w:tcBorders>
              <w:top w:val="single" w:color="auto" w:sz="2" w:space="0"/>
              <w:left w:val="single" w:color="auto" w:sz="4" w:space="0"/>
              <w:bottom w:val="single" w:color="auto" w:sz="2" w:space="0"/>
              <w:right w:val="nil"/>
            </w:tcBorders>
            <w:vAlign w:val="center"/>
          </w:tcPr>
          <w:p>
            <w:pPr>
              <w:widowControl/>
              <w:jc w:val="left"/>
              <w:rPr>
                <w:rFonts w:ascii="宋体" w:hAnsi="宋体"/>
                <w:sz w:val="18"/>
              </w:rPr>
            </w:pPr>
            <w:r>
              <w:rPr>
                <w:rFonts w:hint="eastAsia" w:ascii="宋体" w:hAnsi="宋体"/>
                <w:sz w:val="18"/>
              </w:rPr>
              <w:t>境外出资</w:t>
            </w:r>
          </w:p>
        </w:tc>
        <w:tc>
          <w:tcPr>
            <w:tcW w:w="851" w:type="dxa"/>
            <w:tcBorders>
              <w:top w:val="single" w:color="auto" w:sz="2" w:space="0"/>
              <w:left w:val="single" w:color="auto" w:sz="4" w:space="0"/>
              <w:bottom w:val="single" w:color="auto" w:sz="2" w:space="0"/>
              <w:right w:val="single" w:color="auto" w:sz="2" w:space="0"/>
            </w:tcBorders>
            <w:vAlign w:val="center"/>
          </w:tcPr>
          <w:p>
            <w:pPr>
              <w:pStyle w:val="22"/>
              <w:jc w:val="center"/>
              <w:rPr>
                <w:rFonts w:ascii="黑体" w:hAnsi="宋体" w:eastAsia="黑体"/>
                <w:b w:val="0"/>
                <w:sz w:val="18"/>
              </w:rPr>
            </w:pPr>
            <w:r>
              <w:rPr>
                <w:rFonts w:hint="eastAsia" w:ascii="宋体" w:hAnsi="宋体" w:eastAsiaTheme="minorEastAsia"/>
                <w:b w:val="0"/>
                <w:sz w:val="18"/>
              </w:rPr>
              <w:t>合计</w:t>
            </w:r>
          </w:p>
        </w:tc>
        <w:tc>
          <w:tcPr>
            <w:tcW w:w="647" w:type="dxa"/>
            <w:tcBorders>
              <w:top w:val="single" w:color="auto" w:sz="2" w:space="0"/>
              <w:left w:val="single" w:color="auto" w:sz="2" w:space="0"/>
              <w:bottom w:val="single" w:color="auto" w:sz="2" w:space="0"/>
              <w:right w:val="nil"/>
            </w:tcBorders>
            <w:vAlign w:val="center"/>
          </w:tcPr>
          <w:p>
            <w:pPr>
              <w:widowControl/>
              <w:jc w:val="left"/>
              <w:rPr>
                <w:rFonts w:ascii="宋体" w:hAnsi="宋体"/>
                <w:sz w:val="18"/>
              </w:rPr>
            </w:pPr>
            <w:r>
              <w:rPr>
                <w:rFonts w:hint="eastAsia" w:ascii="宋体" w:hAnsi="宋体"/>
                <w:sz w:val="18"/>
              </w:rPr>
              <w:t>境内出资</w:t>
            </w:r>
          </w:p>
        </w:tc>
        <w:tc>
          <w:tcPr>
            <w:tcW w:w="687" w:type="dxa"/>
            <w:tcBorders>
              <w:top w:val="single" w:color="auto" w:sz="2" w:space="0"/>
              <w:left w:val="single" w:color="auto" w:sz="4" w:space="0"/>
              <w:bottom w:val="single" w:color="auto" w:sz="2" w:space="0"/>
              <w:right w:val="nil"/>
            </w:tcBorders>
            <w:vAlign w:val="center"/>
          </w:tcPr>
          <w:p>
            <w:pPr>
              <w:widowControl/>
              <w:jc w:val="center"/>
              <w:rPr>
                <w:rFonts w:ascii="宋体" w:hAnsi="宋体"/>
                <w:sz w:val="18"/>
              </w:rPr>
            </w:pPr>
            <w:r>
              <w:rPr>
                <w:rFonts w:hint="eastAsia" w:ascii="宋体" w:hAnsi="宋体"/>
                <w:sz w:val="18"/>
              </w:rPr>
              <w:t>境外</w:t>
            </w:r>
          </w:p>
          <w:p>
            <w:pPr>
              <w:widowControl/>
              <w:jc w:val="center"/>
              <w:rPr>
                <w:rFonts w:ascii="宋体" w:hAnsi="宋体"/>
                <w:sz w:val="18"/>
              </w:rPr>
            </w:pPr>
            <w:r>
              <w:rPr>
                <w:rFonts w:hint="eastAsia" w:ascii="宋体" w:hAnsi="宋体"/>
                <w:sz w:val="18"/>
              </w:rPr>
              <w:t>出资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93" w:type="dxa"/>
            <w:tcBorders>
              <w:top w:val="single" w:color="auto" w:sz="2" w:space="0"/>
              <w:left w:val="nil"/>
              <w:bottom w:val="single" w:color="auto" w:sz="2" w:space="0"/>
              <w:right w:val="single" w:color="auto" w:sz="2" w:space="0"/>
            </w:tcBorders>
            <w:vAlign w:val="center"/>
          </w:tcPr>
          <w:p>
            <w:pPr>
              <w:pStyle w:val="22"/>
              <w:jc w:val="center"/>
              <w:rPr>
                <w:rFonts w:ascii="宋体" w:hAnsi="宋体" w:eastAsia="宋体"/>
                <w:b w:val="0"/>
                <w:sz w:val="18"/>
              </w:rPr>
            </w:pPr>
            <w:r>
              <w:rPr>
                <w:rFonts w:hint="eastAsia" w:ascii="宋体" w:hAnsi="宋体" w:eastAsia="宋体"/>
                <w:b w:val="0"/>
                <w:sz w:val="18"/>
              </w:rPr>
              <w:t>甲</w:t>
            </w:r>
          </w:p>
        </w:tc>
        <w:tc>
          <w:tcPr>
            <w:tcW w:w="942" w:type="dxa"/>
            <w:tcBorders>
              <w:top w:val="single" w:color="auto" w:sz="2" w:space="0"/>
              <w:left w:val="single" w:color="auto" w:sz="2" w:space="0"/>
              <w:bottom w:val="single" w:color="auto" w:sz="2" w:space="0"/>
              <w:right w:val="single" w:color="auto" w:sz="2" w:space="0"/>
            </w:tcBorders>
            <w:vAlign w:val="center"/>
          </w:tcPr>
          <w:p>
            <w:pPr>
              <w:pStyle w:val="22"/>
              <w:jc w:val="center"/>
              <w:rPr>
                <w:rFonts w:ascii="宋体" w:hAnsi="宋体" w:eastAsia="宋体"/>
                <w:b w:val="0"/>
                <w:sz w:val="18"/>
              </w:rPr>
            </w:pPr>
            <w:r>
              <w:rPr>
                <w:rFonts w:hint="eastAsia" w:ascii="宋体" w:hAnsi="宋体" w:eastAsia="宋体"/>
                <w:b w:val="0"/>
                <w:sz w:val="18"/>
              </w:rPr>
              <w:t>乙</w:t>
            </w:r>
          </w:p>
        </w:tc>
        <w:tc>
          <w:tcPr>
            <w:tcW w:w="1125" w:type="dxa"/>
            <w:tcBorders>
              <w:top w:val="single" w:color="auto" w:sz="2" w:space="0"/>
              <w:left w:val="single" w:color="auto" w:sz="2" w:space="0"/>
              <w:bottom w:val="single" w:color="auto" w:sz="2" w:space="0"/>
              <w:right w:val="single" w:color="auto" w:sz="2" w:space="0"/>
            </w:tcBorders>
            <w:vAlign w:val="center"/>
          </w:tcPr>
          <w:p>
            <w:pPr>
              <w:pStyle w:val="22"/>
              <w:jc w:val="center"/>
              <w:rPr>
                <w:rFonts w:ascii="宋体" w:hAnsi="宋体" w:eastAsia="宋体"/>
                <w:b w:val="0"/>
                <w:sz w:val="18"/>
              </w:rPr>
            </w:pPr>
            <w:r>
              <w:rPr>
                <w:rFonts w:hint="eastAsia" w:ascii="宋体" w:hAnsi="宋体" w:eastAsia="宋体"/>
                <w:b w:val="0"/>
                <w:sz w:val="18"/>
              </w:rPr>
              <w:t>丙</w:t>
            </w:r>
          </w:p>
        </w:tc>
        <w:tc>
          <w:tcPr>
            <w:tcW w:w="765" w:type="dxa"/>
            <w:tcBorders>
              <w:top w:val="single" w:color="auto" w:sz="2" w:space="0"/>
              <w:left w:val="single" w:color="auto" w:sz="2" w:space="0"/>
              <w:bottom w:val="single" w:color="auto" w:sz="2" w:space="0"/>
              <w:right w:val="single" w:color="auto" w:sz="2" w:space="0"/>
            </w:tcBorders>
            <w:vAlign w:val="center"/>
          </w:tcPr>
          <w:p>
            <w:pPr>
              <w:pStyle w:val="22"/>
              <w:jc w:val="center"/>
              <w:rPr>
                <w:rFonts w:ascii="宋体" w:hAnsi="宋体" w:eastAsia="宋体"/>
                <w:b w:val="0"/>
                <w:sz w:val="18"/>
              </w:rPr>
            </w:pPr>
            <w:r>
              <w:rPr>
                <w:rFonts w:hint="eastAsia" w:ascii="宋体" w:hAnsi="宋体" w:eastAsia="宋体"/>
                <w:b w:val="0"/>
                <w:sz w:val="18"/>
              </w:rPr>
              <w:t>1</w:t>
            </w:r>
          </w:p>
        </w:tc>
        <w:tc>
          <w:tcPr>
            <w:tcW w:w="879" w:type="dxa"/>
            <w:tcBorders>
              <w:top w:val="single" w:color="auto" w:sz="2" w:space="0"/>
              <w:left w:val="single" w:color="auto" w:sz="2" w:space="0"/>
              <w:bottom w:val="single" w:color="auto" w:sz="2" w:space="0"/>
              <w:right w:val="single" w:color="auto" w:sz="2" w:space="0"/>
            </w:tcBorders>
            <w:vAlign w:val="center"/>
          </w:tcPr>
          <w:p>
            <w:pPr>
              <w:pStyle w:val="22"/>
              <w:jc w:val="center"/>
              <w:rPr>
                <w:rFonts w:ascii="宋体" w:hAnsi="宋体" w:eastAsia="宋体"/>
                <w:b w:val="0"/>
                <w:sz w:val="18"/>
              </w:rPr>
            </w:pPr>
            <w:r>
              <w:rPr>
                <w:rFonts w:hint="eastAsia" w:ascii="宋体" w:hAnsi="宋体" w:eastAsia="宋体"/>
                <w:b w:val="0"/>
                <w:sz w:val="18"/>
              </w:rPr>
              <w:t>2</w:t>
            </w:r>
          </w:p>
        </w:tc>
        <w:tc>
          <w:tcPr>
            <w:tcW w:w="647" w:type="dxa"/>
            <w:tcBorders>
              <w:top w:val="single" w:color="auto" w:sz="2" w:space="0"/>
              <w:left w:val="single" w:color="auto" w:sz="2" w:space="0"/>
              <w:bottom w:val="single" w:color="auto" w:sz="2" w:space="0"/>
              <w:right w:val="single" w:color="auto" w:sz="2" w:space="0"/>
            </w:tcBorders>
            <w:vAlign w:val="center"/>
          </w:tcPr>
          <w:p>
            <w:pPr>
              <w:pStyle w:val="22"/>
              <w:jc w:val="center"/>
              <w:rPr>
                <w:rFonts w:ascii="宋体" w:hAnsi="宋体" w:eastAsia="宋体"/>
                <w:b w:val="0"/>
                <w:sz w:val="18"/>
              </w:rPr>
            </w:pPr>
            <w:r>
              <w:rPr>
                <w:rFonts w:hint="eastAsia" w:ascii="宋体" w:hAnsi="宋体" w:eastAsia="宋体"/>
                <w:b w:val="0"/>
                <w:sz w:val="18"/>
              </w:rPr>
              <w:t>3</w:t>
            </w:r>
          </w:p>
        </w:tc>
        <w:tc>
          <w:tcPr>
            <w:tcW w:w="634" w:type="dxa"/>
            <w:tcBorders>
              <w:top w:val="single" w:color="auto" w:sz="2" w:space="0"/>
              <w:left w:val="single" w:color="auto" w:sz="2" w:space="0"/>
              <w:bottom w:val="single" w:color="auto" w:sz="2" w:space="0"/>
              <w:right w:val="single" w:color="auto" w:sz="2" w:space="0"/>
            </w:tcBorders>
            <w:vAlign w:val="center"/>
          </w:tcPr>
          <w:p>
            <w:pPr>
              <w:pStyle w:val="22"/>
              <w:jc w:val="center"/>
              <w:rPr>
                <w:rFonts w:ascii="宋体" w:hAnsi="宋体" w:eastAsia="宋体"/>
                <w:b w:val="0"/>
                <w:sz w:val="18"/>
              </w:rPr>
            </w:pPr>
            <w:r>
              <w:rPr>
                <w:rFonts w:hint="eastAsia" w:ascii="宋体" w:hAnsi="宋体" w:eastAsia="宋体"/>
                <w:b w:val="0"/>
                <w:sz w:val="18"/>
              </w:rPr>
              <w:t>4</w:t>
            </w:r>
          </w:p>
        </w:tc>
        <w:tc>
          <w:tcPr>
            <w:tcW w:w="851" w:type="dxa"/>
            <w:tcBorders>
              <w:top w:val="single" w:color="auto" w:sz="2" w:space="0"/>
              <w:left w:val="single" w:color="auto" w:sz="2" w:space="0"/>
              <w:bottom w:val="single" w:color="auto" w:sz="2" w:space="0"/>
              <w:right w:val="single" w:color="auto" w:sz="2" w:space="0"/>
            </w:tcBorders>
            <w:vAlign w:val="center"/>
          </w:tcPr>
          <w:p>
            <w:pPr>
              <w:pStyle w:val="22"/>
              <w:jc w:val="center"/>
              <w:rPr>
                <w:rFonts w:ascii="宋体" w:hAnsi="宋体" w:eastAsia="宋体"/>
                <w:b w:val="0"/>
                <w:sz w:val="18"/>
              </w:rPr>
            </w:pPr>
            <w:r>
              <w:rPr>
                <w:rFonts w:hint="eastAsia" w:ascii="宋体" w:hAnsi="宋体" w:eastAsia="宋体"/>
                <w:b w:val="0"/>
                <w:sz w:val="18"/>
              </w:rPr>
              <w:t>5</w:t>
            </w:r>
          </w:p>
        </w:tc>
        <w:tc>
          <w:tcPr>
            <w:tcW w:w="647" w:type="dxa"/>
            <w:tcBorders>
              <w:top w:val="single" w:color="auto" w:sz="2" w:space="0"/>
              <w:left w:val="single" w:color="auto" w:sz="2" w:space="0"/>
              <w:bottom w:val="single" w:color="auto" w:sz="2" w:space="0"/>
              <w:right w:val="single" w:color="auto" w:sz="2" w:space="0"/>
            </w:tcBorders>
            <w:vAlign w:val="center"/>
          </w:tcPr>
          <w:p>
            <w:pPr>
              <w:pStyle w:val="22"/>
              <w:jc w:val="center"/>
              <w:rPr>
                <w:rFonts w:ascii="宋体" w:hAnsi="宋体" w:eastAsia="宋体"/>
                <w:b w:val="0"/>
                <w:sz w:val="18"/>
              </w:rPr>
            </w:pPr>
            <w:r>
              <w:rPr>
                <w:rFonts w:hint="eastAsia" w:ascii="宋体" w:hAnsi="宋体" w:eastAsia="宋体"/>
                <w:b w:val="0"/>
                <w:sz w:val="18"/>
              </w:rPr>
              <w:t>6</w:t>
            </w:r>
          </w:p>
        </w:tc>
        <w:tc>
          <w:tcPr>
            <w:tcW w:w="687" w:type="dxa"/>
            <w:tcBorders>
              <w:top w:val="single" w:color="auto" w:sz="2" w:space="0"/>
              <w:left w:val="single" w:color="auto" w:sz="2" w:space="0"/>
              <w:bottom w:val="single" w:color="auto" w:sz="2" w:space="0"/>
              <w:right w:val="nil"/>
            </w:tcBorders>
            <w:vAlign w:val="center"/>
          </w:tcPr>
          <w:p>
            <w:pPr>
              <w:pStyle w:val="22"/>
              <w:jc w:val="center"/>
              <w:rPr>
                <w:rFonts w:hint="eastAsia" w:ascii="宋体" w:hAnsi="宋体" w:eastAsia="宋体"/>
                <w:b w:val="0"/>
                <w:sz w:val="18"/>
                <w:lang w:eastAsia="zh-CN"/>
              </w:rPr>
            </w:pPr>
            <w:r>
              <w:rPr>
                <w:rFonts w:hint="eastAsia" w:ascii="宋体" w:hAnsi="宋体" w:eastAsia="宋体"/>
                <w:b w:val="0"/>
                <w:sz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3" w:type="dxa"/>
            <w:tcBorders>
              <w:top w:val="single" w:color="auto" w:sz="2" w:space="0"/>
              <w:left w:val="nil"/>
              <w:bottom w:val="single" w:color="auto" w:sz="8" w:space="0"/>
              <w:right w:val="single" w:color="auto" w:sz="2" w:space="0"/>
            </w:tcBorders>
          </w:tcPr>
          <w:p>
            <w:pPr>
              <w:pStyle w:val="22"/>
              <w:ind w:firstLine="90" w:firstLineChars="50"/>
              <w:rPr>
                <w:rFonts w:ascii="宋体" w:hAnsi="宋体" w:eastAsia="宋体"/>
                <w:b w:val="0"/>
                <w:sz w:val="18"/>
              </w:rPr>
            </w:pPr>
          </w:p>
          <w:p>
            <w:pPr>
              <w:pStyle w:val="22"/>
              <w:ind w:firstLine="90" w:firstLineChars="50"/>
              <w:rPr>
                <w:rFonts w:ascii="宋体" w:hAnsi="宋体" w:eastAsia="宋体"/>
                <w:b w:val="0"/>
                <w:sz w:val="18"/>
              </w:rPr>
            </w:pPr>
            <w:r>
              <w:rPr>
                <w:rFonts w:hint="eastAsia" w:ascii="宋体" w:hAnsi="宋体" w:eastAsia="宋体"/>
                <w:b w:val="0"/>
                <w:sz w:val="18"/>
              </w:rPr>
              <w:t xml:space="preserve"> **再投资企业或项目</w:t>
            </w:r>
          </w:p>
          <w:p>
            <w:pPr>
              <w:pStyle w:val="22"/>
              <w:ind w:firstLine="180" w:firstLineChars="100"/>
              <w:rPr>
                <w:rFonts w:ascii="宋体" w:hAnsi="宋体" w:eastAsia="宋体"/>
                <w:b w:val="0"/>
                <w:sz w:val="18"/>
              </w:rPr>
            </w:pPr>
          </w:p>
          <w:p>
            <w:pPr>
              <w:pStyle w:val="22"/>
              <w:ind w:firstLine="180" w:firstLineChars="100"/>
              <w:rPr>
                <w:rFonts w:ascii="宋体" w:hAnsi="宋体" w:eastAsia="宋体"/>
                <w:b w:val="0"/>
                <w:sz w:val="18"/>
              </w:rPr>
            </w:pPr>
            <w:r>
              <w:rPr>
                <w:rFonts w:hint="eastAsia" w:ascii="宋体" w:hAnsi="宋体" w:eastAsia="宋体"/>
                <w:b w:val="0"/>
                <w:sz w:val="18"/>
              </w:rPr>
              <w:t>**再投资企业或项目</w:t>
            </w:r>
          </w:p>
        </w:tc>
        <w:tc>
          <w:tcPr>
            <w:tcW w:w="942" w:type="dxa"/>
            <w:tcBorders>
              <w:top w:val="single" w:color="auto" w:sz="2" w:space="0"/>
              <w:left w:val="single" w:color="auto" w:sz="2" w:space="0"/>
              <w:bottom w:val="single" w:color="auto" w:sz="8" w:space="0"/>
              <w:right w:val="nil"/>
            </w:tcBorders>
          </w:tcPr>
          <w:p>
            <w:pPr>
              <w:pStyle w:val="22"/>
              <w:rPr>
                <w:rFonts w:ascii="宋体" w:hAnsi="宋体" w:eastAsia="宋体"/>
                <w:b w:val="0"/>
                <w:sz w:val="18"/>
              </w:rPr>
            </w:pPr>
          </w:p>
        </w:tc>
        <w:tc>
          <w:tcPr>
            <w:tcW w:w="6235" w:type="dxa"/>
            <w:gridSpan w:val="8"/>
            <w:tcBorders>
              <w:top w:val="single" w:color="auto" w:sz="2" w:space="0"/>
              <w:left w:val="nil"/>
              <w:bottom w:val="single" w:color="auto" w:sz="8" w:space="0"/>
              <w:right w:val="nil"/>
            </w:tcBorders>
          </w:tcPr>
          <w:p>
            <w:pPr>
              <w:pStyle w:val="22"/>
              <w:rPr>
                <w:rFonts w:ascii="宋体" w:hAnsi="宋体" w:eastAsia="宋体"/>
                <w:b w:val="0"/>
                <w:sz w:val="18"/>
              </w:rPr>
            </w:pPr>
          </w:p>
        </w:tc>
      </w:tr>
    </w:tbl>
    <w:p>
      <w:pPr>
        <w:pStyle w:val="22"/>
        <w:rPr>
          <w:rFonts w:ascii="宋体" w:hAnsi="宋体" w:eastAsia="宋体"/>
          <w:b w:val="0"/>
          <w:sz w:val="18"/>
        </w:rPr>
      </w:pPr>
      <w:r>
        <w:rPr>
          <w:rFonts w:hint="eastAsia" w:ascii="宋体" w:hAnsi="宋体" w:eastAsia="宋体"/>
          <w:b w:val="0"/>
          <w:sz w:val="18"/>
        </w:rPr>
        <w:t>填报人：                单位负责人：            联系电话：             报出日期：2 0  　年　月　日</w:t>
      </w:r>
    </w:p>
    <w:p>
      <w:pPr>
        <w:pStyle w:val="22"/>
        <w:rPr>
          <w:rFonts w:ascii="宋体" w:hAnsi="宋体" w:eastAsia="宋体"/>
          <w:b w:val="0"/>
          <w:sz w:val="18"/>
        </w:rPr>
      </w:pPr>
    </w:p>
    <w:p>
      <w:pPr>
        <w:pStyle w:val="22"/>
        <w:rPr>
          <w:rFonts w:ascii="宋体" w:hAnsi="宋体" w:eastAsia="宋体"/>
          <w:b w:val="0"/>
          <w:sz w:val="18"/>
        </w:rPr>
      </w:pPr>
      <w:r>
        <w:rPr>
          <w:rFonts w:hint="eastAsia" w:ascii="宋体" w:hAnsi="宋体" w:eastAsia="宋体"/>
          <w:b w:val="0"/>
          <w:sz w:val="18"/>
        </w:rPr>
        <w:t>说明：1.本表综合反映报告期境内投资者通过境外企业再投资到最终目的国家（地区）企业和项目等基本情况。境外企业在本企业注册国家（地区）内进行的再投资活动不属于再投资统计范畴。境外企业再投资回中国内地的投资属返程投资，不在本表中反映。本表由非金融业境内投资者于月后</w:t>
      </w:r>
      <w:r>
        <w:rPr>
          <w:rFonts w:hint="eastAsia" w:ascii="宋体" w:hAnsi="宋体" w:eastAsia="宋体"/>
          <w:b w:val="0"/>
          <w:sz w:val="18"/>
          <w:szCs w:val="18"/>
        </w:rPr>
        <w:t>15日</w:t>
      </w:r>
      <w:r>
        <w:rPr>
          <w:rFonts w:hint="eastAsia" w:ascii="宋体" w:hAnsi="宋体" w:eastAsia="宋体"/>
          <w:b w:val="0"/>
          <w:sz w:val="18"/>
        </w:rPr>
        <w:t>前报省级商务主管部门或商务部。</w:t>
      </w:r>
    </w:p>
    <w:p>
      <w:pPr>
        <w:pStyle w:val="22"/>
        <w:ind w:firstLine="540"/>
        <w:rPr>
          <w:rFonts w:ascii="宋体" w:hAnsi="宋体" w:eastAsia="宋体"/>
          <w:b w:val="0"/>
          <w:sz w:val="18"/>
        </w:rPr>
      </w:pPr>
      <w:r>
        <w:rPr>
          <w:rFonts w:hint="eastAsia" w:ascii="宋体" w:hAnsi="宋体" w:eastAsia="宋体"/>
          <w:b w:val="0"/>
          <w:sz w:val="18"/>
        </w:rPr>
        <w:t>2.直接投资企业：指境内投资者直接拥有或控制10%或以上股权、投票权或其他等价利益的境外企业，本表指发生再投资行为的一级境外企业。</w:t>
      </w:r>
    </w:p>
    <w:p>
      <w:pPr>
        <w:pStyle w:val="22"/>
        <w:ind w:firstLine="540"/>
        <w:rPr>
          <w:rFonts w:ascii="宋体" w:hAnsi="宋体" w:eastAsia="宋体"/>
          <w:b w:val="0"/>
          <w:sz w:val="18"/>
        </w:rPr>
      </w:pPr>
      <w:r>
        <w:rPr>
          <w:rFonts w:hint="eastAsia" w:ascii="宋体" w:hAnsi="宋体" w:eastAsia="宋体"/>
          <w:b w:val="0"/>
          <w:sz w:val="18"/>
        </w:rPr>
        <w:t>3.再投资企业和项目：指境内投资者通过直接投资企业控制10%或以上股权、投票权或其他等价利益最终实体境外企业或项目。</w:t>
      </w:r>
    </w:p>
    <w:p>
      <w:pPr>
        <w:pStyle w:val="22"/>
        <w:ind w:firstLine="540"/>
        <w:rPr>
          <w:rFonts w:ascii="宋体" w:hAnsi="宋体" w:eastAsia="宋体"/>
          <w:b w:val="0"/>
          <w:sz w:val="18"/>
        </w:rPr>
      </w:pPr>
      <w:r>
        <w:rPr>
          <w:rFonts w:hint="eastAsia" w:ascii="宋体" w:hAnsi="宋体" w:eastAsia="宋体"/>
          <w:b w:val="0"/>
          <w:sz w:val="18"/>
        </w:rPr>
        <w:t>4.境内出资：指境内投资者报告期以境内货币、实物、无形资产及其他等方式出资，再投资到最终投资目的企业或项目的金额，包括当月和本年累计。</w:t>
      </w:r>
    </w:p>
    <w:p>
      <w:pPr>
        <w:pStyle w:val="22"/>
        <w:ind w:firstLine="540"/>
        <w:rPr>
          <w:rFonts w:ascii="宋体" w:hAnsi="宋体" w:eastAsia="宋体"/>
          <w:b w:val="0"/>
          <w:sz w:val="18"/>
        </w:rPr>
      </w:pPr>
      <w:r>
        <w:rPr>
          <w:rFonts w:hint="eastAsia" w:ascii="宋体" w:hAnsi="宋体" w:eastAsia="宋体"/>
          <w:b w:val="0"/>
          <w:sz w:val="18"/>
        </w:rPr>
        <w:t>5.境外出资：指境内投资者报告期以境外自有资金、银行贷款（包括内保外贷、外保外贷等）等方式出资，再投资到最终投资目的企业或项目的金额，包括当月和本年累计。</w:t>
      </w:r>
    </w:p>
    <w:p>
      <w:pPr>
        <w:pStyle w:val="22"/>
        <w:ind w:firstLine="540"/>
        <w:rPr>
          <w:rFonts w:ascii="宋体" w:hAnsi="宋体" w:eastAsia="宋体"/>
          <w:b w:val="0"/>
          <w:sz w:val="18"/>
        </w:rPr>
      </w:pPr>
      <w:r>
        <w:rPr>
          <w:rFonts w:hint="eastAsia" w:ascii="宋体" w:hAnsi="宋体" w:eastAsia="宋体"/>
          <w:b w:val="0"/>
          <w:sz w:val="18"/>
        </w:rPr>
        <w:t>6.再投资额：指报告期境内投资者对最终投资目的企业或项目的投资总额，是境内出资和境外出资总和，包括当月和本年累计。</w:t>
      </w:r>
      <w:r>
        <w:rPr>
          <w:rFonts w:hint="eastAsia" w:ascii="宋体" w:hAnsi="宋体" w:eastAsia="宋体"/>
          <w:b w:val="0"/>
          <w:sz w:val="18"/>
          <w:lang w:val="en-US" w:eastAsia="zh-CN"/>
        </w:rPr>
        <w:t>2</w:t>
      </w:r>
      <w:r>
        <w:rPr>
          <w:rFonts w:hint="eastAsia" w:ascii="宋体" w:hAnsi="宋体" w:eastAsia="宋体"/>
          <w:b w:val="0"/>
          <w:sz w:val="18"/>
        </w:rPr>
        <w:t>栏=</w:t>
      </w:r>
      <w:r>
        <w:rPr>
          <w:rFonts w:hint="eastAsia" w:ascii="宋体" w:hAnsi="宋体" w:eastAsia="宋体"/>
          <w:b w:val="0"/>
          <w:sz w:val="18"/>
          <w:lang w:val="en-US" w:eastAsia="zh-CN"/>
        </w:rPr>
        <w:t>3</w:t>
      </w:r>
      <w:r>
        <w:rPr>
          <w:rFonts w:hint="eastAsia" w:ascii="宋体" w:hAnsi="宋体" w:eastAsia="宋体"/>
          <w:b w:val="0"/>
          <w:sz w:val="18"/>
        </w:rPr>
        <w:t>栏+</w:t>
      </w:r>
      <w:r>
        <w:rPr>
          <w:rFonts w:hint="eastAsia" w:ascii="宋体" w:hAnsi="宋体" w:eastAsia="宋体"/>
          <w:b w:val="0"/>
          <w:sz w:val="18"/>
          <w:lang w:val="en-US" w:eastAsia="zh-CN"/>
        </w:rPr>
        <w:t>4</w:t>
      </w:r>
      <w:r>
        <w:rPr>
          <w:rFonts w:hint="eastAsia" w:ascii="宋体" w:hAnsi="宋体" w:eastAsia="宋体"/>
          <w:b w:val="0"/>
          <w:sz w:val="18"/>
        </w:rPr>
        <w:t>栏；</w:t>
      </w:r>
      <w:r>
        <w:rPr>
          <w:rFonts w:hint="eastAsia" w:ascii="宋体" w:hAnsi="宋体" w:eastAsia="宋体"/>
          <w:b w:val="0"/>
          <w:sz w:val="18"/>
          <w:lang w:val="en-US" w:eastAsia="zh-CN"/>
        </w:rPr>
        <w:t>5</w:t>
      </w:r>
      <w:r>
        <w:rPr>
          <w:rFonts w:hint="eastAsia" w:ascii="宋体" w:hAnsi="宋体" w:eastAsia="宋体"/>
          <w:b w:val="0"/>
          <w:sz w:val="18"/>
        </w:rPr>
        <w:t>栏=</w:t>
      </w:r>
      <w:r>
        <w:rPr>
          <w:rFonts w:hint="eastAsia" w:ascii="宋体" w:hAnsi="宋体" w:eastAsia="宋体"/>
          <w:b w:val="0"/>
          <w:sz w:val="18"/>
          <w:lang w:val="en-US" w:eastAsia="zh-CN"/>
        </w:rPr>
        <w:t>6</w:t>
      </w:r>
      <w:r>
        <w:rPr>
          <w:rFonts w:hint="eastAsia" w:ascii="宋体" w:hAnsi="宋体" w:eastAsia="宋体"/>
          <w:b w:val="0"/>
          <w:sz w:val="18"/>
        </w:rPr>
        <w:t>栏+</w:t>
      </w:r>
      <w:r>
        <w:rPr>
          <w:rFonts w:hint="eastAsia" w:ascii="宋体" w:hAnsi="宋体" w:eastAsia="宋体"/>
          <w:b w:val="0"/>
          <w:sz w:val="18"/>
          <w:lang w:val="en-US" w:eastAsia="zh-CN"/>
        </w:rPr>
        <w:t>7</w:t>
      </w:r>
      <w:r>
        <w:rPr>
          <w:rFonts w:hint="eastAsia" w:ascii="宋体" w:hAnsi="宋体" w:eastAsia="宋体"/>
          <w:b w:val="0"/>
          <w:sz w:val="18"/>
        </w:rPr>
        <w:t>栏</w:t>
      </w:r>
    </w:p>
    <w:p>
      <w:pPr>
        <w:pStyle w:val="22"/>
        <w:ind w:firstLine="540"/>
        <w:rPr>
          <w:rFonts w:ascii="宋体" w:hAnsi="宋体" w:eastAsia="宋体"/>
          <w:bCs/>
          <w:sz w:val="18"/>
        </w:rPr>
      </w:pPr>
    </w:p>
    <w:p>
      <w:pPr>
        <w:pStyle w:val="22"/>
        <w:ind w:firstLine="540"/>
        <w:rPr>
          <w:rFonts w:ascii="宋体" w:hAnsi="宋体" w:eastAsia="宋体"/>
          <w:bCs/>
          <w:sz w:val="18"/>
        </w:rPr>
      </w:pPr>
    </w:p>
    <w:p>
      <w:pPr>
        <w:pStyle w:val="22"/>
        <w:ind w:firstLine="540"/>
        <w:jc w:val="center"/>
        <w:rPr>
          <w:rFonts w:ascii="宋体" w:hAnsi="宋体" w:eastAsia="宋体"/>
          <w:bCs/>
          <w:sz w:val="32"/>
          <w:szCs w:val="32"/>
        </w:rPr>
      </w:pPr>
      <w:r>
        <w:rPr>
          <w:rFonts w:hint="eastAsia" w:ascii="宋体" w:hAnsi="宋体" w:eastAsia="宋体"/>
          <w:bCs/>
          <w:sz w:val="32"/>
          <w:szCs w:val="32"/>
        </w:rPr>
        <w:br w:type="page"/>
      </w:r>
    </w:p>
    <w:p>
      <w:pPr>
        <w:jc w:val="center"/>
        <w:rPr>
          <w:b w:val="0"/>
          <w:bCs/>
          <w:sz w:val="32"/>
          <w:szCs w:val="32"/>
        </w:rPr>
      </w:pPr>
      <w:r>
        <w:rPr>
          <w:rFonts w:hint="eastAsia"/>
          <w:b w:val="0"/>
          <w:bCs/>
          <w:sz w:val="32"/>
          <w:szCs w:val="32"/>
        </w:rPr>
        <w:t>境外经济贸易合作区情况</w:t>
      </w:r>
    </w:p>
    <w:tbl>
      <w:tblPr>
        <w:tblStyle w:val="12"/>
        <w:tblW w:w="9505" w:type="dxa"/>
        <w:tblInd w:w="0" w:type="dxa"/>
        <w:tblLayout w:type="fixed"/>
        <w:tblCellMar>
          <w:top w:w="0" w:type="dxa"/>
          <w:left w:w="108" w:type="dxa"/>
          <w:bottom w:w="0" w:type="dxa"/>
          <w:right w:w="108" w:type="dxa"/>
        </w:tblCellMar>
      </w:tblPr>
      <w:tblGrid>
        <w:gridCol w:w="1890"/>
        <w:gridCol w:w="584"/>
        <w:gridCol w:w="666"/>
        <w:gridCol w:w="572"/>
        <w:gridCol w:w="595"/>
        <w:gridCol w:w="609"/>
        <w:gridCol w:w="745"/>
        <w:gridCol w:w="385"/>
        <w:gridCol w:w="185"/>
        <w:gridCol w:w="780"/>
        <w:gridCol w:w="570"/>
        <w:gridCol w:w="708"/>
        <w:gridCol w:w="792"/>
        <w:gridCol w:w="424"/>
      </w:tblGrid>
      <w:tr>
        <w:tblPrEx>
          <w:tblCellMar>
            <w:top w:w="0" w:type="dxa"/>
            <w:left w:w="108" w:type="dxa"/>
            <w:bottom w:w="0" w:type="dxa"/>
            <w:right w:w="108" w:type="dxa"/>
          </w:tblCellMar>
        </w:tblPrEx>
        <w:trPr>
          <w:trHeight w:val="270" w:hRule="atLeast"/>
        </w:trPr>
        <w:tc>
          <w:tcPr>
            <w:tcW w:w="6046" w:type="dxa"/>
            <w:gridSpan w:val="8"/>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459"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表</w:t>
            </w:r>
            <w:r>
              <w:rPr>
                <w:rFonts w:hint="eastAsia" w:ascii="宋体" w:hAnsi="宋体" w:cs="宋体"/>
                <w:color w:val="FFFFFF"/>
                <w:kern w:val="0"/>
                <w:sz w:val="18"/>
                <w:szCs w:val="18"/>
              </w:rPr>
              <w:t xml:space="preserve">    </w:t>
            </w:r>
            <w:r>
              <w:rPr>
                <w:rFonts w:hint="eastAsia" w:ascii="宋体" w:hAnsi="宋体" w:cs="宋体"/>
                <w:color w:val="000000"/>
                <w:kern w:val="0"/>
                <w:sz w:val="18"/>
                <w:szCs w:val="18"/>
              </w:rPr>
              <w:t>号：</w:t>
            </w:r>
            <w:r>
              <w:rPr>
                <w:rFonts w:hint="eastAsia" w:ascii="宋体" w:hAnsi="宋体" w:eastAsia="宋体"/>
                <w:sz w:val="18"/>
              </w:rPr>
              <w:t>FDIY</w:t>
            </w:r>
            <w:r>
              <w:rPr>
                <w:rFonts w:hint="eastAsia" w:ascii="宋体" w:hAnsi="宋体" w:eastAsia="宋体"/>
                <w:sz w:val="18"/>
                <w:lang w:val="en-US" w:eastAsia="zh-CN"/>
              </w:rPr>
              <w:t>5</w:t>
            </w:r>
            <w:r>
              <w:rPr>
                <w:rFonts w:hint="eastAsia" w:ascii="宋体" w:hAnsi="宋体" w:eastAsia="宋体"/>
                <w:sz w:val="18"/>
              </w:rPr>
              <w:t>表</w:t>
            </w:r>
          </w:p>
        </w:tc>
      </w:tr>
      <w:tr>
        <w:tblPrEx>
          <w:tblCellMar>
            <w:top w:w="0" w:type="dxa"/>
            <w:left w:w="108" w:type="dxa"/>
            <w:bottom w:w="0" w:type="dxa"/>
            <w:right w:w="108" w:type="dxa"/>
          </w:tblCellMar>
        </w:tblPrEx>
        <w:trPr>
          <w:trHeight w:val="270" w:hRule="atLeast"/>
        </w:trPr>
        <w:tc>
          <w:tcPr>
            <w:tcW w:w="6046" w:type="dxa"/>
            <w:gridSpan w:val="8"/>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459"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制定机关：商务部</w:t>
            </w:r>
          </w:p>
        </w:tc>
      </w:tr>
      <w:tr>
        <w:tblPrEx>
          <w:tblCellMar>
            <w:top w:w="0" w:type="dxa"/>
            <w:left w:w="108" w:type="dxa"/>
            <w:bottom w:w="0" w:type="dxa"/>
            <w:right w:w="108" w:type="dxa"/>
          </w:tblCellMar>
        </w:tblPrEx>
        <w:trPr>
          <w:trHeight w:val="270" w:hRule="atLeast"/>
        </w:trPr>
        <w:tc>
          <w:tcPr>
            <w:tcW w:w="6046" w:type="dxa"/>
            <w:gridSpan w:val="8"/>
            <w:tcBorders>
              <w:top w:val="nil"/>
              <w:left w:val="nil"/>
              <w:bottom w:val="nil"/>
              <w:right w:val="nil"/>
            </w:tcBorders>
            <w:shd w:val="clear" w:color="auto" w:fill="auto"/>
            <w:vAlign w:val="bottom"/>
          </w:tcPr>
          <w:p>
            <w:pPr>
              <w:widowControl/>
              <w:jc w:val="left"/>
              <w:rPr>
                <w:rFonts w:ascii="宋体" w:hAnsi="宋体" w:eastAsia="宋体"/>
                <w:sz w:val="18"/>
              </w:rPr>
            </w:pPr>
          </w:p>
        </w:tc>
        <w:tc>
          <w:tcPr>
            <w:tcW w:w="3459"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国家统计局</w:t>
            </w:r>
          </w:p>
        </w:tc>
      </w:tr>
      <w:tr>
        <w:tblPrEx>
          <w:tblCellMar>
            <w:top w:w="0" w:type="dxa"/>
            <w:left w:w="108" w:type="dxa"/>
            <w:bottom w:w="0" w:type="dxa"/>
            <w:right w:w="108" w:type="dxa"/>
          </w:tblCellMar>
        </w:tblPrEx>
        <w:trPr>
          <w:trHeight w:val="270" w:hRule="atLeast"/>
        </w:trPr>
        <w:tc>
          <w:tcPr>
            <w:tcW w:w="6046" w:type="dxa"/>
            <w:gridSpan w:val="8"/>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p>
        </w:tc>
        <w:tc>
          <w:tcPr>
            <w:tcW w:w="3459" w:type="dxa"/>
            <w:gridSpan w:val="6"/>
            <w:tcBorders>
              <w:top w:val="nil"/>
              <w:left w:val="nil"/>
              <w:bottom w:val="nil"/>
              <w:right w:val="nil"/>
            </w:tcBorders>
            <w:shd w:val="clear" w:color="auto" w:fill="auto"/>
            <w:vAlign w:val="bottom"/>
          </w:tcPr>
          <w:p>
            <w:pPr>
              <w:widowControl/>
              <w:jc w:val="left"/>
              <w:rPr>
                <w:rFonts w:hint="eastAsia" w:ascii="宋体" w:hAnsi="宋体" w:cs="宋体" w:eastAsiaTheme="minorEastAsia"/>
                <w:color w:val="000000"/>
                <w:kern w:val="0"/>
                <w:sz w:val="18"/>
                <w:szCs w:val="18"/>
                <w:lang w:eastAsia="zh-CN"/>
              </w:rPr>
            </w:pP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eastAsia="zh-CN"/>
              </w:rPr>
              <w:t>国家外汇局</w:t>
            </w:r>
          </w:p>
        </w:tc>
      </w:tr>
      <w:tr>
        <w:tblPrEx>
          <w:tblCellMar>
            <w:top w:w="0" w:type="dxa"/>
            <w:left w:w="108" w:type="dxa"/>
            <w:bottom w:w="0" w:type="dxa"/>
            <w:right w:w="108" w:type="dxa"/>
          </w:tblCellMar>
        </w:tblPrEx>
        <w:trPr>
          <w:trHeight w:val="270" w:hRule="atLeast"/>
        </w:trPr>
        <w:tc>
          <w:tcPr>
            <w:tcW w:w="6046" w:type="dxa"/>
            <w:gridSpan w:val="8"/>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eastAsia="宋体"/>
                <w:sz w:val="18"/>
              </w:rPr>
              <w:t>企业（单位）名称：</w:t>
            </w:r>
          </w:p>
        </w:tc>
        <w:tc>
          <w:tcPr>
            <w:tcW w:w="3459"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    号：</w:t>
            </w:r>
            <w:r>
              <w:rPr>
                <w:rFonts w:hint="eastAsia" w:ascii="宋体" w:hAnsi="宋体" w:cs="宋体"/>
                <w:color w:val="000000"/>
                <w:kern w:val="0"/>
                <w:sz w:val="18"/>
                <w:szCs w:val="18"/>
                <w:lang w:eastAsia="zh-CN"/>
              </w:rPr>
              <w:t>商合函〔202</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679</w:t>
            </w:r>
            <w:r>
              <w:rPr>
                <w:rFonts w:hint="eastAsia" w:ascii="宋体" w:hAnsi="宋体" w:cs="宋体"/>
                <w:color w:val="000000"/>
                <w:kern w:val="0"/>
                <w:sz w:val="18"/>
                <w:szCs w:val="18"/>
                <w:lang w:eastAsia="zh-CN"/>
              </w:rPr>
              <w:t>号</w:t>
            </w:r>
          </w:p>
        </w:tc>
      </w:tr>
      <w:tr>
        <w:tblPrEx>
          <w:tblCellMar>
            <w:top w:w="0" w:type="dxa"/>
            <w:left w:w="108" w:type="dxa"/>
            <w:bottom w:w="0" w:type="dxa"/>
            <w:right w:w="108" w:type="dxa"/>
          </w:tblCellMar>
        </w:tblPrEx>
        <w:trPr>
          <w:trHeight w:val="270" w:hRule="atLeast"/>
        </w:trPr>
        <w:tc>
          <w:tcPr>
            <w:tcW w:w="6046" w:type="dxa"/>
            <w:gridSpan w:val="8"/>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统一社会信用代码：□□□□□□□□□□□□□□□□□□</w:t>
            </w:r>
          </w:p>
        </w:tc>
        <w:tc>
          <w:tcPr>
            <w:tcW w:w="3459"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有效期至：</w:t>
            </w:r>
            <w:r>
              <w:rPr>
                <w:rFonts w:hint="default" w:ascii="宋体" w:hAnsi="宋体" w:cs="宋体"/>
                <w:color w:val="000000"/>
                <w:kern w:val="0"/>
                <w:sz w:val="18"/>
                <w:szCs w:val="18"/>
                <w:lang w:val="en"/>
              </w:rPr>
              <w:t>202</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lang w:val="en" w:eastAsia="zh-CN"/>
              </w:rPr>
              <w:t>年</w:t>
            </w:r>
            <w:r>
              <w:rPr>
                <w:rFonts w:hint="eastAsia" w:ascii="宋体" w:hAnsi="宋体" w:cs="宋体"/>
                <w:color w:val="000000"/>
                <w:kern w:val="0"/>
                <w:sz w:val="18"/>
                <w:szCs w:val="18"/>
                <w:lang w:val="en-US" w:eastAsia="zh-CN"/>
              </w:rPr>
              <w:t>12月</w:t>
            </w:r>
          </w:p>
        </w:tc>
      </w:tr>
      <w:tr>
        <w:tblPrEx>
          <w:tblCellMar>
            <w:top w:w="0" w:type="dxa"/>
            <w:left w:w="108" w:type="dxa"/>
            <w:bottom w:w="0" w:type="dxa"/>
            <w:right w:w="108" w:type="dxa"/>
          </w:tblCellMar>
        </w:tblPrEx>
        <w:trPr>
          <w:trHeight w:val="270" w:hRule="atLeast"/>
        </w:trPr>
        <w:tc>
          <w:tcPr>
            <w:tcW w:w="6046" w:type="dxa"/>
            <w:gridSpan w:val="8"/>
            <w:tcBorders>
              <w:top w:val="nil"/>
              <w:left w:val="nil"/>
              <w:bottom w:val="single" w:color="auto" w:sz="8" w:space="0"/>
              <w:right w:val="nil"/>
            </w:tcBorders>
            <w:shd w:val="clear" w:color="auto" w:fill="auto"/>
            <w:vAlign w:val="bottom"/>
          </w:tcPr>
          <w:p>
            <w:pPr>
              <w:widowControl/>
              <w:wordWrap w:val="0"/>
              <w:jc w:val="right"/>
              <w:rPr>
                <w:rFonts w:ascii="宋体" w:hAnsi="宋体" w:eastAsia="宋体" w:cs="宋体"/>
                <w:color w:val="000000"/>
                <w:kern w:val="0"/>
                <w:sz w:val="18"/>
                <w:szCs w:val="18"/>
              </w:rPr>
            </w:pPr>
            <w:r>
              <w:rPr>
                <w:rFonts w:hint="eastAsia" w:ascii="宋体" w:hAnsi="宋体"/>
                <w:bCs/>
                <w:sz w:val="18"/>
                <w:szCs w:val="18"/>
              </w:rPr>
              <w:t xml:space="preserve">20  </w:t>
            </w:r>
            <w:r>
              <w:rPr>
                <w:rFonts w:hint="eastAsia" w:ascii="宋体" w:hAnsi="宋体" w:eastAsia="宋体"/>
                <w:sz w:val="18"/>
              </w:rPr>
              <w:t xml:space="preserve">年    月              </w:t>
            </w:r>
          </w:p>
        </w:tc>
        <w:tc>
          <w:tcPr>
            <w:tcW w:w="3459" w:type="dxa"/>
            <w:gridSpan w:val="6"/>
            <w:tcBorders>
              <w:top w:val="nil"/>
              <w:left w:val="nil"/>
              <w:bottom w:val="single" w:color="auto" w:sz="8" w:space="0"/>
              <w:right w:val="nil"/>
            </w:tcBorders>
            <w:shd w:val="clear" w:color="auto" w:fill="auto"/>
            <w:vAlign w:val="bottom"/>
          </w:tcPr>
          <w:p>
            <w:pPr>
              <w:widowControl/>
              <w:jc w:val="left"/>
              <w:rPr>
                <w:rFonts w:ascii="宋体" w:hAnsi="宋体" w:eastAsia="宋体" w:cs="宋体"/>
                <w:color w:val="000000"/>
                <w:kern w:val="0"/>
                <w:sz w:val="18"/>
                <w:szCs w:val="18"/>
              </w:rPr>
            </w:pPr>
            <w:r>
              <w:rPr>
                <w:rFonts w:hint="eastAsia" w:ascii="宋体" w:hAnsi="宋体" w:cs="宋体"/>
                <w:color w:val="000000"/>
                <w:kern w:val="0"/>
                <w:sz w:val="18"/>
                <w:szCs w:val="18"/>
              </w:rPr>
              <w:t>计量单位：万美元、万平方米、个、人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90" w:type="dxa"/>
            <w:vMerge w:val="restart"/>
            <w:tcBorders>
              <w:top w:val="single" w:color="auto" w:sz="8" w:space="0"/>
              <w:left w:val="nil"/>
              <w:bottom w:val="single" w:color="auto" w:sz="2" w:space="0"/>
              <w:right w:val="single" w:color="auto" w:sz="2" w:space="0"/>
              <w:tl2br w:val="single" w:color="auto" w:sz="2" w:space="0"/>
            </w:tcBorders>
            <w:vAlign w:val="center"/>
          </w:tcPr>
          <w:p>
            <w:pPr>
              <w:ind w:firstLine="180"/>
              <w:jc w:val="center"/>
              <w:rPr>
                <w:sz w:val="18"/>
              </w:rPr>
            </w:pPr>
            <w:r>
              <w:rPr>
                <w:sz w:val="18"/>
              </w:rPr>
              <w:t xml:space="preserve">       </w:t>
            </w:r>
          </w:p>
          <w:p>
            <w:pPr>
              <w:ind w:firstLine="180"/>
              <w:jc w:val="center"/>
              <w:rPr>
                <w:sz w:val="18"/>
              </w:rPr>
            </w:pPr>
            <w:r>
              <w:rPr>
                <w:rFonts w:hint="eastAsia"/>
                <w:sz w:val="18"/>
              </w:rPr>
              <w:t xml:space="preserve">      指标</w:t>
            </w:r>
          </w:p>
          <w:p>
            <w:pPr>
              <w:ind w:firstLine="90"/>
              <w:rPr>
                <w:sz w:val="18"/>
              </w:rPr>
            </w:pPr>
          </w:p>
          <w:p>
            <w:pPr>
              <w:rPr>
                <w:sz w:val="18"/>
              </w:rPr>
            </w:pPr>
            <w:r>
              <w:rPr>
                <w:rFonts w:hint="eastAsia"/>
                <w:sz w:val="18"/>
              </w:rPr>
              <w:t>企业、合作区</w:t>
            </w:r>
          </w:p>
          <w:p>
            <w:pPr>
              <w:rPr>
                <w:sz w:val="18"/>
              </w:rPr>
            </w:pPr>
            <w:r>
              <w:rPr>
                <w:rFonts w:hint="eastAsia"/>
                <w:sz w:val="18"/>
              </w:rPr>
              <w:t>名称</w:t>
            </w:r>
          </w:p>
        </w:tc>
        <w:tc>
          <w:tcPr>
            <w:tcW w:w="584" w:type="dxa"/>
            <w:vMerge w:val="restart"/>
            <w:tcBorders>
              <w:top w:val="single" w:color="auto" w:sz="8" w:space="0"/>
              <w:left w:val="single" w:color="auto" w:sz="2" w:space="0"/>
              <w:bottom w:val="single" w:color="auto" w:sz="2" w:space="0"/>
              <w:right w:val="single" w:color="auto" w:sz="2" w:space="0"/>
            </w:tcBorders>
            <w:vAlign w:val="center"/>
          </w:tcPr>
          <w:p>
            <w:pPr>
              <w:jc w:val="center"/>
              <w:rPr>
                <w:rFonts w:hint="default"/>
                <w:sz w:val="18"/>
                <w:lang w:val="en"/>
              </w:rPr>
            </w:pPr>
            <w:r>
              <w:rPr>
                <w:rFonts w:hint="eastAsia"/>
                <w:sz w:val="18"/>
              </w:rPr>
              <w:t>所在国家</w:t>
            </w:r>
            <w:r>
              <w:rPr>
                <w:sz w:val="18"/>
                <w:lang w:val="en"/>
              </w:rPr>
              <w:t>（</w:t>
            </w:r>
            <w:r>
              <w:rPr>
                <w:rFonts w:hint="eastAsia"/>
                <w:sz w:val="18"/>
              </w:rPr>
              <w:t>地区</w:t>
            </w:r>
            <w:r>
              <w:rPr>
                <w:sz w:val="18"/>
                <w:lang w:val="en"/>
              </w:rPr>
              <w:t>）</w:t>
            </w:r>
          </w:p>
        </w:tc>
        <w:tc>
          <w:tcPr>
            <w:tcW w:w="666" w:type="dxa"/>
            <w:vMerge w:val="restart"/>
            <w:tcBorders>
              <w:top w:val="single" w:color="auto" w:sz="8" w:space="0"/>
              <w:left w:val="single" w:color="auto" w:sz="2" w:space="0"/>
              <w:bottom w:val="single" w:color="auto" w:sz="2" w:space="0"/>
              <w:right w:val="single" w:color="000000" w:sz="4" w:space="0"/>
            </w:tcBorders>
            <w:vAlign w:val="center"/>
          </w:tcPr>
          <w:p>
            <w:pPr>
              <w:jc w:val="center"/>
              <w:rPr>
                <w:sz w:val="18"/>
              </w:rPr>
            </w:pPr>
            <w:r>
              <w:rPr>
                <w:rFonts w:hint="eastAsia"/>
                <w:sz w:val="18"/>
                <w:lang w:eastAsia="zh-CN"/>
              </w:rPr>
              <w:t>所在州</w:t>
            </w:r>
            <w:r>
              <w:rPr>
                <w:rFonts w:hint="eastAsia"/>
                <w:sz w:val="18"/>
                <w:lang w:val="en-US" w:eastAsia="zh-CN"/>
              </w:rPr>
              <w:t>/城市</w:t>
            </w:r>
          </w:p>
        </w:tc>
        <w:tc>
          <w:tcPr>
            <w:tcW w:w="572" w:type="dxa"/>
            <w:vMerge w:val="restart"/>
            <w:tcBorders>
              <w:top w:val="single" w:color="auto" w:sz="8" w:space="0"/>
              <w:left w:val="single" w:color="000000" w:sz="4" w:space="0"/>
              <w:bottom w:val="single" w:color="auto" w:sz="2" w:space="0"/>
              <w:right w:val="single" w:color="auto" w:sz="2" w:space="0"/>
            </w:tcBorders>
            <w:vAlign w:val="center"/>
          </w:tcPr>
          <w:p>
            <w:pPr>
              <w:jc w:val="center"/>
              <w:rPr>
                <w:sz w:val="18"/>
              </w:rPr>
            </w:pPr>
            <w:r>
              <w:rPr>
                <w:rFonts w:hint="eastAsia"/>
                <w:sz w:val="18"/>
              </w:rPr>
              <w:t>设立</w:t>
            </w:r>
          </w:p>
          <w:p>
            <w:pPr>
              <w:jc w:val="center"/>
              <w:rPr>
                <w:rFonts w:hint="eastAsia"/>
                <w:sz w:val="18"/>
              </w:rPr>
            </w:pPr>
            <w:r>
              <w:rPr>
                <w:rFonts w:hint="eastAsia"/>
                <w:sz w:val="18"/>
              </w:rPr>
              <w:t>时间</w:t>
            </w:r>
          </w:p>
        </w:tc>
        <w:tc>
          <w:tcPr>
            <w:tcW w:w="595"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合作区类型</w:t>
            </w:r>
          </w:p>
        </w:tc>
        <w:tc>
          <w:tcPr>
            <w:tcW w:w="609"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合作区面积</w:t>
            </w:r>
          </w:p>
        </w:tc>
        <w:tc>
          <w:tcPr>
            <w:tcW w:w="745" w:type="dxa"/>
            <w:vMerge w:val="restart"/>
            <w:tcBorders>
              <w:top w:val="single" w:color="auto" w:sz="8" w:space="0"/>
              <w:left w:val="single" w:color="auto" w:sz="2" w:space="0"/>
              <w:bottom w:val="single" w:color="auto" w:sz="2" w:space="0"/>
              <w:right w:val="single" w:color="auto" w:sz="2" w:space="0"/>
            </w:tcBorders>
            <w:vAlign w:val="center"/>
          </w:tcPr>
          <w:p>
            <w:pPr>
              <w:jc w:val="center"/>
              <w:rPr>
                <w:sz w:val="18"/>
              </w:rPr>
            </w:pPr>
            <w:r>
              <w:rPr>
                <w:rFonts w:hint="eastAsia"/>
                <w:sz w:val="18"/>
              </w:rPr>
              <w:t>合作区土地使用年限</w:t>
            </w:r>
          </w:p>
        </w:tc>
        <w:tc>
          <w:tcPr>
            <w:tcW w:w="1920" w:type="dxa"/>
            <w:gridSpan w:val="4"/>
            <w:vMerge w:val="restart"/>
            <w:tcBorders>
              <w:top w:val="single" w:color="auto" w:sz="8" w:space="0"/>
              <w:left w:val="single" w:color="auto" w:sz="2" w:space="0"/>
              <w:bottom w:val="single" w:color="auto" w:sz="2" w:space="0"/>
              <w:right w:val="nil"/>
            </w:tcBorders>
            <w:vAlign w:val="center"/>
          </w:tcPr>
          <w:p>
            <w:pPr>
              <w:jc w:val="center"/>
              <w:rPr>
                <w:sz w:val="18"/>
              </w:rPr>
            </w:pPr>
            <w:r>
              <w:rPr>
                <w:rFonts w:hint="eastAsia"/>
                <w:sz w:val="18"/>
              </w:rPr>
              <w:t>建区企业投资额</w:t>
            </w:r>
          </w:p>
        </w:tc>
        <w:tc>
          <w:tcPr>
            <w:tcW w:w="1924" w:type="dxa"/>
            <w:gridSpan w:val="3"/>
            <w:tcBorders>
              <w:top w:val="single" w:color="auto" w:sz="8" w:space="0"/>
              <w:left w:val="nil"/>
              <w:bottom w:val="single" w:color="auto" w:sz="2" w:space="0"/>
              <w:right w:val="nil"/>
            </w:tcBorders>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890" w:type="dxa"/>
            <w:vMerge w:val="continue"/>
            <w:tcBorders>
              <w:top w:val="single" w:color="auto" w:sz="2" w:space="0"/>
              <w:left w:val="nil"/>
              <w:bottom w:val="single" w:color="auto" w:sz="2" w:space="0"/>
              <w:right w:val="single" w:color="auto" w:sz="2" w:space="0"/>
            </w:tcBorders>
            <w:vAlign w:val="center"/>
          </w:tcPr>
          <w:p>
            <w:pPr>
              <w:ind w:firstLine="180"/>
              <w:jc w:val="center"/>
              <w:rPr>
                <w:sz w:val="18"/>
              </w:rPr>
            </w:pPr>
          </w:p>
        </w:tc>
        <w:tc>
          <w:tcPr>
            <w:tcW w:w="584"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18"/>
              </w:rPr>
            </w:pPr>
          </w:p>
        </w:tc>
        <w:tc>
          <w:tcPr>
            <w:tcW w:w="666" w:type="dxa"/>
            <w:vMerge w:val="continue"/>
            <w:tcBorders>
              <w:top w:val="single" w:color="auto" w:sz="2" w:space="0"/>
              <w:left w:val="single" w:color="auto" w:sz="2" w:space="0"/>
              <w:bottom w:val="single" w:color="auto" w:sz="2" w:space="0"/>
              <w:right w:val="single" w:color="000000" w:sz="4" w:space="0"/>
            </w:tcBorders>
            <w:vAlign w:val="center"/>
          </w:tcPr>
          <w:p>
            <w:pPr>
              <w:jc w:val="center"/>
              <w:rPr>
                <w:sz w:val="18"/>
              </w:rPr>
            </w:pPr>
          </w:p>
        </w:tc>
        <w:tc>
          <w:tcPr>
            <w:tcW w:w="572" w:type="dxa"/>
            <w:vMerge w:val="continue"/>
            <w:tcBorders>
              <w:top w:val="single" w:color="auto" w:sz="2" w:space="0"/>
              <w:left w:val="single" w:color="000000" w:sz="4" w:space="0"/>
              <w:bottom w:val="single" w:color="auto" w:sz="2" w:space="0"/>
              <w:right w:val="single" w:color="auto" w:sz="2" w:space="0"/>
            </w:tcBorders>
            <w:vAlign w:val="center"/>
          </w:tcPr>
          <w:p>
            <w:pPr>
              <w:jc w:val="center"/>
              <w:rPr>
                <w:sz w:val="18"/>
              </w:rPr>
            </w:pPr>
          </w:p>
        </w:tc>
        <w:tc>
          <w:tcPr>
            <w:tcW w:w="595"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18"/>
              </w:rPr>
            </w:pPr>
          </w:p>
        </w:tc>
        <w:tc>
          <w:tcPr>
            <w:tcW w:w="609"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18"/>
              </w:rPr>
            </w:pPr>
          </w:p>
        </w:tc>
        <w:tc>
          <w:tcPr>
            <w:tcW w:w="745" w:type="dxa"/>
            <w:vMerge w:val="continue"/>
            <w:tcBorders>
              <w:top w:val="single" w:color="auto" w:sz="2" w:space="0"/>
              <w:left w:val="single" w:color="auto" w:sz="2" w:space="0"/>
              <w:bottom w:val="single" w:color="auto" w:sz="2" w:space="0"/>
              <w:right w:val="single" w:color="auto" w:sz="2" w:space="0"/>
            </w:tcBorders>
            <w:vAlign w:val="center"/>
          </w:tcPr>
          <w:p>
            <w:pPr>
              <w:jc w:val="center"/>
              <w:rPr>
                <w:sz w:val="18"/>
              </w:rPr>
            </w:pPr>
          </w:p>
        </w:tc>
        <w:tc>
          <w:tcPr>
            <w:tcW w:w="1920" w:type="dxa"/>
            <w:gridSpan w:val="4"/>
            <w:vMerge w:val="continue"/>
            <w:tcBorders>
              <w:top w:val="single" w:color="auto" w:sz="2" w:space="0"/>
              <w:left w:val="single" w:color="auto" w:sz="2" w:space="0"/>
              <w:bottom w:val="single" w:color="auto" w:sz="2" w:space="0"/>
              <w:right w:val="single" w:color="auto" w:sz="2" w:space="0"/>
            </w:tcBorders>
            <w:vAlign w:val="center"/>
          </w:tcPr>
          <w:p>
            <w:pPr>
              <w:jc w:val="center"/>
              <w:rPr>
                <w:sz w:val="18"/>
              </w:rPr>
            </w:pPr>
          </w:p>
        </w:tc>
        <w:tc>
          <w:tcPr>
            <w:tcW w:w="1924" w:type="dxa"/>
            <w:gridSpan w:val="3"/>
            <w:tcBorders>
              <w:top w:val="single" w:color="auto" w:sz="2" w:space="0"/>
              <w:left w:val="single" w:color="auto" w:sz="2" w:space="0"/>
              <w:bottom w:val="single" w:color="auto" w:sz="2" w:space="0"/>
              <w:right w:val="nil"/>
            </w:tcBorders>
            <w:vAlign w:val="center"/>
          </w:tcPr>
          <w:p>
            <w:pPr>
              <w:jc w:val="center"/>
              <w:rPr>
                <w:sz w:val="18"/>
              </w:rPr>
            </w:pPr>
            <w:r>
              <w:rPr>
                <w:rFonts w:hint="eastAsia"/>
                <w:sz w:val="18"/>
              </w:rPr>
              <w:t>其中：建区企业基础</w:t>
            </w:r>
          </w:p>
          <w:p>
            <w:pPr>
              <w:jc w:val="center"/>
              <w:rPr>
                <w:sz w:val="18"/>
              </w:rPr>
            </w:pPr>
            <w:r>
              <w:rPr>
                <w:rFonts w:hint="eastAsia"/>
                <w:sz w:val="18"/>
              </w:rPr>
              <w:t>设施建设投资额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90"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584"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666" w:type="dxa"/>
            <w:vMerge w:val="continue"/>
            <w:tcBorders>
              <w:top w:val="single" w:color="auto" w:sz="2" w:space="0"/>
              <w:left w:val="single" w:color="auto" w:sz="2" w:space="0"/>
              <w:bottom w:val="single" w:color="auto" w:sz="2" w:space="0"/>
              <w:right w:val="single" w:color="000000" w:sz="4" w:space="0"/>
            </w:tcBorders>
            <w:vAlign w:val="center"/>
          </w:tcPr>
          <w:p>
            <w:pPr>
              <w:widowControl/>
              <w:jc w:val="left"/>
              <w:rPr>
                <w:sz w:val="18"/>
              </w:rPr>
            </w:pPr>
          </w:p>
        </w:tc>
        <w:tc>
          <w:tcPr>
            <w:tcW w:w="572" w:type="dxa"/>
            <w:vMerge w:val="continue"/>
            <w:tcBorders>
              <w:top w:val="single" w:color="auto" w:sz="2" w:space="0"/>
              <w:left w:val="single" w:color="000000" w:sz="4" w:space="0"/>
              <w:bottom w:val="single" w:color="auto" w:sz="2" w:space="0"/>
              <w:right w:val="single" w:color="auto" w:sz="2" w:space="0"/>
            </w:tcBorders>
            <w:vAlign w:val="center"/>
          </w:tcPr>
          <w:p>
            <w:pPr>
              <w:widowControl/>
              <w:jc w:val="left"/>
              <w:rPr>
                <w:sz w:val="18"/>
              </w:rPr>
            </w:pPr>
          </w:p>
        </w:tc>
        <w:tc>
          <w:tcPr>
            <w:tcW w:w="595" w:type="dxa"/>
            <w:vMerge w:val="continue"/>
            <w:tcBorders>
              <w:top w:val="single" w:color="auto" w:sz="2" w:space="0"/>
              <w:left w:val="single" w:color="auto" w:sz="2" w:space="0"/>
              <w:bottom w:val="single" w:color="auto" w:sz="2" w:space="0"/>
              <w:right w:val="single" w:color="auto" w:sz="2" w:space="0"/>
            </w:tcBorders>
          </w:tcPr>
          <w:p>
            <w:pPr>
              <w:jc w:val="center"/>
              <w:rPr>
                <w:rFonts w:ascii="宋体" w:hAnsi="宋体"/>
                <w:sz w:val="15"/>
                <w:szCs w:val="15"/>
              </w:rPr>
            </w:pPr>
          </w:p>
        </w:tc>
        <w:tc>
          <w:tcPr>
            <w:tcW w:w="609" w:type="dxa"/>
            <w:vMerge w:val="continue"/>
            <w:tcBorders>
              <w:top w:val="single" w:color="auto" w:sz="2" w:space="0"/>
              <w:left w:val="single" w:color="auto" w:sz="2" w:space="0"/>
              <w:bottom w:val="single" w:color="auto" w:sz="2" w:space="0"/>
              <w:right w:val="single" w:color="auto" w:sz="2" w:space="0"/>
            </w:tcBorders>
          </w:tcPr>
          <w:p>
            <w:pPr>
              <w:jc w:val="center"/>
              <w:rPr>
                <w:rFonts w:ascii="宋体" w:hAnsi="宋体"/>
                <w:sz w:val="15"/>
                <w:szCs w:val="15"/>
              </w:rPr>
            </w:pPr>
          </w:p>
        </w:tc>
        <w:tc>
          <w:tcPr>
            <w:tcW w:w="745" w:type="dxa"/>
            <w:vMerge w:val="continue"/>
            <w:tcBorders>
              <w:top w:val="single" w:color="auto" w:sz="2" w:space="0"/>
              <w:left w:val="single" w:color="auto" w:sz="2" w:space="0"/>
              <w:bottom w:val="single" w:color="auto" w:sz="2" w:space="0"/>
              <w:right w:val="single" w:color="auto" w:sz="2" w:space="0"/>
            </w:tcBorders>
          </w:tcPr>
          <w:p>
            <w:pPr>
              <w:jc w:val="center"/>
              <w:rPr>
                <w:rFonts w:ascii="宋体" w:hAnsi="宋体"/>
                <w:sz w:val="15"/>
                <w:szCs w:val="15"/>
              </w:rPr>
            </w:pPr>
          </w:p>
        </w:tc>
        <w:tc>
          <w:tcPr>
            <w:tcW w:w="570" w:type="dxa"/>
            <w:gridSpan w:val="2"/>
            <w:vMerge w:val="restar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sz w:val="18"/>
                <w:szCs w:val="18"/>
              </w:rPr>
            </w:pPr>
            <w:r>
              <w:rPr>
                <w:rFonts w:hint="eastAsia" w:ascii="宋体" w:hAnsi="宋体"/>
                <w:sz w:val="18"/>
                <w:szCs w:val="18"/>
              </w:rPr>
              <w:t>累计</w:t>
            </w:r>
          </w:p>
        </w:tc>
        <w:tc>
          <w:tcPr>
            <w:tcW w:w="1350"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sz w:val="18"/>
                <w:szCs w:val="18"/>
              </w:rPr>
            </w:pPr>
            <w:r>
              <w:rPr>
                <w:rFonts w:hint="eastAsia" w:ascii="宋体" w:hAnsi="宋体"/>
                <w:sz w:val="18"/>
                <w:szCs w:val="18"/>
              </w:rPr>
              <w:t>其中</w:t>
            </w:r>
          </w:p>
        </w:tc>
        <w:tc>
          <w:tcPr>
            <w:tcW w:w="708" w:type="dxa"/>
            <w:vMerge w:val="restar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sz w:val="18"/>
                <w:szCs w:val="18"/>
              </w:rPr>
            </w:pPr>
            <w:r>
              <w:rPr>
                <w:rFonts w:hint="eastAsia" w:ascii="宋体" w:hAnsi="宋体"/>
                <w:sz w:val="18"/>
                <w:szCs w:val="18"/>
              </w:rPr>
              <w:t>累计</w:t>
            </w:r>
          </w:p>
        </w:tc>
        <w:tc>
          <w:tcPr>
            <w:tcW w:w="1216" w:type="dxa"/>
            <w:gridSpan w:val="2"/>
            <w:tcBorders>
              <w:top w:val="single" w:color="auto" w:sz="2" w:space="0"/>
              <w:left w:val="single" w:color="auto" w:sz="2" w:space="0"/>
              <w:bottom w:val="single" w:color="auto" w:sz="2" w:space="0"/>
              <w:right w:val="nil"/>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sz w:val="18"/>
                <w:szCs w:val="18"/>
              </w:rPr>
            </w:pPr>
            <w:r>
              <w:rPr>
                <w:rFonts w:hint="eastAsia" w:ascii="宋体" w:hAnsi="宋体"/>
                <w:sz w:val="18"/>
                <w:szCs w:val="18"/>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90" w:type="dxa"/>
            <w:vMerge w:val="continue"/>
            <w:tcBorders>
              <w:top w:val="single" w:color="auto" w:sz="2" w:space="0"/>
              <w:left w:val="nil"/>
              <w:bottom w:val="single" w:color="auto" w:sz="2" w:space="0"/>
              <w:right w:val="single" w:color="auto" w:sz="2" w:space="0"/>
            </w:tcBorders>
            <w:vAlign w:val="center"/>
          </w:tcPr>
          <w:p>
            <w:pPr>
              <w:widowControl/>
              <w:jc w:val="left"/>
              <w:rPr>
                <w:sz w:val="18"/>
              </w:rPr>
            </w:pPr>
          </w:p>
        </w:tc>
        <w:tc>
          <w:tcPr>
            <w:tcW w:w="584"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sz w:val="18"/>
              </w:rPr>
            </w:pPr>
          </w:p>
        </w:tc>
        <w:tc>
          <w:tcPr>
            <w:tcW w:w="666" w:type="dxa"/>
            <w:vMerge w:val="continue"/>
            <w:tcBorders>
              <w:top w:val="single" w:color="auto" w:sz="2" w:space="0"/>
              <w:left w:val="single" w:color="auto" w:sz="2" w:space="0"/>
              <w:bottom w:val="single" w:color="auto" w:sz="2" w:space="0"/>
              <w:right w:val="single" w:color="000000" w:sz="4" w:space="0"/>
            </w:tcBorders>
            <w:vAlign w:val="center"/>
          </w:tcPr>
          <w:p>
            <w:pPr>
              <w:widowControl/>
              <w:jc w:val="left"/>
              <w:rPr>
                <w:sz w:val="18"/>
              </w:rPr>
            </w:pPr>
          </w:p>
        </w:tc>
        <w:tc>
          <w:tcPr>
            <w:tcW w:w="572" w:type="dxa"/>
            <w:vMerge w:val="continue"/>
            <w:tcBorders>
              <w:top w:val="single" w:color="auto" w:sz="2" w:space="0"/>
              <w:left w:val="single" w:color="000000" w:sz="4" w:space="0"/>
              <w:bottom w:val="single" w:color="auto" w:sz="2" w:space="0"/>
              <w:right w:val="single" w:color="auto" w:sz="2" w:space="0"/>
            </w:tcBorders>
            <w:vAlign w:val="center"/>
          </w:tcPr>
          <w:p>
            <w:pPr>
              <w:widowControl/>
              <w:jc w:val="left"/>
              <w:rPr>
                <w:sz w:val="18"/>
              </w:rPr>
            </w:pPr>
          </w:p>
        </w:tc>
        <w:tc>
          <w:tcPr>
            <w:tcW w:w="595" w:type="dxa"/>
            <w:vMerge w:val="continue"/>
            <w:tcBorders>
              <w:top w:val="single" w:color="auto" w:sz="2" w:space="0"/>
              <w:left w:val="single" w:color="auto" w:sz="2" w:space="0"/>
              <w:bottom w:val="single" w:color="auto" w:sz="2" w:space="0"/>
              <w:right w:val="single" w:color="auto" w:sz="2" w:space="0"/>
            </w:tcBorders>
          </w:tcPr>
          <w:p>
            <w:pPr>
              <w:widowControl/>
              <w:jc w:val="left"/>
              <w:rPr>
                <w:rFonts w:ascii="宋体" w:hAnsi="宋体"/>
                <w:sz w:val="15"/>
                <w:szCs w:val="15"/>
              </w:rPr>
            </w:pPr>
          </w:p>
        </w:tc>
        <w:tc>
          <w:tcPr>
            <w:tcW w:w="609" w:type="dxa"/>
            <w:vMerge w:val="continue"/>
            <w:tcBorders>
              <w:top w:val="single" w:color="auto" w:sz="2" w:space="0"/>
              <w:left w:val="single" w:color="auto" w:sz="2" w:space="0"/>
              <w:bottom w:val="single" w:color="auto" w:sz="2" w:space="0"/>
              <w:right w:val="single" w:color="auto" w:sz="2" w:space="0"/>
            </w:tcBorders>
          </w:tcPr>
          <w:p>
            <w:pPr>
              <w:widowControl/>
              <w:jc w:val="left"/>
              <w:rPr>
                <w:rFonts w:ascii="宋体" w:hAnsi="宋体"/>
                <w:sz w:val="15"/>
                <w:szCs w:val="15"/>
              </w:rPr>
            </w:pPr>
          </w:p>
        </w:tc>
        <w:tc>
          <w:tcPr>
            <w:tcW w:w="745" w:type="dxa"/>
            <w:vMerge w:val="continue"/>
            <w:tcBorders>
              <w:top w:val="single" w:color="auto" w:sz="2" w:space="0"/>
              <w:left w:val="single" w:color="auto" w:sz="2" w:space="0"/>
              <w:bottom w:val="single" w:color="auto" w:sz="2" w:space="0"/>
              <w:right w:val="single" w:color="auto" w:sz="2" w:space="0"/>
            </w:tcBorders>
          </w:tcPr>
          <w:p>
            <w:pPr>
              <w:widowControl/>
              <w:jc w:val="left"/>
              <w:rPr>
                <w:rFonts w:ascii="宋体" w:hAnsi="宋体"/>
                <w:sz w:val="15"/>
                <w:szCs w:val="15"/>
              </w:rPr>
            </w:pPr>
          </w:p>
        </w:tc>
        <w:tc>
          <w:tcPr>
            <w:tcW w:w="570" w:type="dxa"/>
            <w:gridSpan w:val="2"/>
            <w:vMerge w:val="continue"/>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sz w:val="18"/>
                <w:szCs w:val="18"/>
              </w:rPr>
            </w:pP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sz w:val="18"/>
                <w:szCs w:val="18"/>
              </w:rPr>
            </w:pPr>
            <w:r>
              <w:rPr>
                <w:rFonts w:hint="eastAsia" w:ascii="宋体" w:hAnsi="宋体"/>
                <w:sz w:val="18"/>
                <w:szCs w:val="18"/>
              </w:rPr>
              <w:t>1-本月累计</w:t>
            </w:r>
          </w:p>
        </w:tc>
        <w:tc>
          <w:tcPr>
            <w:tcW w:w="57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sz w:val="18"/>
                <w:szCs w:val="18"/>
              </w:rPr>
            </w:pPr>
            <w:r>
              <w:rPr>
                <w:rFonts w:hint="eastAsia" w:ascii="宋体" w:hAnsi="宋体"/>
                <w:sz w:val="18"/>
                <w:szCs w:val="18"/>
              </w:rPr>
              <w:t>当月</w:t>
            </w:r>
          </w:p>
        </w:tc>
        <w:tc>
          <w:tcPr>
            <w:tcW w:w="708" w:type="dxa"/>
            <w:vMerge w:val="continue"/>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sz w:val="18"/>
                <w:szCs w:val="18"/>
              </w:rPr>
            </w:pPr>
          </w:p>
        </w:tc>
        <w:tc>
          <w:tcPr>
            <w:tcW w:w="792"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sz w:val="18"/>
                <w:szCs w:val="18"/>
              </w:rPr>
            </w:pPr>
            <w:r>
              <w:rPr>
                <w:rFonts w:hint="eastAsia" w:ascii="宋体" w:hAnsi="宋体"/>
                <w:sz w:val="18"/>
                <w:szCs w:val="18"/>
              </w:rPr>
              <w:t>1-本月累计</w:t>
            </w:r>
          </w:p>
        </w:tc>
        <w:tc>
          <w:tcPr>
            <w:tcW w:w="424" w:type="dxa"/>
            <w:tcBorders>
              <w:top w:val="single" w:color="auto" w:sz="2" w:space="0"/>
              <w:left w:val="single" w:color="auto" w:sz="2" w:space="0"/>
              <w:bottom w:val="single" w:color="auto" w:sz="2" w:space="0"/>
              <w:right w:val="nil"/>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宋体" w:hAnsi="宋体"/>
                <w:sz w:val="18"/>
                <w:szCs w:val="18"/>
              </w:rPr>
            </w:pPr>
            <w:r>
              <w:rPr>
                <w:rFonts w:hint="eastAsia" w:ascii="宋体" w:hAnsi="宋体"/>
                <w:sz w:val="18"/>
                <w:szCs w:val="18"/>
              </w:rPr>
              <w:t>当月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890" w:type="dxa"/>
            <w:tcBorders>
              <w:top w:val="single" w:color="auto" w:sz="2" w:space="0"/>
              <w:left w:val="nil"/>
              <w:bottom w:val="single" w:color="auto" w:sz="2" w:space="0"/>
              <w:right w:val="single" w:color="auto" w:sz="2" w:space="0"/>
            </w:tcBorders>
            <w:vAlign w:val="center"/>
          </w:tcPr>
          <w:p>
            <w:pPr>
              <w:jc w:val="center"/>
              <w:rPr>
                <w:rFonts w:ascii="宋体" w:hAnsi="宋体"/>
                <w:sz w:val="18"/>
              </w:rPr>
            </w:pPr>
            <w:r>
              <w:rPr>
                <w:rFonts w:hint="eastAsia" w:ascii="宋体" w:hAnsi="宋体"/>
                <w:sz w:val="18"/>
              </w:rPr>
              <w:t>甲</w:t>
            </w:r>
          </w:p>
        </w:tc>
        <w:tc>
          <w:tcPr>
            <w:tcW w:w="584"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乙</w:t>
            </w:r>
          </w:p>
        </w:tc>
        <w:tc>
          <w:tcPr>
            <w:tcW w:w="666" w:type="dxa"/>
            <w:tcBorders>
              <w:top w:val="single" w:color="auto" w:sz="2" w:space="0"/>
              <w:left w:val="single" w:color="auto" w:sz="2" w:space="0"/>
              <w:bottom w:val="single" w:color="auto" w:sz="2" w:space="0"/>
              <w:right w:val="single" w:color="000000" w:sz="4" w:space="0"/>
            </w:tcBorders>
            <w:vAlign w:val="center"/>
          </w:tcPr>
          <w:p>
            <w:pPr>
              <w:jc w:val="center"/>
              <w:rPr>
                <w:rFonts w:ascii="宋体" w:hAnsi="宋体"/>
                <w:sz w:val="18"/>
              </w:rPr>
            </w:pPr>
            <w:r>
              <w:rPr>
                <w:rFonts w:hint="eastAsia" w:ascii="宋体" w:hAnsi="宋体"/>
                <w:sz w:val="18"/>
              </w:rPr>
              <w:t>丙</w:t>
            </w:r>
          </w:p>
        </w:tc>
        <w:tc>
          <w:tcPr>
            <w:tcW w:w="572" w:type="dxa"/>
            <w:tcBorders>
              <w:top w:val="single" w:color="auto" w:sz="2" w:space="0"/>
              <w:left w:val="single" w:color="000000" w:sz="4" w:space="0"/>
              <w:bottom w:val="single" w:color="auto" w:sz="2" w:space="0"/>
              <w:right w:val="single" w:color="auto" w:sz="2" w:space="0"/>
            </w:tcBorders>
            <w:vAlign w:val="center"/>
          </w:tcPr>
          <w:p>
            <w:pPr>
              <w:jc w:val="center"/>
              <w:rPr>
                <w:rFonts w:hint="eastAsia" w:ascii="宋体" w:hAnsi="宋体" w:eastAsiaTheme="minorEastAsia"/>
                <w:sz w:val="18"/>
                <w:lang w:eastAsia="zh-CN"/>
              </w:rPr>
            </w:pPr>
            <w:r>
              <w:rPr>
                <w:rFonts w:hint="eastAsia" w:ascii="宋体" w:hAnsi="宋体"/>
                <w:sz w:val="18"/>
                <w:lang w:eastAsia="zh-CN"/>
              </w:rPr>
              <w:t>丁</w:t>
            </w:r>
          </w:p>
        </w:tc>
        <w:tc>
          <w:tcPr>
            <w:tcW w:w="595" w:type="dxa"/>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Theme="minorEastAsia"/>
                <w:sz w:val="18"/>
                <w:lang w:eastAsia="zh-CN"/>
              </w:rPr>
            </w:pPr>
            <w:r>
              <w:rPr>
                <w:rFonts w:hint="eastAsia" w:ascii="宋体" w:hAnsi="宋体"/>
                <w:sz w:val="18"/>
                <w:lang w:eastAsia="zh-CN"/>
              </w:rPr>
              <w:t>戊</w:t>
            </w:r>
          </w:p>
        </w:tc>
        <w:tc>
          <w:tcPr>
            <w:tcW w:w="609" w:type="dxa"/>
            <w:tcBorders>
              <w:top w:val="single" w:color="auto" w:sz="2" w:space="0"/>
              <w:left w:val="single" w:color="auto" w:sz="2" w:space="0"/>
              <w:bottom w:val="single" w:color="auto" w:sz="2" w:space="0"/>
              <w:right w:val="single" w:color="auto" w:sz="2" w:space="0"/>
            </w:tcBorders>
          </w:tcPr>
          <w:p>
            <w:pPr>
              <w:jc w:val="center"/>
              <w:rPr>
                <w:rFonts w:ascii="宋体" w:hAnsi="宋体"/>
                <w:sz w:val="18"/>
              </w:rPr>
            </w:pPr>
            <w:r>
              <w:rPr>
                <w:rFonts w:hint="eastAsia" w:ascii="宋体" w:hAnsi="宋体"/>
                <w:sz w:val="18"/>
              </w:rPr>
              <w:t>1</w:t>
            </w:r>
          </w:p>
        </w:tc>
        <w:tc>
          <w:tcPr>
            <w:tcW w:w="7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2</w:t>
            </w:r>
          </w:p>
        </w:tc>
        <w:tc>
          <w:tcPr>
            <w:tcW w:w="57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3</w:t>
            </w:r>
          </w:p>
        </w:tc>
        <w:tc>
          <w:tcPr>
            <w:tcW w:w="78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4</w:t>
            </w:r>
          </w:p>
        </w:tc>
        <w:tc>
          <w:tcPr>
            <w:tcW w:w="57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5</w:t>
            </w:r>
          </w:p>
        </w:tc>
        <w:tc>
          <w:tcPr>
            <w:tcW w:w="70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6</w:t>
            </w:r>
          </w:p>
        </w:tc>
        <w:tc>
          <w:tcPr>
            <w:tcW w:w="792"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sz w:val="18"/>
              </w:rPr>
              <w:t>7</w:t>
            </w:r>
          </w:p>
        </w:tc>
        <w:tc>
          <w:tcPr>
            <w:tcW w:w="424" w:type="dxa"/>
            <w:tcBorders>
              <w:top w:val="single" w:color="auto" w:sz="2" w:space="0"/>
              <w:left w:val="single" w:color="auto" w:sz="2" w:space="0"/>
              <w:bottom w:val="single" w:color="auto" w:sz="2" w:space="0"/>
              <w:right w:val="nil"/>
            </w:tcBorders>
            <w:vAlign w:val="center"/>
          </w:tcPr>
          <w:p>
            <w:pPr>
              <w:jc w:val="center"/>
              <w:rPr>
                <w:rFonts w:ascii="宋体" w:hAnsi="宋体"/>
                <w:sz w:val="18"/>
              </w:rPr>
            </w:pPr>
            <w:r>
              <w:rPr>
                <w:rFonts w:hint="eastAsia" w:ascii="宋体" w:hAnsi="宋体"/>
                <w:sz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90" w:type="dxa"/>
            <w:tcBorders>
              <w:top w:val="single" w:color="auto" w:sz="2" w:space="0"/>
              <w:left w:val="nil"/>
              <w:bottom w:val="single" w:color="auto" w:sz="8" w:space="0"/>
              <w:right w:val="single" w:color="auto" w:sz="2" w:space="0"/>
            </w:tcBorders>
            <w:vAlign w:val="center"/>
          </w:tcPr>
          <w:p>
            <w:pPr>
              <w:rPr>
                <w:sz w:val="18"/>
              </w:rPr>
            </w:pPr>
            <w:r>
              <w:rPr>
                <w:rFonts w:hint="eastAsia"/>
                <w:sz w:val="18"/>
              </w:rPr>
              <w:t>合计</w:t>
            </w:r>
          </w:p>
          <w:p>
            <w:pPr>
              <w:rPr>
                <w:sz w:val="18"/>
              </w:rPr>
            </w:pPr>
            <w:r>
              <w:rPr>
                <w:sz w:val="18"/>
              </w:rPr>
              <w:t>**</w:t>
            </w:r>
            <w:r>
              <w:rPr>
                <w:rFonts w:hint="eastAsia"/>
                <w:sz w:val="18"/>
              </w:rPr>
              <w:t>实施企业</w:t>
            </w:r>
          </w:p>
          <w:p>
            <w:pPr>
              <w:rPr>
                <w:sz w:val="18"/>
              </w:rPr>
            </w:pPr>
            <w:r>
              <w:rPr>
                <w:sz w:val="18"/>
              </w:rPr>
              <w:t xml:space="preserve">  **</w:t>
            </w:r>
            <w:r>
              <w:rPr>
                <w:rFonts w:hint="eastAsia"/>
                <w:sz w:val="18"/>
              </w:rPr>
              <w:t>合作区</w:t>
            </w:r>
          </w:p>
        </w:tc>
        <w:tc>
          <w:tcPr>
            <w:tcW w:w="7615" w:type="dxa"/>
            <w:gridSpan w:val="13"/>
            <w:tcBorders>
              <w:top w:val="single" w:color="auto" w:sz="2" w:space="0"/>
              <w:left w:val="single" w:color="auto" w:sz="2" w:space="0"/>
              <w:bottom w:val="single" w:color="auto" w:sz="8" w:space="0"/>
              <w:right w:val="nil"/>
            </w:tcBorders>
          </w:tcPr>
          <w:p>
            <w:pPr>
              <w:widowControl/>
              <w:jc w:val="center"/>
              <w:rPr>
                <w:sz w:val="18"/>
              </w:rPr>
            </w:pPr>
          </w:p>
        </w:tc>
      </w:tr>
    </w:tbl>
    <w:p>
      <w:pPr>
        <w:rPr>
          <w:sz w:val="18"/>
        </w:rPr>
      </w:pPr>
      <w:r>
        <w:rPr>
          <w:rFonts w:hint="eastAsia"/>
          <w:sz w:val="18"/>
        </w:rPr>
        <w:t>续表</w:t>
      </w:r>
    </w:p>
    <w:tbl>
      <w:tblPr>
        <w:tblStyle w:val="12"/>
        <w:tblW w:w="9360"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18"/>
        <w:gridCol w:w="842"/>
        <w:gridCol w:w="708"/>
        <w:gridCol w:w="567"/>
        <w:gridCol w:w="851"/>
        <w:gridCol w:w="850"/>
        <w:gridCol w:w="709"/>
        <w:gridCol w:w="803"/>
        <w:gridCol w:w="611"/>
        <w:gridCol w:w="829"/>
        <w:gridCol w:w="592"/>
        <w:gridCol w:w="567"/>
        <w:gridCol w:w="71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36" w:hRule="atLeast"/>
        </w:trPr>
        <w:tc>
          <w:tcPr>
            <w:tcW w:w="2268" w:type="dxa"/>
            <w:gridSpan w:val="3"/>
            <w:tcBorders>
              <w:tl2br w:val="nil"/>
              <w:tr2bl w:val="nil"/>
            </w:tcBorders>
            <w:vAlign w:val="center"/>
          </w:tcPr>
          <w:p>
            <w:pPr>
              <w:jc w:val="center"/>
              <w:rPr>
                <w:sz w:val="18"/>
              </w:rPr>
            </w:pPr>
            <w:r>
              <w:rPr>
                <w:rFonts w:hint="eastAsia"/>
                <w:sz w:val="18"/>
              </w:rPr>
              <w:t>入区企业投资额</w:t>
            </w:r>
          </w:p>
        </w:tc>
        <w:tc>
          <w:tcPr>
            <w:tcW w:w="1418" w:type="dxa"/>
            <w:gridSpan w:val="2"/>
            <w:tcBorders>
              <w:tl2br w:val="nil"/>
              <w:tr2bl w:val="nil"/>
            </w:tcBorders>
            <w:vAlign w:val="center"/>
          </w:tcPr>
          <w:p>
            <w:pPr>
              <w:jc w:val="center"/>
              <w:rPr>
                <w:sz w:val="18"/>
              </w:rPr>
            </w:pPr>
            <w:r>
              <w:rPr>
                <w:rFonts w:hint="eastAsia"/>
                <w:sz w:val="18"/>
              </w:rPr>
              <w:t>月末入区</w:t>
            </w:r>
          </w:p>
          <w:p>
            <w:pPr>
              <w:jc w:val="center"/>
              <w:rPr>
                <w:sz w:val="18"/>
              </w:rPr>
            </w:pPr>
            <w:r>
              <w:rPr>
                <w:rFonts w:hint="eastAsia"/>
                <w:sz w:val="18"/>
              </w:rPr>
              <w:t>企业个数</w:t>
            </w:r>
          </w:p>
        </w:tc>
        <w:tc>
          <w:tcPr>
            <w:tcW w:w="1559" w:type="dxa"/>
            <w:gridSpan w:val="2"/>
            <w:tcBorders>
              <w:tl2br w:val="nil"/>
              <w:tr2bl w:val="nil"/>
            </w:tcBorders>
            <w:vAlign w:val="center"/>
          </w:tcPr>
          <w:p>
            <w:pPr>
              <w:jc w:val="center"/>
              <w:rPr>
                <w:sz w:val="18"/>
              </w:rPr>
            </w:pPr>
            <w:r>
              <w:rPr>
                <w:rFonts w:hint="eastAsia"/>
                <w:sz w:val="18"/>
              </w:rPr>
              <w:t>带动国内货物</w:t>
            </w:r>
          </w:p>
          <w:p>
            <w:pPr>
              <w:jc w:val="center"/>
              <w:rPr>
                <w:sz w:val="18"/>
              </w:rPr>
            </w:pPr>
            <w:r>
              <w:rPr>
                <w:rFonts w:hint="eastAsia"/>
                <w:sz w:val="18"/>
              </w:rPr>
              <w:t>出口额</w:t>
            </w:r>
          </w:p>
        </w:tc>
        <w:tc>
          <w:tcPr>
            <w:tcW w:w="1414" w:type="dxa"/>
            <w:gridSpan w:val="2"/>
            <w:tcBorders>
              <w:tl2br w:val="nil"/>
              <w:tr2bl w:val="nil"/>
            </w:tcBorders>
            <w:vAlign w:val="center"/>
          </w:tcPr>
          <w:p>
            <w:pPr>
              <w:widowControl/>
              <w:jc w:val="center"/>
              <w:rPr>
                <w:sz w:val="18"/>
              </w:rPr>
            </w:pPr>
            <w:r>
              <w:rPr>
                <w:rFonts w:hint="eastAsia"/>
                <w:sz w:val="18"/>
              </w:rPr>
              <w:t>合作区总产值</w:t>
            </w:r>
          </w:p>
        </w:tc>
        <w:tc>
          <w:tcPr>
            <w:tcW w:w="1421" w:type="dxa"/>
            <w:gridSpan w:val="2"/>
            <w:tcBorders>
              <w:tl2br w:val="nil"/>
              <w:tr2bl w:val="nil"/>
            </w:tcBorders>
            <w:vAlign w:val="center"/>
          </w:tcPr>
          <w:p>
            <w:pPr>
              <w:widowControl/>
              <w:jc w:val="center"/>
              <w:rPr>
                <w:sz w:val="18"/>
              </w:rPr>
            </w:pPr>
            <w:r>
              <w:rPr>
                <w:rFonts w:hint="eastAsia"/>
                <w:sz w:val="18"/>
              </w:rPr>
              <w:t>上缴东道国</w:t>
            </w:r>
          </w:p>
          <w:p>
            <w:pPr>
              <w:widowControl/>
              <w:jc w:val="center"/>
              <w:rPr>
                <w:sz w:val="18"/>
              </w:rPr>
            </w:pPr>
            <w:r>
              <w:rPr>
                <w:rFonts w:hint="eastAsia"/>
                <w:sz w:val="18"/>
              </w:rPr>
              <w:t>各种税费总额</w:t>
            </w:r>
          </w:p>
        </w:tc>
        <w:tc>
          <w:tcPr>
            <w:tcW w:w="1280" w:type="dxa"/>
            <w:gridSpan w:val="2"/>
            <w:tcBorders>
              <w:tl2br w:val="nil"/>
              <w:tr2bl w:val="nil"/>
            </w:tcBorders>
            <w:vAlign w:val="center"/>
          </w:tcPr>
          <w:p>
            <w:pPr>
              <w:widowControl/>
              <w:jc w:val="center"/>
              <w:rPr>
                <w:sz w:val="18"/>
              </w:rPr>
            </w:pPr>
            <w:r>
              <w:rPr>
                <w:rFonts w:hint="eastAsia"/>
                <w:sz w:val="18"/>
                <w:lang w:eastAsia="zh-CN"/>
              </w:rPr>
              <w:t>月</w:t>
            </w:r>
            <w:r>
              <w:rPr>
                <w:rFonts w:hint="eastAsia"/>
                <w:sz w:val="18"/>
              </w:rPr>
              <w:t>末从业  人员数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39" w:hRule="atLeast"/>
        </w:trPr>
        <w:tc>
          <w:tcPr>
            <w:tcW w:w="718" w:type="dxa"/>
            <w:vMerge w:val="restart"/>
            <w:tcBorders>
              <w:tl2br w:val="nil"/>
              <w:tr2bl w:val="nil"/>
            </w:tcBorders>
            <w:vAlign w:val="center"/>
          </w:tcPr>
          <w:p>
            <w:pPr>
              <w:jc w:val="center"/>
              <w:rPr>
                <w:sz w:val="18"/>
              </w:rPr>
            </w:pPr>
            <w:r>
              <w:rPr>
                <w:rFonts w:hint="eastAsia"/>
                <w:sz w:val="18"/>
              </w:rPr>
              <w:t>累计</w:t>
            </w:r>
          </w:p>
        </w:tc>
        <w:tc>
          <w:tcPr>
            <w:tcW w:w="1550" w:type="dxa"/>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rPr>
            </w:pPr>
            <w:r>
              <w:rPr>
                <w:rFonts w:hint="eastAsia"/>
                <w:sz w:val="18"/>
              </w:rPr>
              <w:t>其中</w:t>
            </w:r>
          </w:p>
        </w:tc>
        <w:tc>
          <w:tcPr>
            <w:tcW w:w="567"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rPr>
            </w:pPr>
            <w:r>
              <w:rPr>
                <w:rFonts w:hint="eastAsia"/>
                <w:sz w:val="18"/>
              </w:rPr>
              <w:t>合计</w:t>
            </w:r>
          </w:p>
        </w:tc>
        <w:tc>
          <w:tcPr>
            <w:tcW w:w="851"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szCs w:val="18"/>
              </w:rPr>
            </w:pPr>
            <w:r>
              <w:rPr>
                <w:rFonts w:hint="eastAsia"/>
                <w:sz w:val="18"/>
                <w:szCs w:val="18"/>
              </w:rPr>
              <w:t>其中：中资控股企业</w:t>
            </w:r>
          </w:p>
        </w:tc>
        <w:tc>
          <w:tcPr>
            <w:tcW w:w="85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rPr>
            </w:pPr>
            <w:r>
              <w:rPr>
                <w:rFonts w:hint="eastAsia" w:ascii="宋体" w:hAnsi="宋体"/>
                <w:sz w:val="18"/>
                <w:szCs w:val="18"/>
              </w:rPr>
              <w:t>1-本</w:t>
            </w:r>
            <w:r>
              <w:rPr>
                <w:rFonts w:hint="eastAsia"/>
                <w:sz w:val="18"/>
              </w:rPr>
              <w:t>月</w:t>
            </w:r>
          </w:p>
          <w:p>
            <w:pPr>
              <w:keepNext w:val="0"/>
              <w:keepLines w:val="0"/>
              <w:pageBreakBefore w:val="0"/>
              <w:kinsoku/>
              <w:wordWrap/>
              <w:overflowPunct/>
              <w:topLinePunct w:val="0"/>
              <w:autoSpaceDE/>
              <w:autoSpaceDN/>
              <w:bidi w:val="0"/>
              <w:adjustRightInd w:val="0"/>
              <w:snapToGrid w:val="0"/>
              <w:jc w:val="center"/>
              <w:textAlignment w:val="auto"/>
              <w:rPr>
                <w:sz w:val="18"/>
              </w:rPr>
            </w:pPr>
            <w:r>
              <w:rPr>
                <w:rFonts w:hint="eastAsia"/>
                <w:sz w:val="18"/>
              </w:rPr>
              <w:t>累计</w:t>
            </w:r>
          </w:p>
        </w:tc>
        <w:tc>
          <w:tcPr>
            <w:tcW w:w="709"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rPr>
            </w:pPr>
            <w:r>
              <w:rPr>
                <w:rFonts w:hint="eastAsia"/>
                <w:sz w:val="18"/>
              </w:rPr>
              <w:t>当月</w:t>
            </w:r>
          </w:p>
        </w:tc>
        <w:tc>
          <w:tcPr>
            <w:tcW w:w="80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rPr>
            </w:pPr>
            <w:r>
              <w:rPr>
                <w:rFonts w:hint="eastAsia" w:ascii="宋体" w:hAnsi="宋体"/>
                <w:sz w:val="18"/>
                <w:szCs w:val="18"/>
              </w:rPr>
              <w:t>1-本</w:t>
            </w:r>
            <w:r>
              <w:rPr>
                <w:rFonts w:hint="eastAsia"/>
                <w:sz w:val="18"/>
              </w:rPr>
              <w:t>月累计</w:t>
            </w:r>
          </w:p>
        </w:tc>
        <w:tc>
          <w:tcPr>
            <w:tcW w:w="611"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rPr>
            </w:pPr>
            <w:r>
              <w:rPr>
                <w:rFonts w:hint="eastAsia"/>
                <w:sz w:val="18"/>
              </w:rPr>
              <w:t>当月</w:t>
            </w:r>
          </w:p>
        </w:tc>
        <w:tc>
          <w:tcPr>
            <w:tcW w:w="829"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rPr>
            </w:pPr>
            <w:r>
              <w:rPr>
                <w:rFonts w:hint="eastAsia" w:ascii="宋体" w:hAnsi="宋体"/>
                <w:sz w:val="18"/>
                <w:szCs w:val="18"/>
              </w:rPr>
              <w:t>1-本</w:t>
            </w:r>
            <w:r>
              <w:rPr>
                <w:rFonts w:hint="eastAsia"/>
                <w:sz w:val="18"/>
              </w:rPr>
              <w:t>月累计</w:t>
            </w:r>
          </w:p>
        </w:tc>
        <w:tc>
          <w:tcPr>
            <w:tcW w:w="592"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rPr>
            </w:pPr>
            <w:r>
              <w:rPr>
                <w:rFonts w:hint="eastAsia"/>
                <w:sz w:val="18"/>
              </w:rPr>
              <w:t>当月</w:t>
            </w:r>
          </w:p>
        </w:tc>
        <w:tc>
          <w:tcPr>
            <w:tcW w:w="567"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rPr>
            </w:pPr>
            <w:r>
              <w:rPr>
                <w:rFonts w:hint="eastAsia"/>
                <w:sz w:val="18"/>
              </w:rPr>
              <w:t>合计</w:t>
            </w:r>
          </w:p>
        </w:tc>
        <w:tc>
          <w:tcPr>
            <w:tcW w:w="71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rPr>
            </w:pPr>
            <w:r>
              <w:rPr>
                <w:rFonts w:hint="eastAsia"/>
                <w:sz w:val="18"/>
              </w:rPr>
              <w:t>其中：</w:t>
            </w:r>
          </w:p>
          <w:p>
            <w:pPr>
              <w:keepNext w:val="0"/>
              <w:keepLines w:val="0"/>
              <w:pageBreakBefore w:val="0"/>
              <w:kinsoku/>
              <w:wordWrap/>
              <w:overflowPunct/>
              <w:topLinePunct w:val="0"/>
              <w:autoSpaceDE/>
              <w:autoSpaceDN/>
              <w:bidi w:val="0"/>
              <w:adjustRightInd w:val="0"/>
              <w:snapToGrid w:val="0"/>
              <w:jc w:val="center"/>
              <w:textAlignment w:val="auto"/>
              <w:rPr>
                <w:sz w:val="18"/>
              </w:rPr>
            </w:pPr>
            <w:r>
              <w:rPr>
                <w:rFonts w:hint="eastAsia"/>
                <w:sz w:val="18"/>
              </w:rPr>
              <w:t>中方</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63" w:hRule="atLeast"/>
        </w:trPr>
        <w:tc>
          <w:tcPr>
            <w:tcW w:w="718" w:type="dxa"/>
            <w:vMerge w:val="continue"/>
            <w:tcBorders>
              <w:tl2br w:val="nil"/>
              <w:tr2bl w:val="nil"/>
            </w:tcBorders>
            <w:vAlign w:val="center"/>
          </w:tcPr>
          <w:p>
            <w:pPr>
              <w:widowControl/>
              <w:jc w:val="left"/>
              <w:rPr>
                <w:sz w:val="18"/>
              </w:rPr>
            </w:pPr>
          </w:p>
        </w:tc>
        <w:tc>
          <w:tcPr>
            <w:tcW w:w="84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rPr>
            </w:pPr>
            <w:r>
              <w:rPr>
                <w:rFonts w:hint="eastAsia" w:ascii="宋体" w:hAnsi="宋体"/>
                <w:sz w:val="18"/>
                <w:szCs w:val="18"/>
              </w:rPr>
              <w:t>1-本</w:t>
            </w:r>
            <w:r>
              <w:rPr>
                <w:rFonts w:hint="eastAsia"/>
                <w:sz w:val="18"/>
              </w:rPr>
              <w:t>月累计</w:t>
            </w:r>
          </w:p>
        </w:tc>
        <w:tc>
          <w:tcPr>
            <w:tcW w:w="70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center"/>
              <w:textAlignment w:val="auto"/>
              <w:rPr>
                <w:sz w:val="18"/>
              </w:rPr>
            </w:pPr>
            <w:r>
              <w:rPr>
                <w:rFonts w:hint="eastAsia"/>
                <w:sz w:val="18"/>
              </w:rPr>
              <w:t>当月</w:t>
            </w:r>
          </w:p>
        </w:tc>
        <w:tc>
          <w:tcPr>
            <w:tcW w:w="56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sz w:val="18"/>
              </w:rPr>
            </w:pPr>
          </w:p>
        </w:tc>
        <w:tc>
          <w:tcPr>
            <w:tcW w:w="85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sz w:val="15"/>
                <w:szCs w:val="15"/>
              </w:rPr>
            </w:pPr>
          </w:p>
        </w:tc>
        <w:tc>
          <w:tcPr>
            <w:tcW w:w="85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sz w:val="18"/>
              </w:rPr>
            </w:pPr>
          </w:p>
        </w:tc>
        <w:tc>
          <w:tcPr>
            <w:tcW w:w="7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sz w:val="18"/>
              </w:rPr>
            </w:pPr>
          </w:p>
        </w:tc>
        <w:tc>
          <w:tcPr>
            <w:tcW w:w="80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sz w:val="18"/>
              </w:rPr>
            </w:pPr>
          </w:p>
        </w:tc>
        <w:tc>
          <w:tcPr>
            <w:tcW w:w="61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sz w:val="18"/>
              </w:rPr>
            </w:pPr>
          </w:p>
        </w:tc>
        <w:tc>
          <w:tcPr>
            <w:tcW w:w="82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sz w:val="18"/>
              </w:rPr>
            </w:pPr>
          </w:p>
        </w:tc>
        <w:tc>
          <w:tcPr>
            <w:tcW w:w="59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sz w:val="18"/>
              </w:rPr>
            </w:pPr>
          </w:p>
        </w:tc>
        <w:tc>
          <w:tcPr>
            <w:tcW w:w="56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sz w:val="18"/>
              </w:rPr>
            </w:pPr>
          </w:p>
        </w:tc>
        <w:tc>
          <w:tcPr>
            <w:tcW w:w="71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left"/>
              <w:textAlignment w:val="auto"/>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03" w:hRule="atLeast"/>
        </w:trPr>
        <w:tc>
          <w:tcPr>
            <w:tcW w:w="718" w:type="dxa"/>
            <w:tcBorders>
              <w:tl2br w:val="nil"/>
              <w:tr2bl w:val="nil"/>
            </w:tcBorders>
            <w:vAlign w:val="center"/>
          </w:tcPr>
          <w:p>
            <w:pPr>
              <w:jc w:val="center"/>
              <w:rPr>
                <w:rFonts w:ascii="宋体" w:hAnsi="宋体"/>
                <w:sz w:val="18"/>
                <w:szCs w:val="18"/>
              </w:rPr>
            </w:pPr>
            <w:r>
              <w:rPr>
                <w:rFonts w:hint="eastAsia" w:ascii="宋体" w:hAnsi="宋体"/>
                <w:sz w:val="18"/>
                <w:szCs w:val="18"/>
              </w:rPr>
              <w:t>9</w:t>
            </w:r>
          </w:p>
        </w:tc>
        <w:tc>
          <w:tcPr>
            <w:tcW w:w="842" w:type="dxa"/>
            <w:tcBorders>
              <w:tl2br w:val="nil"/>
              <w:tr2bl w:val="nil"/>
            </w:tcBorders>
            <w:vAlign w:val="center"/>
          </w:tcPr>
          <w:p>
            <w:pPr>
              <w:jc w:val="center"/>
              <w:rPr>
                <w:rFonts w:ascii="宋体" w:hAnsi="宋体"/>
                <w:sz w:val="18"/>
                <w:szCs w:val="18"/>
              </w:rPr>
            </w:pPr>
            <w:r>
              <w:rPr>
                <w:rFonts w:hint="eastAsia" w:ascii="宋体" w:hAnsi="宋体"/>
                <w:sz w:val="18"/>
                <w:szCs w:val="18"/>
              </w:rPr>
              <w:t>10</w:t>
            </w:r>
          </w:p>
        </w:tc>
        <w:tc>
          <w:tcPr>
            <w:tcW w:w="708" w:type="dxa"/>
            <w:tcBorders>
              <w:tl2br w:val="nil"/>
              <w:tr2bl w:val="nil"/>
            </w:tcBorders>
            <w:vAlign w:val="center"/>
          </w:tcPr>
          <w:p>
            <w:pPr>
              <w:jc w:val="center"/>
              <w:rPr>
                <w:rFonts w:ascii="宋体" w:hAnsi="宋体"/>
                <w:sz w:val="18"/>
                <w:szCs w:val="18"/>
              </w:rPr>
            </w:pPr>
            <w:r>
              <w:rPr>
                <w:rFonts w:hint="eastAsia" w:ascii="宋体" w:hAnsi="宋体"/>
                <w:sz w:val="18"/>
                <w:szCs w:val="18"/>
              </w:rPr>
              <w:t>11</w:t>
            </w:r>
          </w:p>
        </w:tc>
        <w:tc>
          <w:tcPr>
            <w:tcW w:w="567" w:type="dxa"/>
            <w:tcBorders>
              <w:tl2br w:val="nil"/>
              <w:tr2bl w:val="nil"/>
            </w:tcBorders>
            <w:vAlign w:val="center"/>
          </w:tcPr>
          <w:p>
            <w:pPr>
              <w:jc w:val="center"/>
              <w:rPr>
                <w:rFonts w:ascii="宋体" w:hAnsi="宋体"/>
                <w:sz w:val="18"/>
                <w:szCs w:val="18"/>
              </w:rPr>
            </w:pPr>
            <w:r>
              <w:rPr>
                <w:rFonts w:hint="eastAsia" w:ascii="宋体" w:hAnsi="宋体"/>
                <w:sz w:val="18"/>
                <w:szCs w:val="18"/>
              </w:rPr>
              <w:t>12</w:t>
            </w:r>
          </w:p>
        </w:tc>
        <w:tc>
          <w:tcPr>
            <w:tcW w:w="851" w:type="dxa"/>
            <w:tcBorders>
              <w:tl2br w:val="nil"/>
              <w:tr2bl w:val="nil"/>
            </w:tcBorders>
            <w:vAlign w:val="center"/>
          </w:tcPr>
          <w:p>
            <w:pPr>
              <w:jc w:val="center"/>
              <w:rPr>
                <w:rFonts w:ascii="宋体" w:hAnsi="宋体"/>
                <w:sz w:val="18"/>
                <w:szCs w:val="18"/>
              </w:rPr>
            </w:pPr>
            <w:r>
              <w:rPr>
                <w:rFonts w:hint="eastAsia" w:ascii="宋体" w:hAnsi="宋体"/>
                <w:sz w:val="18"/>
                <w:szCs w:val="18"/>
              </w:rPr>
              <w:t>13</w:t>
            </w:r>
          </w:p>
        </w:tc>
        <w:tc>
          <w:tcPr>
            <w:tcW w:w="850" w:type="dxa"/>
            <w:tcBorders>
              <w:tl2br w:val="nil"/>
              <w:tr2bl w:val="nil"/>
            </w:tcBorders>
            <w:vAlign w:val="center"/>
          </w:tcPr>
          <w:p>
            <w:pPr>
              <w:jc w:val="center"/>
              <w:rPr>
                <w:rFonts w:ascii="宋体" w:hAnsi="宋体"/>
                <w:sz w:val="18"/>
                <w:szCs w:val="18"/>
              </w:rPr>
            </w:pPr>
            <w:r>
              <w:rPr>
                <w:rFonts w:hint="eastAsia" w:ascii="宋体" w:hAnsi="宋体"/>
                <w:sz w:val="18"/>
                <w:szCs w:val="18"/>
              </w:rPr>
              <w:t>14</w:t>
            </w:r>
          </w:p>
        </w:tc>
        <w:tc>
          <w:tcPr>
            <w:tcW w:w="709" w:type="dxa"/>
            <w:tcBorders>
              <w:tl2br w:val="nil"/>
              <w:tr2bl w:val="nil"/>
            </w:tcBorders>
            <w:vAlign w:val="center"/>
          </w:tcPr>
          <w:p>
            <w:pPr>
              <w:jc w:val="center"/>
              <w:rPr>
                <w:rFonts w:ascii="宋体" w:hAnsi="宋体"/>
                <w:sz w:val="18"/>
                <w:szCs w:val="18"/>
              </w:rPr>
            </w:pPr>
            <w:r>
              <w:rPr>
                <w:rFonts w:hint="eastAsia" w:ascii="宋体" w:hAnsi="宋体"/>
                <w:sz w:val="18"/>
                <w:szCs w:val="18"/>
              </w:rPr>
              <w:t>15</w:t>
            </w:r>
          </w:p>
        </w:tc>
        <w:tc>
          <w:tcPr>
            <w:tcW w:w="803" w:type="dxa"/>
            <w:tcBorders>
              <w:tl2br w:val="nil"/>
              <w:tr2bl w:val="nil"/>
            </w:tcBorders>
            <w:vAlign w:val="center"/>
          </w:tcPr>
          <w:p>
            <w:pPr>
              <w:jc w:val="center"/>
              <w:rPr>
                <w:rFonts w:ascii="宋体" w:hAnsi="宋体"/>
                <w:sz w:val="18"/>
                <w:szCs w:val="18"/>
              </w:rPr>
            </w:pPr>
            <w:r>
              <w:rPr>
                <w:rFonts w:hint="eastAsia" w:ascii="宋体" w:hAnsi="宋体"/>
                <w:sz w:val="18"/>
                <w:szCs w:val="18"/>
              </w:rPr>
              <w:t>16</w:t>
            </w:r>
          </w:p>
        </w:tc>
        <w:tc>
          <w:tcPr>
            <w:tcW w:w="611" w:type="dxa"/>
            <w:tcBorders>
              <w:tl2br w:val="nil"/>
              <w:tr2bl w:val="nil"/>
            </w:tcBorders>
            <w:vAlign w:val="center"/>
          </w:tcPr>
          <w:p>
            <w:pPr>
              <w:jc w:val="center"/>
              <w:rPr>
                <w:rFonts w:ascii="宋体" w:hAnsi="宋体"/>
                <w:sz w:val="18"/>
                <w:szCs w:val="18"/>
              </w:rPr>
            </w:pPr>
            <w:r>
              <w:rPr>
                <w:rFonts w:hint="eastAsia" w:ascii="宋体" w:hAnsi="宋体"/>
                <w:sz w:val="18"/>
                <w:szCs w:val="18"/>
              </w:rPr>
              <w:t>17</w:t>
            </w:r>
          </w:p>
        </w:tc>
        <w:tc>
          <w:tcPr>
            <w:tcW w:w="829" w:type="dxa"/>
            <w:tcBorders>
              <w:tl2br w:val="nil"/>
              <w:tr2bl w:val="nil"/>
            </w:tcBorders>
            <w:vAlign w:val="center"/>
          </w:tcPr>
          <w:p>
            <w:pPr>
              <w:jc w:val="center"/>
              <w:rPr>
                <w:rFonts w:ascii="宋体" w:hAnsi="宋体"/>
                <w:sz w:val="18"/>
                <w:szCs w:val="18"/>
              </w:rPr>
            </w:pPr>
            <w:r>
              <w:rPr>
                <w:rFonts w:hint="eastAsia" w:ascii="宋体" w:hAnsi="宋体"/>
                <w:sz w:val="18"/>
                <w:szCs w:val="18"/>
              </w:rPr>
              <w:t>18</w:t>
            </w:r>
          </w:p>
        </w:tc>
        <w:tc>
          <w:tcPr>
            <w:tcW w:w="592" w:type="dxa"/>
            <w:tcBorders>
              <w:tl2br w:val="nil"/>
              <w:tr2bl w:val="nil"/>
            </w:tcBorders>
            <w:vAlign w:val="center"/>
          </w:tcPr>
          <w:p>
            <w:pPr>
              <w:jc w:val="center"/>
              <w:rPr>
                <w:rFonts w:ascii="宋体" w:hAnsi="宋体"/>
                <w:sz w:val="18"/>
                <w:szCs w:val="18"/>
              </w:rPr>
            </w:pPr>
            <w:r>
              <w:rPr>
                <w:rFonts w:hint="eastAsia" w:ascii="宋体" w:hAnsi="宋体"/>
                <w:sz w:val="18"/>
                <w:szCs w:val="18"/>
              </w:rPr>
              <w:t>19</w:t>
            </w:r>
          </w:p>
        </w:tc>
        <w:tc>
          <w:tcPr>
            <w:tcW w:w="567" w:type="dxa"/>
            <w:tcBorders>
              <w:tl2br w:val="nil"/>
              <w:tr2bl w:val="nil"/>
            </w:tcBorders>
            <w:vAlign w:val="center"/>
          </w:tcPr>
          <w:p>
            <w:pPr>
              <w:jc w:val="center"/>
              <w:rPr>
                <w:rFonts w:ascii="宋体" w:hAnsi="宋体"/>
                <w:sz w:val="18"/>
                <w:szCs w:val="18"/>
              </w:rPr>
            </w:pPr>
            <w:r>
              <w:rPr>
                <w:rFonts w:hint="eastAsia" w:ascii="宋体" w:hAnsi="宋体"/>
                <w:sz w:val="18"/>
                <w:szCs w:val="18"/>
              </w:rPr>
              <w:t>20</w:t>
            </w:r>
          </w:p>
        </w:tc>
        <w:tc>
          <w:tcPr>
            <w:tcW w:w="713" w:type="dxa"/>
            <w:tcBorders>
              <w:tl2br w:val="nil"/>
              <w:tr2bl w:val="nil"/>
            </w:tcBorders>
            <w:vAlign w:val="center"/>
          </w:tcPr>
          <w:p>
            <w:pPr>
              <w:jc w:val="center"/>
              <w:rPr>
                <w:rFonts w:ascii="宋体" w:hAnsi="宋体"/>
                <w:sz w:val="18"/>
                <w:szCs w:val="18"/>
              </w:rPr>
            </w:pPr>
            <w:r>
              <w:rPr>
                <w:rFonts w:hint="eastAsia" w:ascii="宋体" w:hAnsi="宋体"/>
                <w:sz w:val="18"/>
                <w:szCs w:val="18"/>
              </w:rPr>
              <w:t>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9360" w:type="dxa"/>
            <w:gridSpan w:val="13"/>
            <w:tcBorders>
              <w:tl2br w:val="nil"/>
              <w:tr2bl w:val="nil"/>
            </w:tcBorders>
            <w:vAlign w:val="center"/>
          </w:tcPr>
          <w:p>
            <w:pPr>
              <w:jc w:val="center"/>
              <w:rPr>
                <w:sz w:val="18"/>
              </w:rPr>
            </w:pPr>
          </w:p>
        </w:tc>
      </w:tr>
    </w:tbl>
    <w:p>
      <w:r>
        <w:rPr>
          <w:rFonts w:hint="eastAsia" w:ascii="宋体" w:hAnsi="宋体"/>
          <w:sz w:val="18"/>
        </w:rPr>
        <w:t>填报人：　　　　　　单位负责人：　　　　　　　　　联系电话：　　　　　　　　　报出日期：</w:t>
      </w:r>
    </w:p>
    <w:p>
      <w:pPr>
        <w:spacing w:line="220" w:lineRule="exact"/>
        <w:rPr>
          <w:rFonts w:hint="eastAsia" w:asciiTheme="minorEastAsia" w:hAnsiTheme="minorEastAsia" w:cstheme="minorEastAsia"/>
          <w:sz w:val="18"/>
          <w:szCs w:val="18"/>
        </w:rPr>
      </w:pPr>
      <w:r>
        <w:rPr>
          <w:rFonts w:hint="eastAsia" w:asciiTheme="minorEastAsia" w:hAnsiTheme="minorEastAsia" w:cstheme="minorEastAsia"/>
          <w:sz w:val="18"/>
          <w:szCs w:val="18"/>
        </w:rPr>
        <w:t>说明：1.本表综合反映报告期我国境外经济贸易合作区建设的基本情况，由纳入商务部境外经贸合作区统计名录的实施企业进行填报。</w:t>
      </w:r>
    </w:p>
    <w:p>
      <w:pPr>
        <w:spacing w:line="220" w:lineRule="exact"/>
        <w:ind w:firstLine="540" w:firstLineChars="300"/>
        <w:rPr>
          <w:rFonts w:asciiTheme="minorEastAsia" w:hAnsiTheme="minorEastAsia" w:cstheme="minorEastAsia"/>
          <w:sz w:val="18"/>
          <w:szCs w:val="18"/>
        </w:rPr>
      </w:pPr>
      <w:r>
        <w:rPr>
          <w:rFonts w:hint="eastAsia" w:asciiTheme="minorEastAsia" w:hAnsiTheme="minorEastAsia" w:cstheme="minorEastAsia"/>
          <w:sz w:val="18"/>
          <w:szCs w:val="18"/>
          <w:lang w:val="en-US" w:eastAsia="zh-CN"/>
        </w:rPr>
        <w:t>2.</w:t>
      </w:r>
      <w:r>
        <w:rPr>
          <w:rFonts w:hint="eastAsia" w:asciiTheme="minorEastAsia" w:hAnsiTheme="minorEastAsia" w:cstheme="minorEastAsia"/>
          <w:sz w:val="18"/>
          <w:szCs w:val="18"/>
        </w:rPr>
        <w:t>本表要求实施企业于月后10日前报省级商务主管部门或商务部。</w:t>
      </w:r>
    </w:p>
    <w:p>
      <w:pPr>
        <w:spacing w:line="220" w:lineRule="exact"/>
        <w:ind w:firstLine="547" w:firstLineChars="304"/>
        <w:rPr>
          <w:rFonts w:asciiTheme="minorEastAsia" w:hAnsiTheme="minorEastAsia" w:cstheme="minorEastAsia"/>
          <w:sz w:val="18"/>
          <w:szCs w:val="18"/>
        </w:rPr>
      </w:pPr>
      <w:r>
        <w:rPr>
          <w:rFonts w:hint="eastAsia" w:asciiTheme="minorEastAsia" w:hAnsiTheme="minorEastAsia" w:cstheme="minorEastAsia"/>
          <w:sz w:val="18"/>
          <w:szCs w:val="18"/>
          <w:lang w:val="en-US" w:eastAsia="zh-CN"/>
        </w:rPr>
        <w:t>3</w:t>
      </w:r>
      <w:r>
        <w:rPr>
          <w:rFonts w:hint="eastAsia" w:asciiTheme="minorEastAsia" w:hAnsiTheme="minorEastAsia" w:cstheme="minorEastAsia"/>
          <w:sz w:val="18"/>
          <w:szCs w:val="18"/>
        </w:rPr>
        <w:t>.设立时间：指合作区实施企业在境外设立建区企业的注册时间。</w:t>
      </w:r>
    </w:p>
    <w:p>
      <w:pPr>
        <w:spacing w:line="220" w:lineRule="exact"/>
        <w:ind w:firstLine="529" w:firstLineChars="294"/>
        <w:rPr>
          <w:rFonts w:asciiTheme="minorEastAsia" w:hAnsiTheme="minorEastAsia" w:cstheme="minorEastAsia"/>
          <w:sz w:val="18"/>
          <w:szCs w:val="18"/>
        </w:rPr>
      </w:pPr>
      <w:r>
        <w:rPr>
          <w:rFonts w:hint="eastAsia" w:asciiTheme="minorEastAsia" w:hAnsiTheme="minorEastAsia" w:cstheme="minorEastAsia"/>
          <w:sz w:val="18"/>
          <w:szCs w:val="18"/>
          <w:lang w:val="en-US" w:eastAsia="zh-CN"/>
        </w:rPr>
        <w:t>4</w:t>
      </w:r>
      <w:r>
        <w:rPr>
          <w:rFonts w:hint="eastAsia" w:asciiTheme="minorEastAsia" w:hAnsiTheme="minorEastAsia" w:cstheme="minorEastAsia"/>
          <w:sz w:val="18"/>
          <w:szCs w:val="18"/>
        </w:rPr>
        <w:t>.合作区类型：根据合作区内业务开展的不同，将合作区分为六大类型：加工制造型、资源利用型、农业产业型、商贸物流型、科技研发型和其他类型（详见“主要指标解释及概念界定”）。</w:t>
      </w:r>
    </w:p>
    <w:p>
      <w:pPr>
        <w:spacing w:line="220" w:lineRule="exact"/>
        <w:ind w:firstLine="529" w:firstLineChars="294"/>
        <w:rPr>
          <w:rFonts w:asciiTheme="minorEastAsia" w:hAnsiTheme="minorEastAsia" w:cstheme="minorEastAsia"/>
          <w:sz w:val="18"/>
          <w:szCs w:val="18"/>
        </w:rPr>
      </w:pPr>
      <w:r>
        <w:rPr>
          <w:rFonts w:hint="eastAsia" w:asciiTheme="minorEastAsia" w:hAnsiTheme="minorEastAsia" w:cstheme="minorEastAsia"/>
          <w:sz w:val="18"/>
          <w:szCs w:val="18"/>
          <w:lang w:val="en-US" w:eastAsia="zh-CN"/>
        </w:rPr>
        <w:t>5</w:t>
      </w:r>
      <w:r>
        <w:rPr>
          <w:rFonts w:hint="eastAsia" w:asciiTheme="minorEastAsia" w:hAnsiTheme="minorEastAsia" w:cstheme="minorEastAsia"/>
          <w:sz w:val="18"/>
          <w:szCs w:val="18"/>
        </w:rPr>
        <w:t>.建区企业：指合作区实施企业在合作区所在国独资或与外方合资设立的从事合作区开发、建设和运营的企业。</w:t>
      </w:r>
    </w:p>
    <w:p>
      <w:pPr>
        <w:spacing w:line="220" w:lineRule="exact"/>
        <w:ind w:firstLine="529" w:firstLineChars="294"/>
        <w:rPr>
          <w:rFonts w:asciiTheme="minorEastAsia" w:hAnsiTheme="minorEastAsia" w:cstheme="minorEastAsia"/>
          <w:sz w:val="18"/>
          <w:szCs w:val="18"/>
        </w:rPr>
      </w:pPr>
      <w:r>
        <w:rPr>
          <w:rFonts w:hint="eastAsia" w:asciiTheme="minorEastAsia" w:hAnsiTheme="minorEastAsia" w:cstheme="minorEastAsia"/>
          <w:sz w:val="18"/>
          <w:szCs w:val="18"/>
          <w:lang w:val="en-US" w:eastAsia="zh-CN"/>
        </w:rPr>
        <w:t>6</w:t>
      </w:r>
      <w:r>
        <w:rPr>
          <w:rFonts w:hint="eastAsia" w:asciiTheme="minorEastAsia" w:hAnsiTheme="minorEastAsia" w:cstheme="minorEastAsia"/>
          <w:sz w:val="18"/>
          <w:szCs w:val="18"/>
        </w:rPr>
        <w:t>.建区企业投资额：指建区企业报告期（累计、当年、当月）为完成合作区建设所投入的所有资金总额，包括通过各种融资渠道（含自有资金、境内外银行贷款等）投入的资金总额。</w:t>
      </w:r>
    </w:p>
    <w:p>
      <w:pPr>
        <w:spacing w:line="220" w:lineRule="exact"/>
        <w:ind w:firstLine="529" w:firstLineChars="294"/>
        <w:rPr>
          <w:rFonts w:asciiTheme="minorEastAsia" w:hAnsiTheme="minorEastAsia" w:cstheme="minorEastAsia"/>
          <w:sz w:val="18"/>
          <w:szCs w:val="18"/>
        </w:rPr>
      </w:pPr>
      <w:r>
        <w:rPr>
          <w:rFonts w:hint="eastAsia" w:asciiTheme="minorEastAsia" w:hAnsiTheme="minorEastAsia" w:cstheme="minorEastAsia"/>
          <w:sz w:val="18"/>
          <w:szCs w:val="18"/>
          <w:lang w:val="en-US" w:eastAsia="zh-CN"/>
        </w:rPr>
        <w:t>7</w:t>
      </w:r>
      <w:r>
        <w:rPr>
          <w:rFonts w:hint="eastAsia" w:asciiTheme="minorEastAsia" w:hAnsiTheme="minorEastAsia" w:cstheme="minorEastAsia"/>
          <w:sz w:val="18"/>
          <w:szCs w:val="18"/>
        </w:rPr>
        <w:t>.</w:t>
      </w:r>
      <w:r>
        <w:rPr>
          <w:rFonts w:hint="eastAsia" w:asciiTheme="minorEastAsia" w:hAnsiTheme="minorEastAsia" w:cstheme="minorEastAsia"/>
          <w:sz w:val="18"/>
        </w:rPr>
        <w:t>建区企业基础设施建设投资额：指建区企业</w:t>
      </w:r>
      <w:r>
        <w:rPr>
          <w:rFonts w:hint="eastAsia" w:asciiTheme="minorEastAsia" w:hAnsiTheme="minorEastAsia" w:cstheme="minorEastAsia"/>
          <w:sz w:val="18"/>
          <w:szCs w:val="18"/>
        </w:rPr>
        <w:t>报告期（累计、当年、当月）</w:t>
      </w:r>
      <w:r>
        <w:rPr>
          <w:rFonts w:hint="eastAsia" w:asciiTheme="minorEastAsia" w:hAnsiTheme="minorEastAsia" w:cstheme="minorEastAsia"/>
          <w:sz w:val="18"/>
        </w:rPr>
        <w:t>用于合作区基础设施建设的费用，包括：区内建设用地的购置费或租赁费、办公场所的购建费；区内土地平整、水、电、气、道路、通讯、热力和污水处理等基础设施建设费；为入区企业提供公共服务的配套用房建设费。该项投资额属于建区企业投资额的一部分。</w:t>
      </w:r>
    </w:p>
    <w:p>
      <w:pPr>
        <w:spacing w:line="220" w:lineRule="exact"/>
        <w:ind w:firstLine="529" w:firstLineChars="294"/>
        <w:rPr>
          <w:rFonts w:asciiTheme="minorEastAsia" w:hAnsiTheme="minorEastAsia" w:cstheme="minorEastAsia"/>
          <w:sz w:val="18"/>
          <w:szCs w:val="18"/>
        </w:rPr>
      </w:pPr>
      <w:r>
        <w:rPr>
          <w:rFonts w:hint="eastAsia" w:asciiTheme="minorEastAsia" w:hAnsiTheme="minorEastAsia" w:cstheme="minorEastAsia"/>
          <w:sz w:val="18"/>
          <w:szCs w:val="18"/>
          <w:lang w:val="en-US" w:eastAsia="zh-CN"/>
        </w:rPr>
        <w:t>8</w:t>
      </w:r>
      <w:r>
        <w:rPr>
          <w:rFonts w:hint="eastAsia" w:asciiTheme="minorEastAsia" w:hAnsiTheme="minorEastAsia" w:cstheme="minorEastAsia"/>
          <w:sz w:val="18"/>
          <w:szCs w:val="18"/>
        </w:rPr>
        <w:t>.合作区面积</w:t>
      </w: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rPr>
        <w:t>土地使用年限：已取得完备法律手续的土地面积</w:t>
      </w:r>
      <w:r>
        <w:rPr>
          <w:rFonts w:hint="eastAsia" w:asciiTheme="minorEastAsia" w:hAnsiTheme="minorEastAsia" w:cstheme="minorEastAsia"/>
          <w:sz w:val="18"/>
          <w:szCs w:val="18"/>
          <w:lang w:eastAsia="zh-CN"/>
        </w:rPr>
        <w:t>，年限为</w:t>
      </w:r>
      <w:r>
        <w:rPr>
          <w:rFonts w:hint="eastAsia" w:asciiTheme="minorEastAsia" w:hAnsiTheme="minorEastAsia" w:cstheme="minorEastAsia"/>
          <w:sz w:val="18"/>
          <w:szCs w:val="18"/>
        </w:rPr>
        <w:t>已取得完备法律手续的土地使用年限。</w:t>
      </w:r>
    </w:p>
    <w:p>
      <w:pPr>
        <w:spacing w:line="220" w:lineRule="exact"/>
        <w:ind w:firstLine="529" w:firstLineChars="294"/>
        <w:rPr>
          <w:rFonts w:asciiTheme="minorEastAsia" w:hAnsiTheme="minorEastAsia" w:cstheme="minorEastAsia"/>
          <w:sz w:val="18"/>
          <w:szCs w:val="18"/>
        </w:rPr>
      </w:pPr>
      <w:r>
        <w:rPr>
          <w:rFonts w:hint="default" w:asciiTheme="minorEastAsia" w:hAnsiTheme="minorEastAsia" w:cstheme="minorEastAsia"/>
          <w:sz w:val="18"/>
          <w:szCs w:val="18"/>
          <w:lang w:val="en" w:eastAsia="zh-CN"/>
        </w:rPr>
        <w:t>9</w:t>
      </w:r>
      <w:r>
        <w:rPr>
          <w:rFonts w:hint="eastAsia" w:asciiTheme="minorEastAsia" w:hAnsiTheme="minorEastAsia" w:cstheme="minorEastAsia"/>
          <w:sz w:val="18"/>
          <w:szCs w:val="18"/>
        </w:rPr>
        <w:t>.入区企业数量及投资额：入区企业数量是指在合作区当地完成各种登记注册手续、已与合作区建区企业签署入区协议并在合作区内已开展建设或运营的法人单位的数量；入区企业投资额指入区企业报告期（累计、当年、当月）在合作区内所投入的所有资金总额，包括通过各种融资渠道（含自有资金、境内外银行贷款等）投入的资金总额。</w:t>
      </w:r>
    </w:p>
    <w:p>
      <w:pPr>
        <w:spacing w:line="220" w:lineRule="exact"/>
        <w:ind w:firstLine="529" w:firstLineChars="294"/>
        <w:rPr>
          <w:rFonts w:asciiTheme="minorEastAsia" w:hAnsiTheme="minorEastAsia" w:cstheme="minorEastAsia"/>
          <w:sz w:val="18"/>
          <w:szCs w:val="18"/>
        </w:rPr>
      </w:pPr>
      <w:r>
        <w:rPr>
          <w:rFonts w:hint="eastAsia" w:asciiTheme="minorEastAsia" w:hAnsiTheme="minorEastAsia" w:cstheme="minorEastAsia"/>
          <w:sz w:val="18"/>
          <w:szCs w:val="18"/>
        </w:rPr>
        <w:t>1</w:t>
      </w:r>
      <w:r>
        <w:rPr>
          <w:rFonts w:hint="default" w:asciiTheme="minorEastAsia" w:hAnsiTheme="minorEastAsia" w:cstheme="minorEastAsia"/>
          <w:sz w:val="18"/>
          <w:szCs w:val="18"/>
          <w:lang w:val="en"/>
        </w:rPr>
        <w:t>0</w:t>
      </w:r>
      <w:r>
        <w:rPr>
          <w:rFonts w:hint="eastAsia" w:asciiTheme="minorEastAsia" w:hAnsiTheme="minorEastAsia" w:cstheme="minorEastAsia"/>
          <w:sz w:val="18"/>
          <w:szCs w:val="18"/>
        </w:rPr>
        <w:t>.中资控股企业：指中国内地投资者股份占5</w:t>
      </w:r>
      <w:r>
        <w:rPr>
          <w:rFonts w:hint="eastAsia" w:asciiTheme="minorEastAsia" w:hAnsiTheme="minorEastAsia" w:cstheme="minorEastAsia"/>
          <w:sz w:val="18"/>
          <w:szCs w:val="18"/>
          <w:lang w:val="en-US" w:eastAsia="zh-CN"/>
        </w:rPr>
        <w:t>0</w:t>
      </w:r>
      <w:r>
        <w:rPr>
          <w:rFonts w:hint="eastAsia" w:asciiTheme="minorEastAsia" w:hAnsiTheme="minorEastAsia" w:cstheme="minorEastAsia"/>
          <w:sz w:val="18"/>
          <w:szCs w:val="18"/>
        </w:rPr>
        <w:t>%以上的合资企业。</w:t>
      </w:r>
    </w:p>
    <w:p>
      <w:pPr>
        <w:spacing w:line="220" w:lineRule="exact"/>
        <w:ind w:firstLine="529" w:firstLineChars="294"/>
        <w:rPr>
          <w:rFonts w:asciiTheme="minorEastAsia" w:hAnsiTheme="minorEastAsia" w:cstheme="minorEastAsia"/>
          <w:sz w:val="18"/>
          <w:szCs w:val="18"/>
        </w:rPr>
      </w:pPr>
      <w:r>
        <w:rPr>
          <w:rFonts w:hint="eastAsia" w:asciiTheme="minorEastAsia" w:hAnsiTheme="minorEastAsia" w:cstheme="minorEastAsia"/>
          <w:sz w:val="18"/>
          <w:szCs w:val="18"/>
        </w:rPr>
        <w:t>1</w:t>
      </w:r>
      <w:r>
        <w:rPr>
          <w:rFonts w:hint="default" w:asciiTheme="minorEastAsia" w:hAnsiTheme="minorEastAsia" w:cstheme="minorEastAsia"/>
          <w:sz w:val="18"/>
          <w:szCs w:val="18"/>
          <w:lang w:val="en" w:eastAsia="zh-CN"/>
        </w:rPr>
        <w:t>1</w:t>
      </w:r>
      <w:r>
        <w:rPr>
          <w:rFonts w:hint="eastAsia" w:asciiTheme="minorEastAsia" w:hAnsiTheme="minorEastAsia" w:cstheme="minorEastAsia"/>
          <w:sz w:val="18"/>
          <w:szCs w:val="18"/>
        </w:rPr>
        <w:t>.带动国内货物出口额：指合作区入区企业在生产经营活动中从中国大陆进口所有货物的总值。</w:t>
      </w:r>
    </w:p>
    <w:p>
      <w:pPr>
        <w:spacing w:line="220" w:lineRule="exact"/>
        <w:ind w:firstLine="529" w:firstLineChars="294"/>
        <w:rPr>
          <w:rFonts w:asciiTheme="minorEastAsia" w:hAnsiTheme="minorEastAsia" w:cstheme="minorEastAsia"/>
          <w:sz w:val="18"/>
          <w:szCs w:val="18"/>
        </w:rPr>
      </w:pPr>
      <w:r>
        <w:rPr>
          <w:rFonts w:hint="eastAsia" w:asciiTheme="minorEastAsia" w:hAnsiTheme="minorEastAsia" w:cstheme="minorEastAsia"/>
          <w:sz w:val="18"/>
          <w:szCs w:val="18"/>
        </w:rPr>
        <w:t>1</w:t>
      </w:r>
      <w:r>
        <w:rPr>
          <w:rFonts w:hint="default" w:asciiTheme="minorEastAsia" w:hAnsiTheme="minorEastAsia" w:cstheme="minorEastAsia"/>
          <w:sz w:val="18"/>
          <w:szCs w:val="18"/>
          <w:lang w:val="en" w:eastAsia="zh-CN"/>
        </w:rPr>
        <w:t>2</w:t>
      </w:r>
      <w:r>
        <w:rPr>
          <w:rFonts w:hint="eastAsia" w:asciiTheme="minorEastAsia" w:hAnsiTheme="minorEastAsia" w:cstheme="minorEastAsia"/>
          <w:sz w:val="18"/>
          <w:szCs w:val="18"/>
        </w:rPr>
        <w:t>.</w:t>
      </w:r>
      <w:r>
        <w:rPr>
          <w:rFonts w:hint="eastAsia" w:asciiTheme="minorEastAsia" w:hAnsiTheme="minorEastAsia" w:cstheme="minorEastAsia"/>
          <w:sz w:val="18"/>
          <w:szCs w:val="18"/>
          <w:lang w:eastAsia="zh-CN"/>
        </w:rPr>
        <w:t>合作区总产值</w:t>
      </w:r>
      <w:r>
        <w:rPr>
          <w:rFonts w:hint="eastAsia" w:asciiTheme="minorEastAsia" w:hAnsiTheme="minorEastAsia" w:cstheme="minorEastAsia"/>
          <w:sz w:val="18"/>
          <w:szCs w:val="18"/>
        </w:rPr>
        <w:t>：指合作区</w:t>
      </w:r>
      <w:r>
        <w:rPr>
          <w:rFonts w:hint="eastAsia" w:asciiTheme="minorEastAsia" w:hAnsiTheme="minorEastAsia" w:cstheme="minorEastAsia"/>
          <w:sz w:val="18"/>
          <w:szCs w:val="18"/>
          <w:lang w:eastAsia="zh-CN"/>
        </w:rPr>
        <w:t>建区企业和入区企业以货币表现的全部产品（货物和服务）总量，是反映合作区总体发展规模指标，包括生产的已出售或可供出售的工业产品产值、提供的服务业产值等。</w:t>
      </w:r>
    </w:p>
    <w:p>
      <w:pPr>
        <w:spacing w:line="220" w:lineRule="exact"/>
        <w:ind w:firstLine="529" w:firstLineChars="294"/>
        <w:rPr>
          <w:rFonts w:hint="eastAsia" w:asciiTheme="minorEastAsia" w:hAnsiTheme="minorEastAsia" w:cstheme="minorEastAsia"/>
          <w:sz w:val="18"/>
          <w:szCs w:val="18"/>
        </w:rPr>
      </w:pPr>
      <w:r>
        <w:rPr>
          <w:rFonts w:hint="eastAsia" w:asciiTheme="minorEastAsia" w:hAnsiTheme="minorEastAsia" w:cstheme="minorEastAsia"/>
          <w:sz w:val="18"/>
          <w:szCs w:val="18"/>
        </w:rPr>
        <w:t>1</w:t>
      </w:r>
      <w:r>
        <w:rPr>
          <w:rFonts w:hint="default" w:asciiTheme="minorEastAsia" w:hAnsiTheme="minorEastAsia" w:cstheme="minorEastAsia"/>
          <w:sz w:val="18"/>
          <w:szCs w:val="18"/>
          <w:lang w:val="en" w:eastAsia="zh-CN"/>
        </w:rPr>
        <w:t>2</w:t>
      </w:r>
      <w:r>
        <w:rPr>
          <w:rFonts w:hint="eastAsia" w:asciiTheme="minorEastAsia" w:hAnsiTheme="minorEastAsia" w:cstheme="minorEastAsia"/>
          <w:sz w:val="18"/>
          <w:szCs w:val="18"/>
        </w:rPr>
        <w:t>.上缴东道国各种税费总额：指报告期在合作区内有生产经营活动的企业（包括建区企业和入区企业）根据东道国各级政府规定所上缴的各项税金和费用总和。</w:t>
      </w:r>
    </w:p>
    <w:p>
      <w:pPr>
        <w:spacing w:line="220" w:lineRule="exact"/>
        <w:ind w:firstLine="529" w:firstLineChars="294"/>
        <w:rPr>
          <w:rFonts w:hint="default"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13.月末从业人员数：指月末合作区建区企业和入区企业的员工总数。中方从业人员数指从业人员中拥有中华人民共和国国籍的员工数量。</w:t>
      </w:r>
    </w:p>
    <w:p>
      <w:pPr>
        <w:jc w:val="center"/>
        <w:rPr>
          <w:rFonts w:ascii="黑体" w:eastAsia="黑体"/>
          <w:sz w:val="32"/>
          <w:szCs w:val="32"/>
        </w:rPr>
      </w:pPr>
      <w:r>
        <w:rPr>
          <w:rFonts w:hint="eastAsia" w:ascii="黑体" w:eastAsia="黑体"/>
          <w:sz w:val="32"/>
          <w:szCs w:val="32"/>
        </w:rPr>
        <w:t>四、主要指标解释及概念界定</w:t>
      </w: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asciiTheme="minorEastAsia" w:hAnsiTheme="minorEastAsia" w:cstheme="minorEastAsia"/>
          <w:b/>
          <w:bCs/>
          <w:sz w:val="28"/>
          <w:szCs w:val="28"/>
        </w:rPr>
      </w:pPr>
      <w:r>
        <w:rPr>
          <w:rFonts w:hint="eastAsia" w:asciiTheme="minorEastAsia" w:hAnsiTheme="minorEastAsia" w:cstheme="minorEastAsia"/>
          <w:b/>
          <w:bCs/>
          <w:sz w:val="28"/>
          <w:szCs w:val="28"/>
        </w:rPr>
        <w:t>（一）主要指标解释</w:t>
      </w:r>
    </w:p>
    <w:p>
      <w:pPr>
        <w:spacing w:line="400" w:lineRule="exact"/>
        <w:ind w:firstLine="411" w:firstLineChars="196"/>
        <w:rPr>
          <w:rFonts w:asciiTheme="minorEastAsia" w:hAnsiTheme="minorEastAsia" w:cstheme="minorEastAsia"/>
          <w:bCs/>
          <w:szCs w:val="21"/>
        </w:rPr>
      </w:pPr>
      <w:r>
        <w:rPr>
          <w:rFonts w:hint="eastAsia" w:ascii="黑体" w:hAnsi="黑体" w:eastAsia="黑体" w:cs="黑体"/>
          <w:b w:val="0"/>
          <w:bCs/>
          <w:szCs w:val="21"/>
        </w:rPr>
        <w:t>1、对外直接投资</w:t>
      </w:r>
      <w:r>
        <w:rPr>
          <w:rFonts w:hint="eastAsia" w:ascii="黑体" w:hAnsi="黑体" w:eastAsia="黑体" w:cs="黑体"/>
          <w:b w:val="0"/>
          <w:bCs/>
          <w:szCs w:val="21"/>
          <w:lang w:val="en-US" w:eastAsia="zh-CN"/>
        </w:rPr>
        <w:t xml:space="preserve">  </w:t>
      </w:r>
      <w:r>
        <w:rPr>
          <w:rFonts w:hint="eastAsia" w:asciiTheme="minorEastAsia" w:hAnsiTheme="minorEastAsia" w:cstheme="minorEastAsia"/>
          <w:bCs/>
          <w:szCs w:val="21"/>
        </w:rPr>
        <w:t>是境内投资者以控制国</w:t>
      </w:r>
      <w:r>
        <w:rPr>
          <w:rFonts w:hint="default" w:asciiTheme="minorEastAsia" w:hAnsiTheme="minorEastAsia" w:cstheme="minorEastAsia"/>
          <w:bCs/>
          <w:szCs w:val="21"/>
          <w:lang w:val="en"/>
        </w:rPr>
        <w:t>（</w:t>
      </w:r>
      <w:r>
        <w:rPr>
          <w:rFonts w:hint="eastAsia" w:asciiTheme="minorEastAsia" w:hAnsiTheme="minorEastAsia" w:cstheme="minorEastAsia"/>
          <w:bCs/>
          <w:szCs w:val="21"/>
        </w:rPr>
        <w:t>境</w:t>
      </w:r>
      <w:r>
        <w:rPr>
          <w:rFonts w:hint="default" w:asciiTheme="minorEastAsia" w:hAnsiTheme="minorEastAsia" w:cstheme="minorEastAsia"/>
          <w:bCs/>
          <w:szCs w:val="21"/>
          <w:lang w:val="en"/>
        </w:rPr>
        <w:t>）</w:t>
      </w:r>
      <w:r>
        <w:rPr>
          <w:rFonts w:hint="eastAsia" w:asciiTheme="minorEastAsia" w:hAnsiTheme="minorEastAsia" w:cstheme="minorEastAsia"/>
          <w:bCs/>
          <w:szCs w:val="21"/>
        </w:rPr>
        <w:t>外企业的经营管理权为核心的经济活动，体现在一经济体通过投资于另一经济体而实现其持久利益的目标。</w:t>
      </w:r>
    </w:p>
    <w:p>
      <w:pPr>
        <w:spacing w:line="400" w:lineRule="exact"/>
        <w:ind w:firstLine="411" w:firstLineChars="196"/>
        <w:rPr>
          <w:rFonts w:asciiTheme="minorEastAsia" w:hAnsiTheme="minorEastAsia" w:cstheme="minorEastAsia"/>
          <w:bCs/>
          <w:szCs w:val="21"/>
        </w:rPr>
      </w:pPr>
      <w:r>
        <w:rPr>
          <w:rFonts w:hint="eastAsia" w:ascii="黑体" w:hAnsi="黑体" w:eastAsia="黑体" w:cs="黑体"/>
          <w:b w:val="0"/>
          <w:bCs/>
          <w:szCs w:val="21"/>
        </w:rPr>
        <w:t>2、直接投资企业</w:t>
      </w:r>
      <w:r>
        <w:rPr>
          <w:rFonts w:hint="eastAsia" w:ascii="黑体" w:hAnsi="黑体" w:eastAsia="黑体" w:cs="黑体"/>
          <w:b w:val="0"/>
          <w:bCs/>
          <w:szCs w:val="21"/>
          <w:lang w:val="en-US" w:eastAsia="zh-CN"/>
        </w:rPr>
        <w:t xml:space="preserve">  </w:t>
      </w:r>
      <w:r>
        <w:rPr>
          <w:rFonts w:hint="eastAsia" w:asciiTheme="minorEastAsia" w:hAnsiTheme="minorEastAsia" w:cstheme="minorEastAsia"/>
          <w:bCs/>
          <w:szCs w:val="21"/>
        </w:rPr>
        <w:t>指境内投资者直接拥有或控制10％或以上股权、投票权或其他等价利益的境外企业。境外企业按设立方式主要分为子公司、联营公司和分支机构。</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szCs w:val="21"/>
        </w:rPr>
        <w:t>（1）子公司</w:t>
      </w:r>
      <w:r>
        <w:rPr>
          <w:rFonts w:hint="eastAsia" w:asciiTheme="minorEastAsia" w:hAnsiTheme="minorEastAsia" w:cstheme="minorEastAsia"/>
          <w:szCs w:val="21"/>
          <w:lang w:eastAsia="zh-CN"/>
        </w:rPr>
        <w:t>：</w:t>
      </w:r>
      <w:r>
        <w:rPr>
          <w:rFonts w:hint="eastAsia" w:asciiTheme="minorEastAsia" w:hAnsiTheme="minorEastAsia" w:cstheme="minorEastAsia"/>
          <w:bCs/>
          <w:szCs w:val="21"/>
        </w:rPr>
        <w:t>境内投资者拥有该境外企业50％以上的股东或成员表决权，并具有该境外企业行政、管理或监督机构主要成员的任命权或罢免权。</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szCs w:val="21"/>
        </w:rPr>
        <w:t>（2）联营公司：</w:t>
      </w:r>
      <w:r>
        <w:rPr>
          <w:rFonts w:hint="eastAsia" w:asciiTheme="minorEastAsia" w:hAnsiTheme="minorEastAsia" w:cstheme="minorEastAsia"/>
          <w:bCs/>
          <w:szCs w:val="21"/>
        </w:rPr>
        <w:t>境内投资者拥有该境外企业10%－50%的股东或成员表决权。</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szCs w:val="21"/>
        </w:rPr>
        <w:t>（3）分支机构：</w:t>
      </w:r>
      <w:r>
        <w:rPr>
          <w:rFonts w:hint="eastAsia" w:asciiTheme="minorEastAsia" w:hAnsiTheme="minorEastAsia" w:cstheme="minorEastAsia"/>
          <w:bCs/>
          <w:szCs w:val="21"/>
        </w:rPr>
        <w:t>即境内投资者在国</w:t>
      </w:r>
      <w:r>
        <w:rPr>
          <w:rFonts w:hint="default" w:asciiTheme="minorEastAsia" w:hAnsiTheme="minorEastAsia" w:cstheme="minorEastAsia"/>
          <w:bCs/>
          <w:szCs w:val="21"/>
          <w:lang w:val="en"/>
        </w:rPr>
        <w:t>（</w:t>
      </w:r>
      <w:r>
        <w:rPr>
          <w:rFonts w:hint="eastAsia" w:asciiTheme="minorEastAsia" w:hAnsiTheme="minorEastAsia" w:cstheme="minorEastAsia"/>
          <w:bCs/>
          <w:szCs w:val="21"/>
        </w:rPr>
        <w:t>境</w:t>
      </w:r>
      <w:r>
        <w:rPr>
          <w:rFonts w:hint="default" w:asciiTheme="minorEastAsia" w:hAnsiTheme="minorEastAsia" w:cstheme="minorEastAsia"/>
          <w:bCs/>
          <w:szCs w:val="21"/>
          <w:lang w:val="en"/>
        </w:rPr>
        <w:t>）</w:t>
      </w:r>
      <w:r>
        <w:rPr>
          <w:rFonts w:hint="eastAsia" w:asciiTheme="minorEastAsia" w:hAnsiTheme="minorEastAsia" w:cstheme="minorEastAsia"/>
          <w:bCs/>
          <w:szCs w:val="21"/>
        </w:rPr>
        <w:t>外的非公司型企业。</w:t>
      </w:r>
    </w:p>
    <w:p>
      <w:pPr>
        <w:spacing w:line="400" w:lineRule="exact"/>
        <w:ind w:firstLine="420" w:firstLineChars="200"/>
        <w:rPr>
          <w:rFonts w:asciiTheme="minorEastAsia" w:hAnsiTheme="minorEastAsia" w:cstheme="minorEastAsia"/>
          <w:bCs/>
          <w:szCs w:val="21"/>
        </w:rPr>
      </w:pPr>
      <w:r>
        <w:rPr>
          <w:rFonts w:hint="eastAsia" w:ascii="黑体" w:hAnsi="黑体" w:eastAsia="黑体" w:cs="黑体"/>
          <w:b w:val="0"/>
          <w:bCs/>
          <w:szCs w:val="21"/>
        </w:rPr>
        <w:t>3、成员企业</w:t>
      </w:r>
      <w:r>
        <w:rPr>
          <w:rFonts w:hint="eastAsia" w:eastAsia="黑体" w:asciiTheme="minorEastAsia" w:hAnsiTheme="minorEastAsia" w:cstheme="minorEastAsia"/>
          <w:b/>
          <w:bCs/>
          <w:szCs w:val="21"/>
          <w:lang w:val="en-US" w:eastAsia="zh-CN"/>
        </w:rPr>
        <w:t xml:space="preserve">  </w:t>
      </w:r>
      <w:r>
        <w:rPr>
          <w:rFonts w:hint="eastAsia" w:asciiTheme="minorEastAsia" w:hAnsiTheme="minorEastAsia" w:cstheme="minorEastAsia"/>
          <w:bCs/>
          <w:szCs w:val="21"/>
        </w:rPr>
        <w:t>指企业间互相不持有股份，但为同一企业所影响，则这些企业称为成员企业。只要企业间存在直接或间接地有一个共同的母公司，这些企业即成为成员企业。</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例如：中国A企业在在</w:t>
      </w:r>
      <w:r>
        <w:rPr>
          <w:rFonts w:hint="eastAsia" w:asciiTheme="minorEastAsia" w:hAnsiTheme="minorEastAsia" w:cstheme="minorEastAsia"/>
          <w:bCs/>
          <w:szCs w:val="21"/>
          <w:lang w:eastAsia="zh-CN"/>
        </w:rPr>
        <w:t>内地</w:t>
      </w:r>
      <w:r>
        <w:rPr>
          <w:rFonts w:hint="eastAsia" w:asciiTheme="minorEastAsia" w:hAnsiTheme="minorEastAsia" w:cstheme="minorEastAsia"/>
          <w:bCs/>
          <w:szCs w:val="21"/>
        </w:rPr>
        <w:t>设立</w:t>
      </w:r>
      <w:r>
        <w:rPr>
          <w:rFonts w:hint="eastAsia" w:asciiTheme="minorEastAsia" w:hAnsiTheme="minorEastAsia" w:cstheme="minorEastAsia"/>
          <w:bCs/>
          <w:szCs w:val="21"/>
          <w:lang w:eastAsia="zh-CN"/>
        </w:rPr>
        <w:t>子公司</w:t>
      </w:r>
      <w:r>
        <w:rPr>
          <w:rFonts w:hint="eastAsia" w:asciiTheme="minorEastAsia" w:hAnsiTheme="minorEastAsia" w:cstheme="minorEastAsia"/>
          <w:bCs/>
          <w:szCs w:val="21"/>
        </w:rPr>
        <w:t>B</w:t>
      </w:r>
      <w:r>
        <w:rPr>
          <w:rFonts w:hint="eastAsia" w:asciiTheme="minorEastAsia" w:hAnsiTheme="minorEastAsia" w:cstheme="minorEastAsia"/>
          <w:bCs/>
          <w:szCs w:val="21"/>
          <w:lang w:eastAsia="zh-CN"/>
        </w:rPr>
        <w:t>企业，在</w:t>
      </w:r>
      <w:r>
        <w:rPr>
          <w:rFonts w:hint="eastAsia" w:asciiTheme="minorEastAsia" w:hAnsiTheme="minorEastAsia" w:cstheme="minorEastAsia"/>
          <w:bCs/>
          <w:szCs w:val="21"/>
        </w:rPr>
        <w:t>中国香港设立直接投资企业C，企业C和B互为成员企业。</w:t>
      </w:r>
    </w:p>
    <w:p>
      <w:pPr>
        <w:spacing w:line="400" w:lineRule="exact"/>
        <w:ind w:firstLine="420" w:firstLineChars="200"/>
        <w:rPr>
          <w:rFonts w:asciiTheme="minorEastAsia" w:hAnsiTheme="minorEastAsia" w:cstheme="minorEastAsia"/>
          <w:bCs/>
          <w:szCs w:val="21"/>
        </w:rPr>
      </w:pPr>
      <w:r>
        <w:rPr>
          <w:rFonts w:hint="eastAsia" w:ascii="黑体" w:hAnsi="黑体" w:eastAsia="黑体" w:cs="黑体"/>
          <w:b w:val="0"/>
          <w:bCs/>
          <w:szCs w:val="21"/>
          <w:lang w:val="en-US" w:eastAsia="zh-CN"/>
        </w:rPr>
        <w:t>4</w:t>
      </w:r>
      <w:r>
        <w:rPr>
          <w:rFonts w:hint="eastAsia" w:ascii="黑体" w:hAnsi="黑体" w:eastAsia="黑体" w:cs="黑体"/>
          <w:b w:val="0"/>
          <w:bCs/>
          <w:szCs w:val="21"/>
        </w:rPr>
        <w:t>、对外直接投资额</w:t>
      </w:r>
      <w:r>
        <w:rPr>
          <w:rFonts w:hint="eastAsia" w:ascii="黑体" w:hAnsi="黑体" w:eastAsia="黑体" w:cs="黑体"/>
          <w:b w:val="0"/>
          <w:bCs/>
          <w:szCs w:val="21"/>
          <w:lang w:val="en-US" w:eastAsia="zh-CN"/>
        </w:rPr>
        <w:t xml:space="preserve">  </w:t>
      </w:r>
      <w:r>
        <w:rPr>
          <w:rFonts w:hint="eastAsia" w:asciiTheme="minorEastAsia" w:hAnsiTheme="minorEastAsia" w:cstheme="minorEastAsia"/>
          <w:bCs/>
          <w:szCs w:val="21"/>
        </w:rPr>
        <w:t>指境内投资者在报告期内直接向其境外企业实现的投资，包括股权投资、收益再投资以及债务工具三部分。</w:t>
      </w:r>
    </w:p>
    <w:p>
      <w:pPr>
        <w:spacing w:line="400" w:lineRule="exact"/>
        <w:ind w:firstLine="420" w:firstLineChars="200"/>
        <w:rPr>
          <w:rFonts w:hint="eastAsia" w:asciiTheme="minorEastAsia" w:hAnsiTheme="minorEastAsia" w:eastAsiaTheme="minorEastAsia" w:cstheme="minorEastAsia"/>
          <w:bCs/>
          <w:szCs w:val="21"/>
          <w:lang w:eastAsia="zh-CN"/>
        </w:rPr>
      </w:pPr>
      <w:r>
        <w:rPr>
          <w:rFonts w:hint="eastAsia" w:asciiTheme="minorEastAsia" w:hAnsiTheme="minorEastAsia" w:cstheme="minorEastAsia"/>
          <w:szCs w:val="21"/>
        </w:rPr>
        <w:t>（1）股权投资：</w:t>
      </w:r>
      <w:r>
        <w:rPr>
          <w:rFonts w:hint="eastAsia" w:asciiTheme="minorEastAsia" w:hAnsiTheme="minorEastAsia" w:cstheme="minorEastAsia"/>
          <w:bCs/>
          <w:szCs w:val="21"/>
        </w:rPr>
        <w:t>指境内投资者在其境外子公司</w:t>
      </w:r>
      <w:r>
        <w:rPr>
          <w:rFonts w:hint="eastAsia" w:asciiTheme="minorEastAsia" w:hAnsiTheme="minorEastAsia" w:cstheme="minorEastAsia"/>
          <w:bCs/>
          <w:szCs w:val="21"/>
          <w:lang w:eastAsia="zh-CN"/>
        </w:rPr>
        <w:t>、</w:t>
      </w:r>
      <w:r>
        <w:rPr>
          <w:rFonts w:hint="eastAsia" w:asciiTheme="minorEastAsia" w:hAnsiTheme="minorEastAsia" w:cstheme="minorEastAsia"/>
          <w:bCs/>
          <w:szCs w:val="21"/>
        </w:rPr>
        <w:t>联营公司</w:t>
      </w:r>
      <w:r>
        <w:rPr>
          <w:rFonts w:hint="eastAsia" w:asciiTheme="minorEastAsia" w:hAnsiTheme="minorEastAsia" w:cstheme="minorEastAsia"/>
          <w:bCs/>
          <w:szCs w:val="21"/>
          <w:lang w:eastAsia="zh-CN"/>
        </w:rPr>
        <w:t>或分支机构</w:t>
      </w:r>
      <w:r>
        <w:rPr>
          <w:rFonts w:hint="eastAsia" w:asciiTheme="minorEastAsia" w:hAnsiTheme="minorEastAsia" w:cstheme="minorEastAsia"/>
          <w:bCs/>
          <w:szCs w:val="21"/>
        </w:rPr>
        <w:t>的股份。</w:t>
      </w:r>
      <w:r>
        <w:rPr>
          <w:rFonts w:hint="eastAsia" w:asciiTheme="minorEastAsia" w:hAnsiTheme="minorEastAsia" w:cstheme="minorEastAsia"/>
          <w:bCs/>
          <w:szCs w:val="21"/>
          <w:lang w:eastAsia="zh-CN"/>
        </w:rPr>
        <w:t>本制度中股权投资不包含收益再投资。</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szCs w:val="21"/>
        </w:rPr>
        <w:t>股权：</w:t>
      </w:r>
      <w:r>
        <w:rPr>
          <w:rFonts w:hint="eastAsia" w:asciiTheme="minorEastAsia" w:hAnsiTheme="minorEastAsia" w:cstheme="minorEastAsia"/>
          <w:bCs/>
          <w:szCs w:val="21"/>
        </w:rPr>
        <w:t>等于报告年度境外企业资产负债表中</w:t>
      </w:r>
      <w:r>
        <w:rPr>
          <w:rFonts w:hint="eastAsia" w:asciiTheme="minorEastAsia" w:hAnsiTheme="minorEastAsia" w:cstheme="minorEastAsia"/>
          <w:bCs/>
          <w:szCs w:val="21"/>
          <w:lang w:eastAsia="zh-CN"/>
        </w:rPr>
        <w:t>实收资本、资本公积和其他的期末数之和</w:t>
      </w:r>
      <w:r>
        <w:rPr>
          <w:rFonts w:hint="eastAsia" w:asciiTheme="minorEastAsia" w:hAnsiTheme="minorEastAsia" w:cstheme="minorEastAsia"/>
          <w:bCs/>
          <w:szCs w:val="21"/>
        </w:rPr>
        <w:t>乘以中方所占投资份额</w:t>
      </w:r>
      <w:r>
        <w:rPr>
          <w:rFonts w:hint="default" w:asciiTheme="minorEastAsia" w:hAnsiTheme="minorEastAsia" w:cstheme="minorEastAsia"/>
          <w:bCs/>
          <w:szCs w:val="21"/>
          <w:lang w:val="en"/>
        </w:rPr>
        <w:t>（</w:t>
      </w:r>
      <w:r>
        <w:rPr>
          <w:rFonts w:hint="eastAsia" w:asciiTheme="minorEastAsia" w:hAnsiTheme="minorEastAsia" w:cstheme="minorEastAsia"/>
          <w:bCs/>
          <w:szCs w:val="21"/>
        </w:rPr>
        <w:t>或股权比重</w:t>
      </w:r>
      <w:r>
        <w:rPr>
          <w:rFonts w:hint="default" w:asciiTheme="minorEastAsia" w:hAnsiTheme="minorEastAsia" w:cstheme="minorEastAsia"/>
          <w:bCs/>
          <w:szCs w:val="21"/>
          <w:lang w:val="en"/>
        </w:rPr>
        <w:t>）</w:t>
      </w:r>
      <w:r>
        <w:rPr>
          <w:rFonts w:hint="eastAsia" w:asciiTheme="minorEastAsia" w:hAnsiTheme="minorEastAsia" w:cstheme="minorEastAsia"/>
          <w:bCs/>
          <w:szCs w:val="21"/>
        </w:rPr>
        <w:t>。</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szCs w:val="21"/>
        </w:rPr>
        <w:t>新增股权：</w:t>
      </w:r>
      <w:r>
        <w:rPr>
          <w:rFonts w:hint="eastAsia" w:asciiTheme="minorEastAsia" w:hAnsiTheme="minorEastAsia" w:cstheme="minorEastAsia"/>
          <w:bCs/>
          <w:szCs w:val="21"/>
        </w:rPr>
        <w:t>等于报告年度境外企业</w:t>
      </w:r>
      <w:r>
        <w:rPr>
          <w:rFonts w:hint="eastAsia" w:asciiTheme="minorEastAsia" w:hAnsiTheme="minorEastAsia" w:cstheme="minorEastAsia"/>
          <w:bCs/>
          <w:szCs w:val="21"/>
          <w:lang w:eastAsia="zh-CN"/>
        </w:rPr>
        <w:t>实收资本、资本公积和其他的期末数之和</w:t>
      </w:r>
      <w:r>
        <w:rPr>
          <w:rFonts w:hint="eastAsia" w:asciiTheme="minorEastAsia" w:hAnsiTheme="minorEastAsia" w:cstheme="minorEastAsia"/>
          <w:bCs/>
          <w:szCs w:val="21"/>
        </w:rPr>
        <w:t>乘以中方股权份额，</w:t>
      </w:r>
      <w:r>
        <w:rPr>
          <w:rFonts w:hint="eastAsia" w:asciiTheme="minorEastAsia" w:hAnsiTheme="minorEastAsia" w:cstheme="minorEastAsia"/>
          <w:bCs/>
          <w:szCs w:val="21"/>
          <w:lang w:eastAsia="zh-CN"/>
        </w:rPr>
        <w:t>减去实收资本、资本公积和其他的期初数之和乘以中方股权份额。</w:t>
      </w:r>
      <w:r>
        <w:rPr>
          <w:rFonts w:hint="eastAsia" w:asciiTheme="minorEastAsia" w:hAnsiTheme="minorEastAsia" w:cstheme="minorEastAsia"/>
          <w:bCs/>
          <w:szCs w:val="21"/>
        </w:rPr>
        <w:t>当期股权的减少记作当期负流量</w:t>
      </w:r>
      <w:r>
        <w:rPr>
          <w:rFonts w:hint="eastAsia" w:asciiTheme="minorEastAsia" w:hAnsiTheme="minorEastAsia" w:cstheme="minorEastAsia"/>
          <w:bCs/>
          <w:szCs w:val="21"/>
          <w:lang w:eastAsia="zh-CN"/>
        </w:rPr>
        <w:t>。</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szCs w:val="21"/>
        </w:rPr>
        <w:t>（2）收益再投资：</w:t>
      </w:r>
      <w:r>
        <w:rPr>
          <w:rFonts w:hint="eastAsia" w:asciiTheme="minorEastAsia" w:hAnsiTheme="minorEastAsia" w:cstheme="minorEastAsia"/>
          <w:bCs/>
          <w:szCs w:val="21"/>
        </w:rPr>
        <w:t>指境外子公司或联营公司未作为红利分配但应归属于境内投资者的利润部分，以及境外分支机构未汇给境内投资者的利润部分。</w:t>
      </w:r>
    </w:p>
    <w:p>
      <w:pPr>
        <w:spacing w:line="400" w:lineRule="exact"/>
        <w:ind w:firstLine="420" w:firstLineChars="200"/>
        <w:rPr>
          <w:rFonts w:asciiTheme="minorEastAsia" w:hAnsiTheme="minorEastAsia" w:cstheme="minorEastAsia"/>
          <w:bCs/>
          <w:color w:val="FF0000"/>
          <w:szCs w:val="21"/>
        </w:rPr>
      </w:pPr>
      <w:r>
        <w:rPr>
          <w:rFonts w:hint="eastAsia" w:asciiTheme="minorEastAsia" w:hAnsiTheme="minorEastAsia" w:cstheme="minorEastAsia"/>
          <w:szCs w:val="21"/>
        </w:rPr>
        <w:t>收益再投资：</w:t>
      </w:r>
      <w:r>
        <w:rPr>
          <w:rFonts w:hint="eastAsia" w:asciiTheme="minorEastAsia" w:hAnsiTheme="minorEastAsia" w:cstheme="minorEastAsia"/>
          <w:bCs/>
          <w:szCs w:val="21"/>
        </w:rPr>
        <w:t>等于报告年度境外企业资产负债表中未分配利润</w:t>
      </w:r>
      <w:r>
        <w:rPr>
          <w:rFonts w:hint="eastAsia" w:asciiTheme="minorEastAsia" w:hAnsiTheme="minorEastAsia" w:cstheme="minorEastAsia"/>
          <w:bCs/>
          <w:szCs w:val="21"/>
          <w:lang w:eastAsia="zh-CN"/>
        </w:rPr>
        <w:t>、盈余公积</w:t>
      </w:r>
      <w:r>
        <w:rPr>
          <w:rFonts w:hint="eastAsia" w:asciiTheme="minorEastAsia" w:hAnsiTheme="minorEastAsia" w:cstheme="minorEastAsia"/>
          <w:bCs/>
          <w:szCs w:val="21"/>
        </w:rPr>
        <w:t>期末数</w:t>
      </w:r>
      <w:r>
        <w:rPr>
          <w:rFonts w:hint="eastAsia" w:asciiTheme="minorEastAsia" w:hAnsiTheme="minorEastAsia" w:cstheme="minorEastAsia"/>
          <w:bCs/>
          <w:szCs w:val="21"/>
          <w:lang w:eastAsia="zh-CN"/>
        </w:rPr>
        <w:t>之和</w:t>
      </w:r>
      <w:r>
        <w:rPr>
          <w:rFonts w:hint="eastAsia" w:asciiTheme="minorEastAsia" w:hAnsiTheme="minorEastAsia" w:cstheme="minorEastAsia"/>
          <w:bCs/>
          <w:szCs w:val="21"/>
        </w:rPr>
        <w:t>乘以中方所占投资份额</w:t>
      </w:r>
      <w:r>
        <w:rPr>
          <w:rFonts w:hint="default" w:asciiTheme="minorEastAsia" w:hAnsiTheme="minorEastAsia" w:cstheme="minorEastAsia"/>
          <w:bCs/>
          <w:szCs w:val="21"/>
          <w:lang w:val="en"/>
        </w:rPr>
        <w:t>（</w:t>
      </w:r>
      <w:r>
        <w:rPr>
          <w:rFonts w:hint="eastAsia" w:asciiTheme="minorEastAsia" w:hAnsiTheme="minorEastAsia" w:cstheme="minorEastAsia"/>
          <w:bCs/>
          <w:szCs w:val="21"/>
        </w:rPr>
        <w:t>或股权比重</w:t>
      </w:r>
      <w:r>
        <w:rPr>
          <w:rFonts w:hint="default" w:asciiTheme="minorEastAsia" w:hAnsiTheme="minorEastAsia" w:cstheme="minorEastAsia"/>
          <w:bCs/>
          <w:szCs w:val="21"/>
          <w:lang w:val="en"/>
        </w:rPr>
        <w:t>）</w:t>
      </w:r>
      <w:r>
        <w:rPr>
          <w:rFonts w:hint="eastAsia" w:asciiTheme="minorEastAsia" w:hAnsiTheme="minorEastAsia" w:cstheme="minorEastAsia"/>
          <w:bCs/>
          <w:szCs w:val="21"/>
        </w:rPr>
        <w:t>，未分配利润</w:t>
      </w:r>
      <w:r>
        <w:rPr>
          <w:rFonts w:hint="eastAsia" w:asciiTheme="minorEastAsia" w:hAnsiTheme="minorEastAsia" w:cstheme="minorEastAsia"/>
          <w:bCs/>
          <w:szCs w:val="21"/>
          <w:lang w:eastAsia="zh-CN"/>
        </w:rPr>
        <w:t>和盈余公积</w:t>
      </w:r>
      <w:r>
        <w:rPr>
          <w:rFonts w:hint="eastAsia" w:asciiTheme="minorEastAsia" w:hAnsiTheme="minorEastAsia" w:cstheme="minorEastAsia"/>
          <w:bCs/>
          <w:szCs w:val="21"/>
        </w:rPr>
        <w:t>期末数为负数不计入对外直接投资存量。</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szCs w:val="21"/>
        </w:rPr>
        <w:t>当期收益再投资：</w:t>
      </w:r>
      <w:r>
        <w:rPr>
          <w:rFonts w:hint="eastAsia" w:asciiTheme="minorEastAsia" w:hAnsiTheme="minorEastAsia" w:cstheme="minorEastAsia"/>
          <w:bCs/>
          <w:szCs w:val="21"/>
        </w:rPr>
        <w:t>等于报告年度境外企业资产负债表中未分配利润</w:t>
      </w:r>
      <w:r>
        <w:rPr>
          <w:rFonts w:hint="eastAsia" w:asciiTheme="minorEastAsia" w:hAnsiTheme="minorEastAsia" w:cstheme="minorEastAsia"/>
          <w:bCs/>
          <w:szCs w:val="21"/>
          <w:lang w:eastAsia="zh-CN"/>
        </w:rPr>
        <w:t>、盈余公积的期末数之和乘以中方股权比重，减去未分配利润、盈余公积的期初数之和乘以中方股权比重。</w:t>
      </w:r>
      <w:r>
        <w:rPr>
          <w:rFonts w:hint="eastAsia" w:asciiTheme="minorEastAsia" w:hAnsiTheme="minorEastAsia" w:cstheme="minorEastAsia"/>
          <w:bCs/>
          <w:szCs w:val="21"/>
        </w:rPr>
        <w:t>期末数与期初数的差额为负数记入当期负流量。</w:t>
      </w:r>
    </w:p>
    <w:p>
      <w:pPr>
        <w:numPr>
          <w:ilvl w:val="0"/>
          <w:numId w:val="8"/>
        </w:numPr>
        <w:spacing w:line="400" w:lineRule="exact"/>
        <w:ind w:firstLine="420" w:firstLineChars="200"/>
        <w:rPr>
          <w:rFonts w:hint="eastAsia" w:asciiTheme="minorEastAsia" w:hAnsiTheme="minorEastAsia" w:cstheme="minorEastAsia"/>
          <w:bCs/>
          <w:szCs w:val="21"/>
          <w:lang w:eastAsia="zh-CN"/>
        </w:rPr>
      </w:pPr>
      <w:r>
        <w:rPr>
          <w:rFonts w:hint="eastAsia" w:asciiTheme="minorEastAsia" w:hAnsiTheme="minorEastAsia" w:cstheme="minorEastAsia"/>
          <w:szCs w:val="21"/>
        </w:rPr>
        <w:t>债务工具：是指</w:t>
      </w:r>
      <w:r>
        <w:rPr>
          <w:rFonts w:hint="eastAsia" w:asciiTheme="minorEastAsia" w:hAnsiTheme="minorEastAsia" w:cstheme="minorEastAsia"/>
          <w:bCs/>
          <w:szCs w:val="21"/>
        </w:rPr>
        <w:t>报告年度</w:t>
      </w:r>
      <w:r>
        <w:rPr>
          <w:rFonts w:hint="eastAsia" w:asciiTheme="minorEastAsia" w:hAnsiTheme="minorEastAsia" w:cstheme="minorEastAsia"/>
          <w:bCs/>
          <w:szCs w:val="21"/>
          <w:lang w:eastAsia="zh-CN"/>
        </w:rPr>
        <w:t>末</w:t>
      </w:r>
      <w:r>
        <w:rPr>
          <w:rFonts w:hint="eastAsia" w:asciiTheme="minorEastAsia" w:hAnsiTheme="minorEastAsia" w:cstheme="minorEastAsia"/>
          <w:bCs/>
          <w:szCs w:val="21"/>
        </w:rPr>
        <w:t>境外子公司、分支机构以及联营公司对境内投资者</w:t>
      </w:r>
      <w:r>
        <w:rPr>
          <w:rFonts w:hint="eastAsia" w:asciiTheme="minorEastAsia" w:hAnsiTheme="minorEastAsia" w:cstheme="minorEastAsia"/>
          <w:bCs/>
          <w:szCs w:val="21"/>
          <w:lang w:eastAsia="zh-CN"/>
        </w:rPr>
        <w:t>及境内成员企业的负债期末数减去</w:t>
      </w:r>
      <w:r>
        <w:rPr>
          <w:rFonts w:hint="eastAsia" w:asciiTheme="minorEastAsia" w:hAnsiTheme="minorEastAsia" w:cstheme="minorEastAsia"/>
          <w:bCs/>
          <w:szCs w:val="21"/>
        </w:rPr>
        <w:t>对境内投资者</w:t>
      </w:r>
      <w:r>
        <w:rPr>
          <w:rFonts w:hint="eastAsia" w:asciiTheme="minorEastAsia" w:hAnsiTheme="minorEastAsia" w:cstheme="minorEastAsia"/>
          <w:bCs/>
          <w:szCs w:val="21"/>
          <w:lang w:eastAsia="zh-CN"/>
        </w:rPr>
        <w:t>及境内成员企业的债权资产期末数</w:t>
      </w:r>
      <w:r>
        <w:rPr>
          <w:rFonts w:hint="eastAsia" w:asciiTheme="minorEastAsia" w:hAnsiTheme="minorEastAsia" w:cstheme="minorEastAsia"/>
          <w:bCs/>
          <w:szCs w:val="21"/>
        </w:rPr>
        <w:t>。</w:t>
      </w:r>
    </w:p>
    <w:p>
      <w:pPr>
        <w:spacing w:line="400" w:lineRule="exact"/>
        <w:ind w:firstLine="420" w:firstLineChars="200"/>
        <w:rPr>
          <w:rFonts w:hint="eastAsia" w:asciiTheme="minorEastAsia" w:hAnsiTheme="minorEastAsia" w:cstheme="minorEastAsia"/>
          <w:b w:val="0"/>
          <w:bCs w:val="0"/>
          <w:szCs w:val="21"/>
        </w:rPr>
      </w:pPr>
      <w:r>
        <w:rPr>
          <w:rFonts w:hint="eastAsia" w:asciiTheme="minorEastAsia" w:hAnsiTheme="minorEastAsia" w:cstheme="minorEastAsia"/>
          <w:b w:val="0"/>
          <w:bCs w:val="0"/>
          <w:szCs w:val="21"/>
        </w:rPr>
        <w:t>对境内投资者的债权资产：指年度境外企业资产负债表</w:t>
      </w:r>
      <w:r>
        <w:rPr>
          <w:rFonts w:hint="eastAsia" w:asciiTheme="minorEastAsia" w:hAnsiTheme="minorEastAsia" w:cstheme="minorEastAsia"/>
          <w:b w:val="0"/>
          <w:bCs w:val="0"/>
          <w:szCs w:val="21"/>
          <w:lang w:eastAsia="zh-CN"/>
        </w:rPr>
        <w:t>的</w:t>
      </w:r>
      <w:r>
        <w:rPr>
          <w:rFonts w:hint="eastAsia" w:asciiTheme="minorEastAsia" w:hAnsiTheme="minorEastAsia" w:cstheme="minorEastAsia"/>
          <w:b w:val="0"/>
          <w:bCs w:val="0"/>
          <w:szCs w:val="21"/>
        </w:rPr>
        <w:t>资产类科目中，源自对境内投资者的应收票据、应收账款、预付款项、应收利息、长期应收款、其他应收款等债权</w:t>
      </w:r>
      <w:r>
        <w:rPr>
          <w:rFonts w:hint="eastAsia" w:asciiTheme="minorEastAsia" w:hAnsiTheme="minorEastAsia" w:cstheme="minorEastAsia"/>
          <w:b w:val="0"/>
          <w:bCs w:val="0"/>
          <w:szCs w:val="21"/>
          <w:lang w:eastAsia="zh-CN"/>
        </w:rPr>
        <w:t>科目</w:t>
      </w:r>
      <w:r>
        <w:rPr>
          <w:rFonts w:hint="eastAsia" w:asciiTheme="minorEastAsia" w:hAnsiTheme="minorEastAsia" w:cstheme="minorEastAsia"/>
          <w:b w:val="0"/>
          <w:bCs w:val="0"/>
          <w:szCs w:val="21"/>
        </w:rPr>
        <w:t>的总和。</w:t>
      </w:r>
    </w:p>
    <w:p>
      <w:pPr>
        <w:spacing w:line="400" w:lineRule="exact"/>
        <w:ind w:firstLine="420" w:firstLineChars="200"/>
        <w:rPr>
          <w:rFonts w:hint="eastAsia" w:asciiTheme="minorEastAsia" w:hAnsiTheme="minorEastAsia" w:cstheme="minorEastAsia"/>
          <w:b w:val="0"/>
          <w:bCs w:val="0"/>
          <w:szCs w:val="21"/>
        </w:rPr>
      </w:pPr>
      <w:r>
        <w:rPr>
          <w:rFonts w:hint="eastAsia" w:asciiTheme="minorEastAsia" w:hAnsiTheme="minorEastAsia" w:cstheme="minorEastAsia"/>
          <w:b w:val="0"/>
          <w:bCs w:val="0"/>
          <w:szCs w:val="21"/>
        </w:rPr>
        <w:t>对境内成员企业的债权资产：指年度境外企业资产负债表</w:t>
      </w:r>
      <w:r>
        <w:rPr>
          <w:rFonts w:hint="eastAsia" w:asciiTheme="minorEastAsia" w:hAnsiTheme="minorEastAsia" w:cstheme="minorEastAsia"/>
          <w:b w:val="0"/>
          <w:bCs w:val="0"/>
          <w:szCs w:val="21"/>
          <w:lang w:eastAsia="zh-CN"/>
        </w:rPr>
        <w:t>的</w:t>
      </w:r>
      <w:r>
        <w:rPr>
          <w:rFonts w:hint="eastAsia" w:asciiTheme="minorEastAsia" w:hAnsiTheme="minorEastAsia" w:cstheme="minorEastAsia"/>
          <w:b w:val="0"/>
          <w:bCs w:val="0"/>
          <w:szCs w:val="21"/>
        </w:rPr>
        <w:t>资产科目中，源自对境内成员企业的应收票据、应收账款、预付款项、应收利息、长期应收款、其他应收款等债权</w:t>
      </w:r>
      <w:r>
        <w:rPr>
          <w:rFonts w:hint="eastAsia" w:asciiTheme="minorEastAsia" w:hAnsiTheme="minorEastAsia" w:cstheme="minorEastAsia"/>
          <w:b w:val="0"/>
          <w:bCs w:val="0"/>
          <w:szCs w:val="21"/>
          <w:lang w:eastAsia="zh-CN"/>
        </w:rPr>
        <w:t>科目</w:t>
      </w:r>
      <w:r>
        <w:rPr>
          <w:rFonts w:hint="eastAsia" w:asciiTheme="minorEastAsia" w:hAnsiTheme="minorEastAsia" w:cstheme="minorEastAsia"/>
          <w:b w:val="0"/>
          <w:bCs w:val="0"/>
          <w:szCs w:val="21"/>
        </w:rPr>
        <w:t>的总和。</w:t>
      </w:r>
    </w:p>
    <w:p>
      <w:pPr>
        <w:spacing w:line="400" w:lineRule="exact"/>
        <w:ind w:firstLine="420" w:firstLineChars="200"/>
        <w:rPr>
          <w:rFonts w:hint="eastAsia" w:asciiTheme="minorEastAsia" w:hAnsiTheme="minorEastAsia" w:cstheme="minorEastAsia"/>
          <w:b w:val="0"/>
          <w:bCs w:val="0"/>
          <w:szCs w:val="21"/>
          <w:lang w:eastAsia="zh-CN"/>
        </w:rPr>
      </w:pPr>
      <w:r>
        <w:rPr>
          <w:rFonts w:hint="eastAsia" w:asciiTheme="minorEastAsia" w:hAnsiTheme="minorEastAsia" w:cstheme="minorEastAsia"/>
          <w:b w:val="0"/>
          <w:bCs w:val="0"/>
          <w:szCs w:val="21"/>
          <w:lang w:eastAsia="zh-CN"/>
        </w:rPr>
        <w:t>对境内投资者的负债：指年度境外企业资产负债表的负债类科目中，源自境内投资者的长期借款、长期应付款、短期借款、应付票据、应付账款、预收款项、应付利息、应付股利、应付债券、其他应付款等债务科目的总和。</w:t>
      </w:r>
    </w:p>
    <w:p>
      <w:pPr>
        <w:spacing w:line="400" w:lineRule="exact"/>
        <w:ind w:firstLine="420" w:firstLineChars="200"/>
        <w:rPr>
          <w:rFonts w:hint="eastAsia"/>
          <w:lang w:eastAsia="zh-CN"/>
        </w:rPr>
      </w:pPr>
      <w:r>
        <w:rPr>
          <w:rFonts w:hint="eastAsia" w:asciiTheme="minorEastAsia" w:hAnsiTheme="minorEastAsia" w:cstheme="minorEastAsia"/>
          <w:b w:val="0"/>
          <w:bCs w:val="0"/>
          <w:szCs w:val="21"/>
          <w:lang w:eastAsia="zh-CN"/>
        </w:rPr>
        <w:t>对境内成员企业的负债：</w:t>
      </w:r>
      <w:r>
        <w:rPr>
          <w:rFonts w:hint="eastAsia" w:asciiTheme="minorEastAsia" w:hAnsiTheme="minorEastAsia" w:cstheme="minorEastAsia"/>
          <w:szCs w:val="21"/>
          <w:lang w:eastAsia="zh-CN"/>
        </w:rPr>
        <w:t>指年度境外企业资产负债表的负债类科目中，源自境内成员企业的长期借款、长期应付款、短期借款、应付票据、应付账款、预收款项、应付利息、应付债券、其他应付款等债务科目的总和。</w:t>
      </w:r>
    </w:p>
    <w:p>
      <w:pPr>
        <w:spacing w:line="400" w:lineRule="exact"/>
        <w:ind w:firstLine="420" w:firstLineChars="200"/>
        <w:rPr>
          <w:rFonts w:hint="eastAsia" w:asciiTheme="minorEastAsia" w:hAnsiTheme="minorEastAsia" w:eastAsiaTheme="minorEastAsia" w:cstheme="minorEastAsia"/>
          <w:bCs/>
          <w:szCs w:val="21"/>
          <w:lang w:eastAsia="zh-CN"/>
        </w:rPr>
      </w:pPr>
      <w:r>
        <w:rPr>
          <w:rFonts w:hint="eastAsia" w:asciiTheme="minorEastAsia" w:hAnsiTheme="minorEastAsia" w:cstheme="minorEastAsia"/>
          <w:szCs w:val="21"/>
          <w:lang w:eastAsia="zh-CN"/>
        </w:rPr>
        <w:t>新增债务工具：债务工具期末数减去期初数的差值为新增债务工具</w:t>
      </w:r>
      <w:r>
        <w:rPr>
          <w:rFonts w:hint="eastAsia" w:asciiTheme="minorEastAsia" w:hAnsiTheme="minorEastAsia" w:cstheme="minorEastAsia"/>
          <w:bCs/>
          <w:szCs w:val="21"/>
        </w:rPr>
        <w:t>。</w:t>
      </w:r>
      <w:r>
        <w:rPr>
          <w:rFonts w:hint="eastAsia" w:asciiTheme="minorEastAsia" w:hAnsiTheme="minorEastAsia" w:cstheme="minorEastAsia"/>
          <w:bCs/>
          <w:szCs w:val="21"/>
          <w:lang w:eastAsia="zh-CN"/>
        </w:rPr>
        <w:t>差值为负则记为负流量。</w:t>
      </w:r>
    </w:p>
    <w:p>
      <w:pPr>
        <w:spacing w:line="400" w:lineRule="exact"/>
        <w:ind w:firstLine="420" w:firstLineChars="200"/>
        <w:rPr>
          <w:rFonts w:asciiTheme="minorEastAsia" w:hAnsiTheme="minorEastAsia" w:cstheme="minorEastAsia"/>
          <w:bCs/>
          <w:szCs w:val="21"/>
        </w:rPr>
      </w:pPr>
      <w:r>
        <w:rPr>
          <w:rFonts w:hint="eastAsia" w:ascii="黑体" w:hAnsi="黑体" w:eastAsia="黑体" w:cs="黑体"/>
          <w:b w:val="0"/>
          <w:bCs/>
          <w:szCs w:val="21"/>
          <w:lang w:val="en-US" w:eastAsia="zh-CN"/>
        </w:rPr>
        <w:t>5</w:t>
      </w:r>
      <w:r>
        <w:rPr>
          <w:rFonts w:hint="eastAsia" w:ascii="黑体" w:hAnsi="黑体" w:eastAsia="黑体" w:cs="黑体"/>
          <w:b w:val="0"/>
          <w:bCs/>
          <w:szCs w:val="21"/>
        </w:rPr>
        <w:t>、反向投资额</w:t>
      </w:r>
      <w:r>
        <w:rPr>
          <w:rFonts w:hint="eastAsia" w:eastAsia="黑体" w:asciiTheme="minorEastAsia" w:hAnsiTheme="minorEastAsia" w:cstheme="minorEastAsia"/>
          <w:b/>
          <w:szCs w:val="21"/>
          <w:lang w:val="en-US" w:eastAsia="zh-CN"/>
        </w:rPr>
        <w:t xml:space="preserve">  </w:t>
      </w:r>
      <w:r>
        <w:rPr>
          <w:rFonts w:hint="eastAsia" w:asciiTheme="minorEastAsia" w:hAnsiTheme="minorEastAsia" w:cstheme="minorEastAsia"/>
          <w:bCs/>
          <w:szCs w:val="21"/>
        </w:rPr>
        <w:t>指境外企业对境内投资者持股比例低于10%的投资。</w:t>
      </w:r>
    </w:p>
    <w:p>
      <w:pPr>
        <w:spacing w:line="400" w:lineRule="exact"/>
        <w:ind w:firstLine="420" w:firstLineChars="200"/>
        <w:rPr>
          <w:rFonts w:asciiTheme="minorEastAsia" w:hAnsiTheme="minorEastAsia" w:cstheme="minorEastAsia"/>
          <w:szCs w:val="21"/>
        </w:rPr>
      </w:pPr>
      <w:r>
        <w:rPr>
          <w:rFonts w:hint="eastAsia" w:ascii="黑体" w:hAnsi="黑体" w:eastAsia="黑体" w:cs="黑体"/>
          <w:b w:val="0"/>
          <w:bCs/>
          <w:szCs w:val="21"/>
          <w:lang w:val="en-US" w:eastAsia="zh-CN"/>
        </w:rPr>
        <w:t>6</w:t>
      </w:r>
      <w:r>
        <w:rPr>
          <w:rFonts w:hint="eastAsia" w:ascii="黑体" w:hAnsi="黑体" w:eastAsia="黑体" w:cs="黑体"/>
          <w:b w:val="0"/>
          <w:bCs/>
          <w:szCs w:val="21"/>
        </w:rPr>
        <w:t>、返程投资</w:t>
      </w:r>
      <w:r>
        <w:rPr>
          <w:rFonts w:hint="eastAsia" w:eastAsia="黑体" w:asciiTheme="minorEastAsia" w:hAnsiTheme="minorEastAsia" w:cstheme="minorEastAsia"/>
          <w:b/>
          <w:bCs/>
          <w:szCs w:val="21"/>
          <w:lang w:val="en-US" w:eastAsia="zh-CN"/>
        </w:rPr>
        <w:t xml:space="preserve">  </w:t>
      </w:r>
      <w:r>
        <w:rPr>
          <w:rFonts w:hint="eastAsia" w:asciiTheme="minorEastAsia" w:hAnsiTheme="minorEastAsia" w:cstheme="minorEastAsia"/>
          <w:bCs/>
          <w:szCs w:val="21"/>
        </w:rPr>
        <w:t>指境内投资者将本地资金通过各种渠道流到国（境）外,再以直接投资（</w:t>
      </w:r>
      <w:r>
        <w:rPr>
          <w:rFonts w:hint="eastAsia" w:asciiTheme="minorEastAsia" w:hAnsiTheme="minorEastAsia" w:cstheme="minorEastAsia"/>
          <w:bCs/>
          <w:szCs w:val="21"/>
          <w:lang w:eastAsia="zh-CN"/>
        </w:rPr>
        <w:t>持</w:t>
      </w:r>
      <w:r>
        <w:rPr>
          <w:rFonts w:hint="eastAsia" w:asciiTheme="minorEastAsia" w:hAnsiTheme="minorEastAsia" w:cstheme="minorEastAsia"/>
          <w:bCs/>
          <w:szCs w:val="21"/>
        </w:rPr>
        <w:t>股≥10%）的形式将这些资金返回到本地经济体。</w:t>
      </w:r>
    </w:p>
    <w:p>
      <w:pPr>
        <w:spacing w:line="400" w:lineRule="exact"/>
        <w:ind w:firstLine="420" w:firstLineChars="200"/>
        <w:rPr>
          <w:rFonts w:asciiTheme="minorEastAsia" w:hAnsiTheme="minorEastAsia" w:cstheme="minorEastAsia"/>
          <w:b/>
          <w:szCs w:val="21"/>
        </w:rPr>
      </w:pPr>
      <w:r>
        <w:rPr>
          <w:rFonts w:hint="eastAsia" w:ascii="黑体" w:hAnsi="黑体" w:eastAsia="黑体" w:cs="黑体"/>
          <w:b w:val="0"/>
          <w:bCs/>
          <w:szCs w:val="21"/>
          <w:lang w:val="en-US" w:eastAsia="zh-CN"/>
        </w:rPr>
        <w:t>7</w:t>
      </w:r>
      <w:r>
        <w:rPr>
          <w:rFonts w:hint="eastAsia" w:ascii="黑体" w:hAnsi="黑体" w:eastAsia="黑体" w:cs="黑体"/>
          <w:b w:val="0"/>
          <w:bCs/>
          <w:szCs w:val="21"/>
        </w:rPr>
        <w:t>、当期对外直接投资总额</w:t>
      </w:r>
      <w:r>
        <w:rPr>
          <w:rFonts w:hint="eastAsia" w:eastAsia="黑体" w:asciiTheme="minorEastAsia" w:hAnsiTheme="minorEastAsia" w:cstheme="minorEastAsia"/>
          <w:szCs w:val="21"/>
          <w:lang w:val="en-US" w:eastAsia="zh-CN"/>
        </w:rPr>
        <w:t xml:space="preserve">  </w:t>
      </w:r>
      <w:r>
        <w:rPr>
          <w:rFonts w:hint="eastAsia" w:asciiTheme="minorEastAsia" w:hAnsiTheme="minorEastAsia" w:cstheme="minorEastAsia"/>
          <w:bCs/>
          <w:szCs w:val="21"/>
        </w:rPr>
        <w:t>等于报告期境外企业新增股权加上当期收益再投资，再加上当期新增债务工具投资。</w:t>
      </w:r>
    </w:p>
    <w:p>
      <w:pPr>
        <w:spacing w:line="400" w:lineRule="exact"/>
        <w:ind w:firstLine="420" w:firstLineChars="200"/>
        <w:rPr>
          <w:rFonts w:asciiTheme="minorEastAsia" w:hAnsiTheme="minorEastAsia" w:cstheme="minorEastAsia"/>
          <w:bCs/>
          <w:szCs w:val="21"/>
        </w:rPr>
      </w:pPr>
      <w:r>
        <w:rPr>
          <w:rFonts w:hint="eastAsia" w:ascii="黑体" w:hAnsi="黑体" w:eastAsia="黑体" w:cs="黑体"/>
          <w:b w:val="0"/>
          <w:bCs/>
          <w:szCs w:val="21"/>
          <w:lang w:val="en-US" w:eastAsia="zh-CN"/>
        </w:rPr>
        <w:t>8</w:t>
      </w:r>
      <w:r>
        <w:rPr>
          <w:rFonts w:hint="eastAsia" w:ascii="黑体" w:hAnsi="黑体" w:eastAsia="黑体" w:cs="黑体"/>
          <w:b w:val="0"/>
          <w:bCs/>
          <w:szCs w:val="21"/>
        </w:rPr>
        <w:t>、当期对外直接投资流量</w:t>
      </w:r>
      <w:r>
        <w:rPr>
          <w:rFonts w:hint="eastAsia" w:eastAsia="黑体" w:asciiTheme="minorEastAsia" w:hAnsiTheme="minorEastAsia" w:cstheme="minorEastAsia"/>
          <w:szCs w:val="21"/>
          <w:lang w:val="en-US" w:eastAsia="zh-CN"/>
        </w:rPr>
        <w:t xml:space="preserve">  </w:t>
      </w:r>
      <w:r>
        <w:rPr>
          <w:rFonts w:hint="eastAsia" w:asciiTheme="minorEastAsia" w:hAnsiTheme="minorEastAsia" w:cstheme="minorEastAsia"/>
          <w:bCs/>
          <w:szCs w:val="21"/>
        </w:rPr>
        <w:t>等于当期对外直接投资总额，减去当期境外企业对境内投资者的反向投资额。</w:t>
      </w:r>
    </w:p>
    <w:p>
      <w:pPr>
        <w:spacing w:line="400" w:lineRule="exact"/>
        <w:ind w:firstLine="420" w:firstLineChars="200"/>
        <w:rPr>
          <w:rFonts w:asciiTheme="minorEastAsia" w:hAnsiTheme="minorEastAsia" w:cstheme="minorEastAsia"/>
          <w:bCs/>
          <w:szCs w:val="21"/>
        </w:rPr>
      </w:pPr>
      <w:r>
        <w:rPr>
          <w:rFonts w:hint="eastAsia" w:ascii="黑体" w:hAnsi="黑体" w:eastAsia="黑体" w:cs="黑体"/>
          <w:b w:val="0"/>
          <w:bCs/>
          <w:szCs w:val="21"/>
          <w:lang w:val="en-US" w:eastAsia="zh-CN"/>
        </w:rPr>
        <w:t>9</w:t>
      </w:r>
      <w:r>
        <w:rPr>
          <w:rFonts w:hint="eastAsia" w:ascii="黑体" w:hAnsi="黑体" w:eastAsia="黑体" w:cs="黑体"/>
          <w:b w:val="0"/>
          <w:bCs/>
          <w:szCs w:val="21"/>
        </w:rPr>
        <w:t>、年末对外直接投资总额</w:t>
      </w:r>
      <w:r>
        <w:rPr>
          <w:rFonts w:hint="eastAsia" w:eastAsia="黑体" w:asciiTheme="minorEastAsia" w:hAnsiTheme="minorEastAsia" w:cstheme="minorEastAsia"/>
          <w:szCs w:val="21"/>
          <w:lang w:val="en-US" w:eastAsia="zh-CN"/>
        </w:rPr>
        <w:t xml:space="preserve">  </w:t>
      </w:r>
      <w:r>
        <w:rPr>
          <w:rFonts w:hint="eastAsia" w:asciiTheme="minorEastAsia" w:hAnsiTheme="minorEastAsia" w:cstheme="minorEastAsia"/>
          <w:bCs/>
          <w:szCs w:val="21"/>
        </w:rPr>
        <w:t>等于报告期境外企业</w:t>
      </w:r>
      <w:r>
        <w:rPr>
          <w:rFonts w:hint="eastAsia" w:asciiTheme="minorEastAsia" w:hAnsiTheme="minorEastAsia" w:cstheme="minorEastAsia"/>
          <w:bCs/>
          <w:szCs w:val="21"/>
          <w:lang w:eastAsia="zh-CN"/>
        </w:rPr>
        <w:t>股权加上收益再投资，再加上</w:t>
      </w:r>
      <w:r>
        <w:rPr>
          <w:rFonts w:hint="eastAsia" w:asciiTheme="minorEastAsia" w:hAnsiTheme="minorEastAsia" w:cstheme="minorEastAsia"/>
          <w:bCs/>
          <w:szCs w:val="21"/>
        </w:rPr>
        <w:t>债务工具投资。</w:t>
      </w:r>
    </w:p>
    <w:p>
      <w:pPr>
        <w:spacing w:line="400" w:lineRule="exact"/>
        <w:ind w:firstLine="420" w:firstLineChars="200"/>
        <w:rPr>
          <w:rFonts w:asciiTheme="minorEastAsia" w:hAnsiTheme="minorEastAsia" w:cstheme="minorEastAsia"/>
          <w:bCs/>
          <w:szCs w:val="21"/>
        </w:rPr>
      </w:pPr>
      <w:r>
        <w:rPr>
          <w:rFonts w:hint="eastAsia" w:ascii="黑体" w:hAnsi="黑体" w:eastAsia="黑体" w:cs="黑体"/>
          <w:b w:val="0"/>
          <w:bCs/>
          <w:szCs w:val="21"/>
        </w:rPr>
        <w:t>1</w:t>
      </w:r>
      <w:r>
        <w:rPr>
          <w:rFonts w:hint="eastAsia" w:ascii="黑体" w:hAnsi="黑体" w:eastAsia="黑体" w:cs="黑体"/>
          <w:b w:val="0"/>
          <w:bCs/>
          <w:szCs w:val="21"/>
          <w:lang w:val="en-US" w:eastAsia="zh-CN"/>
        </w:rPr>
        <w:t>0</w:t>
      </w:r>
      <w:r>
        <w:rPr>
          <w:rFonts w:hint="eastAsia" w:ascii="黑体" w:hAnsi="黑体" w:eastAsia="黑体" w:cs="黑体"/>
          <w:b w:val="0"/>
          <w:bCs/>
          <w:szCs w:val="21"/>
        </w:rPr>
        <w:t>、年末对外直接投资存量</w:t>
      </w:r>
      <w:r>
        <w:rPr>
          <w:rFonts w:hint="eastAsia" w:eastAsia="黑体" w:asciiTheme="minorEastAsia" w:hAnsiTheme="minorEastAsia" w:cstheme="minorEastAsia"/>
          <w:szCs w:val="21"/>
          <w:lang w:val="en-US" w:eastAsia="zh-CN"/>
        </w:rPr>
        <w:t xml:space="preserve">  </w:t>
      </w:r>
      <w:r>
        <w:rPr>
          <w:rFonts w:hint="eastAsia" w:asciiTheme="minorEastAsia" w:hAnsiTheme="minorEastAsia" w:cstheme="minorEastAsia"/>
          <w:bCs/>
          <w:szCs w:val="21"/>
        </w:rPr>
        <w:t>等于年末对外直接投资总额减去境外企业累计对境内投资者的反向投资。</w:t>
      </w:r>
    </w:p>
    <w:p>
      <w:pPr>
        <w:spacing w:line="400" w:lineRule="exact"/>
        <w:ind w:firstLine="420" w:firstLineChars="200"/>
        <w:rPr>
          <w:rFonts w:asciiTheme="minorEastAsia" w:hAnsiTheme="minorEastAsia" w:cstheme="minorEastAsia"/>
          <w:bCs/>
          <w:szCs w:val="21"/>
        </w:rPr>
      </w:pPr>
      <w:r>
        <w:rPr>
          <w:rFonts w:hint="eastAsia" w:ascii="黑体" w:hAnsi="黑体" w:eastAsia="黑体" w:cs="黑体"/>
          <w:b w:val="0"/>
          <w:bCs/>
          <w:szCs w:val="21"/>
          <w:lang w:val="en-US" w:eastAsia="zh-CN"/>
        </w:rPr>
        <w:t>11</w:t>
      </w:r>
      <w:r>
        <w:rPr>
          <w:rFonts w:hint="eastAsia" w:ascii="黑体" w:hAnsi="黑体" w:eastAsia="黑体" w:cs="黑体"/>
          <w:b w:val="0"/>
          <w:bCs/>
          <w:szCs w:val="21"/>
        </w:rPr>
        <w:t>、年末从业人员数</w:t>
      </w:r>
      <w:r>
        <w:rPr>
          <w:rFonts w:hint="eastAsia" w:eastAsia="黑体" w:asciiTheme="minorEastAsia" w:hAnsiTheme="minorEastAsia" w:cstheme="minorEastAsia"/>
          <w:b/>
          <w:szCs w:val="21"/>
          <w:lang w:val="en-US" w:eastAsia="zh-CN"/>
        </w:rPr>
        <w:t xml:space="preserve">  </w:t>
      </w:r>
      <w:r>
        <w:rPr>
          <w:rFonts w:hint="eastAsia" w:asciiTheme="minorEastAsia" w:hAnsiTheme="minorEastAsia" w:cstheme="minorEastAsia"/>
          <w:bCs/>
          <w:szCs w:val="21"/>
        </w:rPr>
        <w:t>指报告年度末在境（内）外企业从事一定的劳动并取得劳动报酬或其他形式劳动报酬的全部人员数。</w:t>
      </w:r>
      <w:r>
        <w:rPr>
          <w:rFonts w:hint="eastAsia"/>
          <w:b w:val="0"/>
          <w:bCs w:val="0"/>
          <w:szCs w:val="21"/>
        </w:rPr>
        <w:t>中方从业人员数量</w:t>
      </w:r>
      <w:r>
        <w:rPr>
          <w:rFonts w:hint="eastAsia"/>
          <w:szCs w:val="21"/>
        </w:rPr>
        <w:t>指境外企业从业人员中拥有中华人民共和国国籍的员工数量。</w:t>
      </w:r>
    </w:p>
    <w:p>
      <w:pPr>
        <w:spacing w:line="400" w:lineRule="exact"/>
        <w:ind w:firstLine="420" w:firstLineChars="200"/>
        <w:rPr>
          <w:rFonts w:hint="eastAsia" w:asciiTheme="minorEastAsia" w:hAnsiTheme="minorEastAsia" w:cstheme="minorEastAsia"/>
          <w:bCs/>
          <w:szCs w:val="21"/>
        </w:rPr>
      </w:pPr>
      <w:r>
        <w:rPr>
          <w:rFonts w:hint="eastAsia" w:asciiTheme="minorEastAsia" w:hAnsiTheme="minorEastAsia" w:cstheme="minorEastAsia"/>
          <w:bCs/>
          <w:szCs w:val="21"/>
        </w:rPr>
        <w:t>境外企业与中国境内有对外劳务合作经营资质的企业签订用工合同的相关从业人员不纳入境外企业年末从业人员统计。</w:t>
      </w:r>
    </w:p>
    <w:p>
      <w:pPr>
        <w:spacing w:line="400" w:lineRule="exact"/>
        <w:ind w:firstLine="420" w:firstLineChars="200"/>
        <w:rPr>
          <w:rFonts w:hint="default" w:asciiTheme="minorEastAsia" w:hAnsiTheme="minorEastAsia" w:cstheme="minorEastAsia"/>
          <w:b/>
          <w:szCs w:val="21"/>
          <w:lang w:val="en-US" w:eastAsia="zh-CN"/>
        </w:rPr>
      </w:pPr>
      <w:r>
        <w:rPr>
          <w:rFonts w:hint="eastAsia" w:ascii="黑体" w:hAnsi="黑体" w:eastAsia="黑体" w:cs="黑体"/>
          <w:b w:val="0"/>
          <w:bCs/>
          <w:szCs w:val="21"/>
          <w:lang w:val="en-US" w:eastAsia="zh-CN"/>
        </w:rPr>
        <w:t>12、</w:t>
      </w:r>
      <w:r>
        <w:rPr>
          <w:rFonts w:hint="eastAsia" w:ascii="黑体" w:hAnsi="黑体" w:eastAsia="黑体" w:cs="黑体"/>
          <w:b w:val="0"/>
          <w:bCs/>
          <w:szCs w:val="21"/>
          <w:lang w:eastAsia="zh-CN"/>
        </w:rPr>
        <w:t>年末实际</w:t>
      </w:r>
      <w:r>
        <w:rPr>
          <w:rFonts w:hint="eastAsia" w:ascii="黑体" w:hAnsi="黑体" w:eastAsia="黑体" w:cs="黑体"/>
          <w:b w:val="0"/>
          <w:bCs/>
          <w:szCs w:val="21"/>
          <w:lang w:val="en-US" w:eastAsia="zh-CN"/>
        </w:rPr>
        <w:t>在外中方员工数</w:t>
      </w:r>
      <w:r>
        <w:rPr>
          <w:rFonts w:hint="eastAsia" w:asciiTheme="minorEastAsia" w:hAnsiTheme="minorEastAsia" w:cstheme="minorEastAsia"/>
          <w:b/>
          <w:szCs w:val="21"/>
          <w:lang w:val="en-US" w:eastAsia="zh-CN"/>
        </w:rPr>
        <w:t xml:space="preserve">  </w:t>
      </w:r>
      <w:r>
        <w:rPr>
          <w:rFonts w:hint="eastAsia" w:asciiTheme="minorEastAsia" w:hAnsiTheme="minorEastAsia" w:cstheme="minorEastAsia"/>
          <w:b w:val="0"/>
          <w:bCs/>
          <w:szCs w:val="21"/>
          <w:lang w:val="en-US" w:eastAsia="zh-CN"/>
        </w:rPr>
        <w:t>指报告年度末境外企业从业人员中，实际身处境外的中方员工数。中方员工指具有中华人民共和国国籍的员工。</w:t>
      </w:r>
    </w:p>
    <w:p>
      <w:pPr>
        <w:spacing w:line="400" w:lineRule="exact"/>
        <w:ind w:firstLine="420" w:firstLineChars="200"/>
        <w:rPr>
          <w:rFonts w:asciiTheme="minorEastAsia" w:hAnsiTheme="minorEastAsia" w:cstheme="minorEastAsia"/>
          <w:bCs/>
          <w:szCs w:val="21"/>
        </w:rPr>
      </w:pPr>
      <w:r>
        <w:rPr>
          <w:rFonts w:hint="eastAsia" w:ascii="黑体" w:hAnsi="黑体" w:eastAsia="黑体" w:cs="黑体"/>
          <w:b w:val="0"/>
          <w:bCs/>
          <w:szCs w:val="21"/>
          <w:lang w:val="en-US" w:eastAsia="zh-CN"/>
        </w:rPr>
        <w:t>13</w:t>
      </w:r>
      <w:r>
        <w:rPr>
          <w:rFonts w:hint="eastAsia" w:ascii="黑体" w:hAnsi="黑体" w:eastAsia="黑体" w:cs="黑体"/>
          <w:b w:val="0"/>
          <w:bCs/>
          <w:szCs w:val="21"/>
        </w:rPr>
        <w:t>、对所在国家（地区）上缴税金总额</w:t>
      </w:r>
      <w:r>
        <w:rPr>
          <w:rFonts w:hint="eastAsia" w:ascii="黑体" w:hAnsi="黑体" w:eastAsia="黑体" w:cs="黑体"/>
          <w:b w:val="0"/>
          <w:bCs/>
          <w:szCs w:val="21"/>
          <w:lang w:val="en-US" w:eastAsia="zh-CN"/>
        </w:rPr>
        <w:t xml:space="preserve">  </w:t>
      </w:r>
      <w:r>
        <w:rPr>
          <w:rFonts w:hint="eastAsia" w:asciiTheme="minorEastAsia" w:hAnsiTheme="minorEastAsia" w:cstheme="minorEastAsia"/>
          <w:bCs/>
          <w:szCs w:val="21"/>
        </w:rPr>
        <w:t xml:space="preserve">指境外企业按照投资所在国家或者地区的法律规定实际缴纳的各项税金之和。  </w:t>
      </w:r>
    </w:p>
    <w:p>
      <w:pPr>
        <w:spacing w:line="400" w:lineRule="exact"/>
        <w:ind w:firstLine="420" w:firstLineChars="200"/>
        <w:rPr>
          <w:rFonts w:asciiTheme="minorEastAsia" w:hAnsiTheme="minorEastAsia" w:cstheme="minorEastAsia"/>
          <w:szCs w:val="21"/>
        </w:rPr>
      </w:pPr>
      <w:r>
        <w:rPr>
          <w:rFonts w:hint="eastAsia" w:ascii="黑体" w:hAnsi="黑体" w:eastAsia="黑体" w:cs="黑体"/>
          <w:b w:val="0"/>
          <w:bCs/>
          <w:szCs w:val="21"/>
          <w:lang w:val="en-US" w:eastAsia="zh-CN"/>
        </w:rPr>
        <w:t>14</w:t>
      </w:r>
      <w:r>
        <w:rPr>
          <w:rFonts w:hint="eastAsia" w:ascii="黑体" w:hAnsi="黑体" w:eastAsia="黑体" w:cs="黑体"/>
          <w:b w:val="0"/>
          <w:bCs/>
          <w:szCs w:val="21"/>
        </w:rPr>
        <w:t>、通过境外企业再投资</w:t>
      </w:r>
      <w:r>
        <w:rPr>
          <w:rFonts w:hint="eastAsia" w:eastAsia="黑体" w:asciiTheme="minorEastAsia" w:hAnsiTheme="minorEastAsia" w:cstheme="minorEastAsia"/>
          <w:b/>
          <w:szCs w:val="21"/>
          <w:lang w:val="en-US" w:eastAsia="zh-CN"/>
        </w:rPr>
        <w:t xml:space="preserve">  </w:t>
      </w:r>
      <w:r>
        <w:rPr>
          <w:rFonts w:hint="eastAsia" w:asciiTheme="minorEastAsia" w:hAnsiTheme="minorEastAsia" w:cstheme="minorEastAsia"/>
          <w:bCs/>
          <w:szCs w:val="21"/>
        </w:rPr>
        <w:t>指我国境内投资者通过对外直接投资企业向第三地转移投资方式而在最终目的地国家形成的各类投资。第三地是指中国</w:t>
      </w:r>
      <w:r>
        <w:rPr>
          <w:rFonts w:hint="eastAsia" w:asciiTheme="minorEastAsia" w:hAnsiTheme="minorEastAsia" w:cstheme="minorEastAsia"/>
          <w:bCs/>
          <w:szCs w:val="21"/>
          <w:lang w:eastAsia="zh-CN"/>
        </w:rPr>
        <w:t>内地</w:t>
      </w:r>
      <w:r>
        <w:rPr>
          <w:rFonts w:hint="eastAsia" w:asciiTheme="minorEastAsia" w:hAnsiTheme="minorEastAsia" w:cstheme="minorEastAsia"/>
          <w:bCs/>
          <w:szCs w:val="21"/>
        </w:rPr>
        <w:t>和对外直接投资的首个目的地以外的国家（地区），包括投资企业延伸链条的所有国家（地区）。</w:t>
      </w:r>
    </w:p>
    <w:p>
      <w:pPr>
        <w:spacing w:line="400" w:lineRule="exact"/>
        <w:ind w:firstLine="420"/>
        <w:rPr>
          <w:rFonts w:asciiTheme="minorEastAsia" w:hAnsiTheme="minorEastAsia" w:cstheme="minorEastAsia"/>
          <w:szCs w:val="21"/>
        </w:rPr>
      </w:pPr>
      <w:r>
        <w:rPr>
          <w:rFonts w:hint="eastAsia" w:ascii="黑体" w:hAnsi="黑体" w:eastAsia="黑体" w:cs="黑体"/>
          <w:b w:val="0"/>
          <w:bCs/>
          <w:szCs w:val="21"/>
          <w:lang w:val="en-US" w:eastAsia="zh-CN"/>
        </w:rPr>
        <w:t>15</w:t>
      </w:r>
      <w:r>
        <w:rPr>
          <w:rFonts w:hint="eastAsia" w:ascii="黑体" w:hAnsi="黑体" w:eastAsia="黑体" w:cs="黑体"/>
          <w:b w:val="0"/>
          <w:bCs/>
          <w:szCs w:val="21"/>
        </w:rPr>
        <w:t>、并购</w:t>
      </w:r>
      <w:r>
        <w:rPr>
          <w:rFonts w:hint="eastAsia" w:eastAsia="黑体" w:asciiTheme="minorEastAsia" w:hAnsiTheme="minorEastAsia" w:cstheme="minorEastAsia"/>
          <w:b/>
          <w:bCs/>
          <w:szCs w:val="21"/>
          <w:lang w:val="en-US" w:eastAsia="zh-CN"/>
        </w:rPr>
        <w:t xml:space="preserve">  </w:t>
      </w:r>
      <w:r>
        <w:rPr>
          <w:rFonts w:hint="eastAsia" w:asciiTheme="minorEastAsia" w:hAnsiTheme="minorEastAsia" w:cstheme="minorEastAsia"/>
          <w:szCs w:val="21"/>
        </w:rPr>
        <w:t>兼并和收购的总称。 兼并指境内投资者（或通过其直接投资设立的境外企业）在国（境）外合并其他境外独立企业的行为。收购指境内投资者（或通过其直接投资设立的境外企业）在国（境）外用现金或者有价证券等方式购买境外实体企业（包括项目）的股票或者资产，以获得对该企业（或项目）的全部资产或者某项资产的所有权，或对该企业的控制权。</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并购事项的统计界定：</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（1）境内投资者直接与卖方签订并购境外实体企业（或项目）协议以及实施并购的行为活动纳入并购事项统计。</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（2）境内投资者通过其境外企业与卖方签订并购企业（或项目）协议以及实施并购的行为活动纳入并购事项统计。</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（3）境内投资者之间的境外企业股权转让不纳入并购事项统计。</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上述（1）中所涉及并购企业（或项目）的最终控股比例不得小于10%；（2）中所涉及并购事项不受最终控股比例限制。</w:t>
      </w:r>
    </w:p>
    <w:p>
      <w:pPr>
        <w:spacing w:line="400" w:lineRule="exact"/>
        <w:ind w:firstLine="420" w:firstLineChars="200"/>
        <w:rPr>
          <w:rFonts w:asciiTheme="minorEastAsia" w:hAnsiTheme="minorEastAsia" w:cstheme="minorEastAsia"/>
          <w:bCs/>
          <w:szCs w:val="21"/>
        </w:rPr>
      </w:pPr>
      <w:r>
        <w:rPr>
          <w:rFonts w:hint="eastAsia" w:ascii="黑体" w:hAnsi="黑体" w:eastAsia="黑体" w:cs="黑体"/>
          <w:b w:val="0"/>
          <w:bCs/>
          <w:szCs w:val="21"/>
          <w:lang w:val="en-US" w:eastAsia="zh-CN"/>
        </w:rPr>
        <w:t>16</w:t>
      </w:r>
      <w:r>
        <w:rPr>
          <w:rFonts w:hint="eastAsia" w:ascii="黑体" w:hAnsi="黑体" w:eastAsia="黑体" w:cs="黑体"/>
          <w:b w:val="0"/>
          <w:bCs/>
          <w:szCs w:val="21"/>
        </w:rPr>
        <w:t>、实际交易额</w:t>
      </w:r>
      <w:r>
        <w:rPr>
          <w:rFonts w:hint="eastAsia" w:eastAsia="黑体" w:asciiTheme="minorEastAsia" w:hAnsiTheme="minorEastAsia" w:cstheme="minorEastAsia"/>
          <w:szCs w:val="21"/>
          <w:lang w:val="en-US" w:eastAsia="zh-CN"/>
        </w:rPr>
        <w:t xml:space="preserve">  </w:t>
      </w:r>
      <w:r>
        <w:rPr>
          <w:rFonts w:hint="eastAsia" w:asciiTheme="minorEastAsia" w:hAnsiTheme="minorEastAsia" w:cstheme="minorEastAsia"/>
          <w:bCs/>
          <w:szCs w:val="21"/>
        </w:rPr>
        <w:t>指根据收购协议境内投资者（或其境外企业）实际支付给卖方的各种资金总和。</w:t>
      </w:r>
    </w:p>
    <w:p>
      <w:pPr>
        <w:spacing w:line="400" w:lineRule="exact"/>
        <w:ind w:firstLine="415" w:firstLineChars="198"/>
        <w:rPr>
          <w:rFonts w:hint="eastAsia" w:asciiTheme="minorEastAsia" w:hAnsiTheme="minorEastAsia" w:cstheme="minorEastAsia"/>
          <w:spacing w:val="8"/>
          <w:szCs w:val="21"/>
        </w:rPr>
      </w:pPr>
      <w:r>
        <w:rPr>
          <w:rFonts w:hint="eastAsia" w:ascii="黑体" w:hAnsi="黑体" w:eastAsia="黑体" w:cs="黑体"/>
          <w:b w:val="0"/>
          <w:bCs/>
          <w:szCs w:val="21"/>
          <w:lang w:val="en-US" w:eastAsia="zh-CN"/>
        </w:rPr>
        <w:t>17</w:t>
      </w:r>
      <w:r>
        <w:rPr>
          <w:rFonts w:hint="eastAsia" w:ascii="黑体" w:hAnsi="黑体" w:eastAsia="黑体" w:cs="黑体"/>
          <w:b w:val="0"/>
          <w:bCs/>
          <w:szCs w:val="21"/>
        </w:rPr>
        <w:t>、自有资金</w:t>
      </w:r>
      <w:r>
        <w:rPr>
          <w:rFonts w:hint="eastAsia" w:eastAsia="黑体" w:asciiTheme="minorEastAsia" w:hAnsiTheme="minorEastAsia" w:cstheme="minorEastAsia"/>
          <w:b/>
          <w:bCs/>
          <w:szCs w:val="21"/>
          <w:lang w:val="en-US" w:eastAsia="zh-CN"/>
        </w:rPr>
        <w:t xml:space="preserve">  </w:t>
      </w:r>
      <w:r>
        <w:rPr>
          <w:rFonts w:hint="eastAsia" w:asciiTheme="minorEastAsia" w:hAnsiTheme="minorEastAsia" w:cstheme="minorEastAsia"/>
          <w:spacing w:val="8"/>
          <w:szCs w:val="21"/>
        </w:rPr>
        <w:t>是指境内投资者（或境外企业）为进行生产经营活动所经常持有，可以自行支配使用并毋须偿还的那部分资金。</w:t>
      </w:r>
    </w:p>
    <w:p>
      <w:pPr>
        <w:spacing w:line="400" w:lineRule="exact"/>
        <w:ind w:firstLine="415" w:firstLineChars="198"/>
        <w:rPr>
          <w:rFonts w:hint="eastAsia" w:asciiTheme="minorEastAsia" w:hAnsiTheme="minorEastAsia" w:cstheme="minorEastAsia"/>
          <w:b w:val="0"/>
          <w:bCs w:val="0"/>
          <w:szCs w:val="21"/>
        </w:rPr>
      </w:pPr>
      <w:r>
        <w:rPr>
          <w:rFonts w:hint="eastAsia" w:ascii="黑体" w:hAnsi="黑体" w:eastAsia="黑体" w:cs="黑体"/>
          <w:b w:val="0"/>
          <w:bCs/>
          <w:szCs w:val="21"/>
          <w:lang w:val="en-US" w:eastAsia="zh-CN"/>
        </w:rPr>
        <w:t>18</w:t>
      </w:r>
      <w:r>
        <w:rPr>
          <w:rFonts w:hint="eastAsia" w:ascii="黑体" w:hAnsi="黑体" w:eastAsia="黑体" w:cs="黑体"/>
          <w:b w:val="0"/>
          <w:bCs/>
          <w:szCs w:val="21"/>
        </w:rPr>
        <w:t>、文化及相关产业</w:t>
      </w:r>
      <w:r>
        <w:rPr>
          <w:rFonts w:hint="eastAsia" w:eastAsia="黑体" w:asciiTheme="minorEastAsia" w:hAnsiTheme="minorEastAsia" w:cstheme="minorEastAsia"/>
          <w:b/>
          <w:bCs/>
          <w:szCs w:val="21"/>
          <w:lang w:val="en-US" w:eastAsia="zh-CN"/>
        </w:rPr>
        <w:t xml:space="preserve">  </w:t>
      </w:r>
      <w:r>
        <w:rPr>
          <w:rFonts w:hint="eastAsia" w:asciiTheme="minorEastAsia" w:hAnsiTheme="minorEastAsia" w:cstheme="minorEastAsia"/>
          <w:b w:val="0"/>
          <w:bCs w:val="0"/>
          <w:szCs w:val="21"/>
        </w:rPr>
        <w:t>依据国家统计局《文化及相关产业分类</w:t>
      </w:r>
      <w:r>
        <w:rPr>
          <w:rFonts w:hint="default" w:asciiTheme="minorEastAsia" w:hAnsiTheme="minorEastAsia" w:cstheme="minorEastAsia"/>
          <w:b w:val="0"/>
          <w:bCs w:val="0"/>
          <w:szCs w:val="21"/>
          <w:lang w:val="en"/>
        </w:rPr>
        <w:t>（</w:t>
      </w:r>
      <w:r>
        <w:rPr>
          <w:rFonts w:hint="eastAsia" w:asciiTheme="minorEastAsia" w:hAnsiTheme="minorEastAsia" w:cstheme="minorEastAsia"/>
          <w:b w:val="0"/>
          <w:bCs w:val="0"/>
          <w:szCs w:val="21"/>
        </w:rPr>
        <w:t>2018</w:t>
      </w:r>
      <w:r>
        <w:rPr>
          <w:rFonts w:hint="default" w:asciiTheme="minorEastAsia" w:hAnsiTheme="minorEastAsia" w:cstheme="minorEastAsia"/>
          <w:b w:val="0"/>
          <w:bCs w:val="0"/>
          <w:szCs w:val="21"/>
          <w:lang w:val="en"/>
        </w:rPr>
        <w:t>）</w:t>
      </w:r>
      <w:r>
        <w:rPr>
          <w:rFonts w:hint="eastAsia" w:asciiTheme="minorEastAsia" w:hAnsiTheme="minorEastAsia" w:cstheme="minorEastAsia"/>
          <w:b w:val="0"/>
          <w:bCs w:val="0"/>
          <w:szCs w:val="21"/>
        </w:rPr>
        <w:t>》</w:t>
      </w:r>
      <w:r>
        <w:rPr>
          <w:rFonts w:hint="eastAsia" w:asciiTheme="minorEastAsia" w:hAnsiTheme="minorEastAsia" w:cstheme="minorEastAsia"/>
          <w:b w:val="0"/>
          <w:bCs w:val="0"/>
          <w:szCs w:val="21"/>
          <w:lang w:eastAsia="zh-CN"/>
        </w:rPr>
        <w:t>，</w:t>
      </w:r>
      <w:r>
        <w:rPr>
          <w:rFonts w:hint="eastAsia" w:asciiTheme="minorEastAsia" w:hAnsiTheme="minorEastAsia" w:cstheme="minorEastAsia"/>
          <w:b w:val="0"/>
          <w:bCs w:val="0"/>
          <w:szCs w:val="21"/>
        </w:rPr>
        <w:t>指为社会公众提供文化产品和文化相关产品的生产活动的集合。具体范围包括：（1）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2）为实现文化产品的生产活动所需的文化辅助生产和中介服务、文化装备生产和文化消费终端生产（包括制造和销售）等活动。</w:t>
      </w:r>
    </w:p>
    <w:p>
      <w:pPr>
        <w:spacing w:line="400" w:lineRule="exact"/>
        <w:ind w:firstLine="415" w:firstLineChars="198"/>
        <w:rPr>
          <w:rFonts w:hint="default" w:asciiTheme="minorEastAsia" w:hAnsiTheme="minorEastAsia" w:cstheme="minorEastAsia"/>
          <w:b/>
          <w:bCs/>
          <w:szCs w:val="21"/>
          <w:lang w:val="en-US" w:eastAsia="zh-CN"/>
        </w:rPr>
      </w:pPr>
      <w:r>
        <w:rPr>
          <w:rFonts w:hint="eastAsia" w:ascii="黑体" w:hAnsi="黑体" w:eastAsia="黑体" w:cs="黑体"/>
          <w:b w:val="0"/>
          <w:bCs/>
          <w:szCs w:val="21"/>
          <w:lang w:val="en-US" w:eastAsia="zh-CN"/>
        </w:rPr>
        <w:t>19、节能环保清洁相关产业</w:t>
      </w:r>
      <w:r>
        <w:rPr>
          <w:rFonts w:hint="eastAsia" w:asciiTheme="minorEastAsia" w:hAnsiTheme="minorEastAsia" w:cstheme="minorEastAsia"/>
          <w:b/>
          <w:bCs/>
          <w:szCs w:val="21"/>
          <w:lang w:val="en-US" w:eastAsia="zh-CN"/>
        </w:rPr>
        <w:t xml:space="preserve">  </w:t>
      </w:r>
      <w:r>
        <w:rPr>
          <w:rFonts w:hint="eastAsia" w:asciiTheme="minorEastAsia" w:hAnsiTheme="minorEastAsia" w:cstheme="minorEastAsia"/>
          <w:b w:val="0"/>
          <w:bCs w:val="0"/>
          <w:szCs w:val="21"/>
          <w:lang w:val="en-US" w:eastAsia="zh-CN"/>
        </w:rPr>
        <w:t>依据国家统计局《节能环保清洁产业统计分类（2021）》，涵盖节能环保产业、清洁生产产业和清洁能源产业。其中，节能环保产业是指以实现高效节能、先进环保和资源综合利用为目的，提供相应产品或服务的产业。该产业包括高效节能产业、先进环保产业、资源循环利用产业、绿色交通车船和设备制造产业等4大领域。清洁生产产业是指为企业在生产经营活动中提供清洁生产技术、装备和服务的产业，包括提供清洁生产技术服务的、生产低毒低害或无毒无害原辅材料的、为企业生产过程提供过程减排技术与装备的及末端废物资源化利用的产业。该产业包括清洁生产原料制造业、清洁生产设备制造和设施建设业、清洁生产技术服务业等3大领域。清洁能源产业是指为全社会提供清洁能源产品或服务的产业。该产业包括核电产业、风能产业、太阳能产业、生物质能产业、水力发电产业、智能电网产业、其他清洁能源产业、传统能源清洁高效利用产业等8大领域。</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415" w:firstLineChars="198"/>
        <w:jc w:val="center"/>
        <w:textAlignment w:val="auto"/>
        <w:rPr>
          <w:rFonts w:asciiTheme="minorEastAsia" w:hAnsiTheme="minorEastAsia" w:cstheme="minorEastAsia"/>
          <w:b/>
          <w:spacing w:val="8"/>
          <w:sz w:val="28"/>
          <w:szCs w:val="28"/>
        </w:rPr>
      </w:pPr>
      <w:r>
        <w:rPr>
          <w:rFonts w:hint="eastAsia" w:asciiTheme="minorEastAsia" w:hAnsiTheme="minorEastAsia" w:cstheme="minorEastAsia"/>
          <w:b/>
          <w:bCs/>
          <w:szCs w:val="21"/>
        </w:rPr>
        <w:br w:type="page"/>
      </w:r>
      <w:r>
        <w:rPr>
          <w:rFonts w:hint="eastAsia" w:asciiTheme="minorEastAsia" w:hAnsiTheme="minorEastAsia" w:cstheme="minorEastAsia"/>
          <w:b/>
          <w:sz w:val="28"/>
          <w:szCs w:val="28"/>
        </w:rPr>
        <w:t>（二）主要概念界定</w:t>
      </w:r>
    </w:p>
    <w:p>
      <w:pPr>
        <w:spacing w:line="400" w:lineRule="exact"/>
        <w:ind w:firstLine="415" w:firstLineChars="198"/>
        <w:rPr>
          <w:rFonts w:hint="eastAsia" w:ascii="黑体" w:hAnsi="黑体" w:eastAsia="黑体" w:cs="黑体"/>
          <w:b w:val="0"/>
          <w:bCs/>
          <w:szCs w:val="21"/>
          <w:lang w:val="en-US" w:eastAsia="zh-CN"/>
        </w:rPr>
      </w:pPr>
      <w:r>
        <w:rPr>
          <w:rFonts w:hint="eastAsia" w:ascii="黑体" w:hAnsi="黑体" w:eastAsia="黑体" w:cs="黑体"/>
          <w:b w:val="0"/>
          <w:bCs/>
          <w:szCs w:val="21"/>
          <w:lang w:val="en-US" w:eastAsia="zh-CN"/>
        </w:rPr>
        <w:t>1、装备制造业的界定</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装备制造业是指为国民经济各部门简单再生产和扩大再生产提供技术装备的各制造工业的总称，其产业范围包括机械工业</w:t>
      </w:r>
      <w:r>
        <w:rPr>
          <w:rFonts w:hint="default" w:asciiTheme="minorEastAsia" w:hAnsiTheme="minorEastAsia" w:cstheme="minorEastAsia"/>
          <w:bCs/>
          <w:szCs w:val="21"/>
          <w:lang w:val="en"/>
        </w:rPr>
        <w:t>（</w:t>
      </w:r>
      <w:r>
        <w:rPr>
          <w:rFonts w:hint="eastAsia" w:asciiTheme="minorEastAsia" w:hAnsiTheme="minorEastAsia" w:cstheme="minorEastAsia"/>
          <w:bCs/>
          <w:szCs w:val="21"/>
        </w:rPr>
        <w:t>含航空、航天、船舶和兵器等制造行业</w:t>
      </w:r>
      <w:r>
        <w:rPr>
          <w:rFonts w:hint="default" w:asciiTheme="minorEastAsia" w:hAnsiTheme="minorEastAsia" w:cstheme="minorEastAsia"/>
          <w:bCs/>
          <w:szCs w:val="21"/>
          <w:lang w:val="en"/>
        </w:rPr>
        <w:t>）</w:t>
      </w:r>
      <w:r>
        <w:rPr>
          <w:rFonts w:hint="eastAsia" w:asciiTheme="minorEastAsia" w:hAnsiTheme="minorEastAsia" w:cstheme="minorEastAsia"/>
          <w:bCs/>
          <w:szCs w:val="21"/>
        </w:rPr>
        <w:t>和电子工业中的投资类产品。包括通用设备制造业、专用设备制造业、金属制品业、汽车制造业、铁路/船舶/航空航天和其他运输设备制造业、电气机械和器材制造业、计算机/通信和其他电子设备制造业、仪器仪表制造业等。</w:t>
      </w:r>
    </w:p>
    <w:p>
      <w:pPr>
        <w:spacing w:line="400" w:lineRule="exact"/>
        <w:ind w:firstLine="415" w:firstLineChars="198"/>
        <w:rPr>
          <w:rFonts w:hint="eastAsia" w:ascii="黑体" w:hAnsi="黑体" w:eastAsia="黑体" w:cs="黑体"/>
          <w:b w:val="0"/>
          <w:bCs/>
          <w:szCs w:val="21"/>
          <w:lang w:val="en-US" w:eastAsia="zh-CN"/>
        </w:rPr>
      </w:pPr>
      <w:r>
        <w:rPr>
          <w:rFonts w:hint="eastAsia" w:ascii="黑体" w:hAnsi="黑体" w:eastAsia="黑体" w:cs="黑体"/>
          <w:b w:val="0"/>
          <w:bCs/>
          <w:szCs w:val="21"/>
          <w:lang w:val="en-US" w:eastAsia="zh-CN"/>
        </w:rPr>
        <w:t>2、境外经贸合作区类型界定</w:t>
      </w:r>
    </w:p>
    <w:p>
      <w:pPr>
        <w:spacing w:line="400" w:lineRule="exact"/>
        <w:ind w:firstLine="420" w:firstLineChars="200"/>
        <w:rPr>
          <w:rFonts w:asciiTheme="minorEastAsia" w:hAnsiTheme="minorEastAsia" w:cstheme="minorEastAsia"/>
          <w:b/>
          <w:szCs w:val="21"/>
        </w:rPr>
      </w:pPr>
      <w:r>
        <w:rPr>
          <w:rFonts w:hint="eastAsia" w:asciiTheme="minorEastAsia" w:hAnsiTheme="minorEastAsia" w:cstheme="minorEastAsia"/>
          <w:szCs w:val="21"/>
        </w:rPr>
        <w:t>指在中国内地注册、具有独立法人资格的中资控股企业，通过在境外设立的中资控股的独立法人机构，投资建设的基础设施完备、主导产业明确、公共服务功能健全、具有集聚和辐射效应的产业园区。园区类型主要包括：</w:t>
      </w:r>
    </w:p>
    <w:p>
      <w:pPr>
        <w:spacing w:line="400" w:lineRule="exact"/>
        <w:rPr>
          <w:rFonts w:asciiTheme="minorEastAsia" w:hAnsiTheme="minorEastAsia" w:cstheme="minorEastAsia"/>
          <w:szCs w:val="21"/>
        </w:rPr>
      </w:pPr>
      <w:r>
        <w:rPr>
          <w:rFonts w:hint="eastAsia" w:asciiTheme="minorEastAsia" w:hAnsiTheme="minorEastAsia" w:cstheme="minorEastAsia"/>
          <w:b/>
          <w:szCs w:val="21"/>
        </w:rPr>
        <w:t xml:space="preserve">   </w:t>
      </w:r>
      <w:r>
        <w:rPr>
          <w:rFonts w:hint="eastAsia" w:asciiTheme="minorEastAsia" w:hAnsiTheme="minorEastAsia" w:cstheme="minorEastAsia"/>
          <w:szCs w:val="21"/>
        </w:rPr>
        <w:t>（1）加工制造型：指以轻工、纺织、机械、电子、化工、建材等产品加工为主导的园区。</w:t>
      </w:r>
    </w:p>
    <w:p>
      <w:pPr>
        <w:spacing w:line="400" w:lineRule="exact"/>
        <w:rPr>
          <w:rFonts w:asciiTheme="minorEastAsia" w:hAnsiTheme="minorEastAsia" w:cstheme="minorEastAsia"/>
          <w:szCs w:val="21"/>
        </w:rPr>
      </w:pPr>
      <w:r>
        <w:rPr>
          <w:rFonts w:hint="eastAsia" w:asciiTheme="minorEastAsia" w:hAnsiTheme="minorEastAsia" w:cstheme="minorEastAsia"/>
          <w:szCs w:val="21"/>
        </w:rPr>
        <w:t xml:space="preserve">   （2）资源利用型：指以矿产、森林、油气等资源开发、加工和综合利用等为主的园区。</w:t>
      </w:r>
    </w:p>
    <w:p>
      <w:pPr>
        <w:spacing w:line="400" w:lineRule="exact"/>
        <w:rPr>
          <w:rFonts w:asciiTheme="minorEastAsia" w:hAnsiTheme="minorEastAsia" w:cstheme="minorEastAsia"/>
          <w:szCs w:val="21"/>
        </w:rPr>
      </w:pPr>
      <w:r>
        <w:rPr>
          <w:rFonts w:hint="eastAsia" w:asciiTheme="minorEastAsia" w:hAnsiTheme="minorEastAsia" w:cstheme="minorEastAsia"/>
          <w:szCs w:val="21"/>
        </w:rPr>
        <w:t xml:space="preserve">   （3）农业产业型：指以谷物和经济作物等的开发、加工、收购、仓储等为主导园区。</w:t>
      </w:r>
    </w:p>
    <w:p>
      <w:pPr>
        <w:spacing w:line="400" w:lineRule="exact"/>
        <w:rPr>
          <w:rFonts w:asciiTheme="minorEastAsia" w:hAnsiTheme="minorEastAsia" w:cstheme="minorEastAsia"/>
          <w:szCs w:val="21"/>
        </w:rPr>
      </w:pPr>
      <w:r>
        <w:rPr>
          <w:rFonts w:hint="eastAsia" w:asciiTheme="minorEastAsia" w:hAnsiTheme="minorEastAsia" w:cstheme="minorEastAsia"/>
          <w:szCs w:val="21"/>
        </w:rPr>
        <w:t xml:space="preserve">   （4）商贸物流型：指以商品展示、运输、仓储、集散、配送、信息处理、流通加工等为主导的园区。</w:t>
      </w:r>
    </w:p>
    <w:p>
      <w:pPr>
        <w:spacing w:line="400" w:lineRule="exact"/>
        <w:rPr>
          <w:rFonts w:asciiTheme="minorEastAsia" w:hAnsiTheme="minorEastAsia" w:cstheme="minorEastAsia"/>
          <w:szCs w:val="21"/>
        </w:rPr>
      </w:pPr>
      <w:r>
        <w:rPr>
          <w:rFonts w:hint="eastAsia" w:asciiTheme="minorEastAsia" w:hAnsiTheme="minorEastAsia" w:cstheme="minorEastAsia"/>
          <w:szCs w:val="21"/>
        </w:rPr>
        <w:t xml:space="preserve">   （5）科技研发型：指以轨道交通、汽车、通信、工程机械、航天航空、船舶和海洋工程等领域的高新技术及产品的研发、设计、实验、试制为主导的园区。</w:t>
      </w:r>
    </w:p>
    <w:p>
      <w:pPr>
        <w:spacing w:line="400" w:lineRule="exact"/>
        <w:ind w:firstLine="415" w:firstLineChars="198"/>
        <w:rPr>
          <w:rFonts w:hint="eastAsia" w:ascii="黑体" w:hAnsi="黑体" w:eastAsia="黑体" w:cs="黑体"/>
          <w:b w:val="0"/>
          <w:bCs/>
          <w:szCs w:val="21"/>
          <w:lang w:val="en-US" w:eastAsia="zh-CN"/>
        </w:rPr>
      </w:pPr>
      <w:r>
        <w:rPr>
          <w:rFonts w:hint="eastAsia" w:ascii="黑体" w:hAnsi="黑体" w:eastAsia="黑体" w:cs="黑体"/>
          <w:b w:val="0"/>
          <w:bCs/>
          <w:szCs w:val="21"/>
          <w:lang w:val="en-US" w:eastAsia="zh-CN"/>
        </w:rPr>
        <w:t>3、统计原则的界定</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（1）国家</w:t>
      </w:r>
      <w:r>
        <w:rPr>
          <w:rFonts w:hint="default" w:asciiTheme="minorEastAsia" w:hAnsiTheme="minorEastAsia" w:cstheme="minorEastAsia"/>
          <w:szCs w:val="21"/>
          <w:lang w:val="en"/>
        </w:rPr>
        <w:t>（</w:t>
      </w:r>
      <w:r>
        <w:rPr>
          <w:rFonts w:hint="eastAsia" w:asciiTheme="minorEastAsia" w:hAnsiTheme="minorEastAsia" w:cstheme="minorEastAsia"/>
          <w:szCs w:val="21"/>
        </w:rPr>
        <w:t>地区</w:t>
      </w:r>
      <w:r>
        <w:rPr>
          <w:rFonts w:hint="default" w:asciiTheme="minorEastAsia" w:hAnsiTheme="minorEastAsia" w:cstheme="minorEastAsia"/>
          <w:szCs w:val="21"/>
          <w:lang w:val="en"/>
        </w:rPr>
        <w:t>）</w:t>
      </w:r>
      <w:r>
        <w:rPr>
          <w:rFonts w:hint="eastAsia" w:asciiTheme="minorEastAsia" w:hAnsiTheme="minorEastAsia" w:cstheme="minorEastAsia"/>
          <w:szCs w:val="21"/>
        </w:rPr>
        <w:t>的统计界定</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对外直接投资的国家</w:t>
      </w:r>
      <w:r>
        <w:rPr>
          <w:rFonts w:hint="default" w:asciiTheme="minorEastAsia" w:hAnsiTheme="minorEastAsia" w:cstheme="minorEastAsia"/>
          <w:bCs/>
          <w:szCs w:val="21"/>
          <w:lang w:val="en"/>
        </w:rPr>
        <w:t>（</w:t>
      </w:r>
      <w:r>
        <w:rPr>
          <w:rFonts w:hint="eastAsia" w:asciiTheme="minorEastAsia" w:hAnsiTheme="minorEastAsia" w:cstheme="minorEastAsia"/>
          <w:bCs/>
          <w:szCs w:val="21"/>
        </w:rPr>
        <w:t>地区</w:t>
      </w:r>
      <w:r>
        <w:rPr>
          <w:rFonts w:hint="default" w:asciiTheme="minorEastAsia" w:hAnsiTheme="minorEastAsia" w:cstheme="minorEastAsia"/>
          <w:bCs/>
          <w:szCs w:val="21"/>
          <w:lang w:val="en"/>
        </w:rPr>
        <w:t>）</w:t>
      </w:r>
      <w:r>
        <w:rPr>
          <w:rFonts w:hint="eastAsia" w:asciiTheme="minorEastAsia" w:hAnsiTheme="minorEastAsia" w:cstheme="minorEastAsia"/>
          <w:bCs/>
          <w:szCs w:val="21"/>
        </w:rPr>
        <w:t>按首个投资目的国家（地区</w:t>
      </w:r>
      <w:r>
        <w:rPr>
          <w:rFonts w:hint="default" w:asciiTheme="minorEastAsia" w:hAnsiTheme="minorEastAsia" w:cstheme="minorEastAsia"/>
          <w:bCs/>
          <w:szCs w:val="21"/>
          <w:lang w:val="en"/>
        </w:rPr>
        <w:t>）</w:t>
      </w:r>
      <w:r>
        <w:rPr>
          <w:rFonts w:hint="eastAsia" w:asciiTheme="minorEastAsia" w:hAnsiTheme="minorEastAsia" w:cstheme="minorEastAsia"/>
          <w:bCs/>
          <w:szCs w:val="21"/>
        </w:rPr>
        <w:t>进行统计。</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（2）境内投资者与境外企业的行业分类的界定</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境内投资者根据中华人民共和国《国民经济行业分类》</w:t>
      </w:r>
      <w:r>
        <w:rPr>
          <w:rFonts w:hint="default" w:asciiTheme="minorEastAsia" w:hAnsiTheme="minorEastAsia" w:cstheme="minorEastAsia"/>
          <w:bCs/>
          <w:szCs w:val="21"/>
          <w:lang w:val="en"/>
        </w:rPr>
        <w:t>（</w:t>
      </w:r>
      <w:r>
        <w:rPr>
          <w:rFonts w:hint="eastAsia" w:asciiTheme="minorEastAsia" w:hAnsiTheme="minorEastAsia" w:cstheme="minorEastAsia"/>
          <w:bCs/>
          <w:szCs w:val="21"/>
        </w:rPr>
        <w:t>GB/T 4754-2017，见附录一</w:t>
      </w:r>
      <w:r>
        <w:rPr>
          <w:rFonts w:hint="default" w:asciiTheme="minorEastAsia" w:hAnsiTheme="minorEastAsia" w:cstheme="minorEastAsia"/>
          <w:bCs/>
          <w:szCs w:val="21"/>
          <w:lang w:val="en"/>
        </w:rPr>
        <w:t>）</w:t>
      </w:r>
      <w:r>
        <w:rPr>
          <w:rFonts w:hint="eastAsia" w:asciiTheme="minorEastAsia" w:hAnsiTheme="minorEastAsia" w:cstheme="minorEastAsia"/>
          <w:bCs/>
          <w:szCs w:val="21"/>
        </w:rPr>
        <w:t>，按销售收入份额最大的产品的所属行业确定其行业类别。</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bCs/>
          <w:szCs w:val="21"/>
        </w:rPr>
        <w:t>境外企业分类参照中华人民共和国《国民经济行业分类》</w:t>
      </w:r>
      <w:r>
        <w:rPr>
          <w:rFonts w:hint="default" w:asciiTheme="minorEastAsia" w:hAnsiTheme="minorEastAsia" w:cstheme="minorEastAsia"/>
          <w:bCs/>
          <w:szCs w:val="21"/>
          <w:lang w:val="en"/>
        </w:rPr>
        <w:t>（</w:t>
      </w:r>
      <w:r>
        <w:rPr>
          <w:rFonts w:hint="eastAsia" w:asciiTheme="minorEastAsia" w:hAnsiTheme="minorEastAsia" w:cstheme="minorEastAsia"/>
          <w:bCs/>
          <w:szCs w:val="21"/>
        </w:rPr>
        <w:t>GB/T 4754-2017</w:t>
      </w:r>
      <w:r>
        <w:rPr>
          <w:rFonts w:hint="default" w:asciiTheme="minorEastAsia" w:hAnsiTheme="minorEastAsia" w:cstheme="minorEastAsia"/>
          <w:bCs/>
          <w:szCs w:val="21"/>
          <w:lang w:val="en"/>
        </w:rPr>
        <w:t>）</w:t>
      </w:r>
      <w:r>
        <w:rPr>
          <w:rFonts w:hint="eastAsia" w:asciiTheme="minorEastAsia" w:hAnsiTheme="minorEastAsia" w:cstheme="minorEastAsia"/>
          <w:bCs/>
          <w:szCs w:val="21"/>
        </w:rPr>
        <w:t>执行。</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（3）货币转换和计价原则</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境内投资者调查表</w:t>
      </w:r>
      <w:r>
        <w:rPr>
          <w:rFonts w:hint="default" w:asciiTheme="minorEastAsia" w:hAnsiTheme="minorEastAsia" w:cstheme="minorEastAsia"/>
          <w:bCs/>
          <w:szCs w:val="21"/>
          <w:lang w:val="en"/>
        </w:rPr>
        <w:t>（</w:t>
      </w:r>
      <w:r>
        <w:rPr>
          <w:rFonts w:hint="eastAsia" w:asciiTheme="minorEastAsia" w:hAnsiTheme="minorEastAsia" w:cstheme="minorEastAsia"/>
          <w:bCs/>
          <w:szCs w:val="21"/>
        </w:rPr>
        <w:t>FDIN1表</w:t>
      </w:r>
      <w:r>
        <w:rPr>
          <w:rFonts w:hint="default" w:asciiTheme="minorEastAsia" w:hAnsiTheme="minorEastAsia" w:cstheme="minorEastAsia"/>
          <w:bCs/>
          <w:szCs w:val="21"/>
          <w:lang w:val="en"/>
        </w:rPr>
        <w:t>）</w:t>
      </w:r>
      <w:r>
        <w:rPr>
          <w:rFonts w:hint="eastAsia" w:asciiTheme="minorEastAsia" w:hAnsiTheme="minorEastAsia" w:cstheme="minorEastAsia"/>
          <w:bCs/>
          <w:szCs w:val="21"/>
        </w:rPr>
        <w:t>，填报的内容以人民币为货币单位；其余报表的金额单位均以美元作为统一货币单位。以非美元计价的，须按照</w:t>
      </w:r>
      <w:r>
        <w:rPr>
          <w:rFonts w:hint="eastAsia" w:asciiTheme="minorEastAsia" w:hAnsiTheme="minorEastAsia" w:cstheme="minorEastAsia"/>
          <w:bCs/>
          <w:szCs w:val="21"/>
          <w:lang w:eastAsia="zh-CN"/>
        </w:rPr>
        <w:t>国家外汇局</w:t>
      </w:r>
      <w:r>
        <w:rPr>
          <w:rFonts w:hint="eastAsia" w:asciiTheme="minorEastAsia" w:hAnsiTheme="minorEastAsia" w:cstheme="minorEastAsia"/>
          <w:bCs/>
          <w:szCs w:val="21"/>
        </w:rPr>
        <w:t>制定的《各种货币对美元内部统一折算率表》规定的折算率折合为美元，年度数据以报告期最后一个交易日汇率计算，月度数据按交易当日汇率计算。</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经营活动有关指标</w:t>
      </w:r>
      <w:r>
        <w:rPr>
          <w:rFonts w:hint="default" w:asciiTheme="minorEastAsia" w:hAnsiTheme="minorEastAsia" w:cstheme="minorEastAsia"/>
          <w:bCs/>
          <w:szCs w:val="21"/>
          <w:lang w:val="en"/>
        </w:rPr>
        <w:t>（</w:t>
      </w:r>
      <w:r>
        <w:rPr>
          <w:rFonts w:hint="eastAsia" w:asciiTheme="minorEastAsia" w:hAnsiTheme="minorEastAsia" w:cstheme="minorEastAsia"/>
          <w:bCs/>
          <w:szCs w:val="21"/>
        </w:rPr>
        <w:t>如：营业收入、出口总值、进口总值等</w:t>
      </w:r>
      <w:r>
        <w:rPr>
          <w:rFonts w:hint="default" w:asciiTheme="minorEastAsia" w:hAnsiTheme="minorEastAsia" w:cstheme="minorEastAsia"/>
          <w:bCs/>
          <w:szCs w:val="21"/>
          <w:lang w:val="en"/>
        </w:rPr>
        <w:t>）</w:t>
      </w:r>
      <w:r>
        <w:rPr>
          <w:rFonts w:hint="eastAsia" w:asciiTheme="minorEastAsia" w:hAnsiTheme="minorEastAsia" w:cstheme="minorEastAsia"/>
          <w:bCs/>
          <w:szCs w:val="21"/>
        </w:rPr>
        <w:t>按实际交易价即以市场价值作为计价基础；资产、负债、权益等存量指标按</w:t>
      </w:r>
      <w:r>
        <w:rPr>
          <w:rFonts w:hint="eastAsia" w:asciiTheme="minorEastAsia" w:hAnsiTheme="minorEastAsia" w:cstheme="minorEastAsia"/>
          <w:bCs/>
          <w:szCs w:val="21"/>
          <w:lang w:eastAsia="zh-CN"/>
        </w:rPr>
        <w:t>账面</w:t>
      </w:r>
      <w:r>
        <w:rPr>
          <w:rFonts w:hint="eastAsia" w:asciiTheme="minorEastAsia" w:hAnsiTheme="minorEastAsia" w:cstheme="minorEastAsia"/>
          <w:bCs/>
          <w:szCs w:val="21"/>
        </w:rPr>
        <w:t>价值计算。</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（4）报告年份的界定</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本制度各项统计报表数据均按公历年度上报；以财政年度反映的境外企业的数据须调整为公历年度或按最近一期财政年度报表的数据填报，并在报表中</w:t>
      </w:r>
      <w:r>
        <w:rPr>
          <w:rFonts w:hint="eastAsia" w:asciiTheme="minorEastAsia" w:hAnsiTheme="minorEastAsia" w:cstheme="minorEastAsia"/>
          <w:szCs w:val="21"/>
        </w:rPr>
        <w:t>加以</w:t>
      </w:r>
      <w:r>
        <w:rPr>
          <w:rFonts w:hint="eastAsia" w:asciiTheme="minorEastAsia" w:hAnsiTheme="minorEastAsia" w:cstheme="minorEastAsia"/>
          <w:bCs/>
          <w:szCs w:val="21"/>
        </w:rPr>
        <w:t>说明。</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（5）分支机构的统计界定</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境内投资者在国（境）外设立的机构有下列情形之一的，纳入对外直接投资分支机构统计范畴：</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A:有独立财务</w:t>
      </w:r>
      <w:r>
        <w:rPr>
          <w:rFonts w:hint="eastAsia" w:asciiTheme="minorEastAsia" w:hAnsiTheme="minorEastAsia" w:cstheme="minorEastAsia"/>
          <w:bCs/>
          <w:szCs w:val="21"/>
          <w:lang w:eastAsia="zh-CN"/>
        </w:rPr>
        <w:t>账户</w:t>
      </w:r>
      <w:r>
        <w:rPr>
          <w:rFonts w:hint="eastAsia" w:asciiTheme="minorEastAsia" w:hAnsiTheme="minorEastAsia" w:cstheme="minorEastAsia"/>
          <w:bCs/>
          <w:szCs w:val="21"/>
        </w:rPr>
        <w:t xml:space="preserve">并在当地有登记。 </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B:在当地拥有土地、建筑物等不可移动资产所有权（不包括本国政府在当地拥有的土地和建筑如大使馆、领事馆、军事基地、科研设施、信息或移民部门、援助机构等）。</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C:境内投资者直接承担国（境）外工程项目建设，在项目所在国设立一年以上的办公室（注册或非注册）并存在完整、独立的活动</w:t>
      </w:r>
      <w:r>
        <w:rPr>
          <w:rFonts w:hint="eastAsia" w:asciiTheme="minorEastAsia" w:hAnsiTheme="minorEastAsia" w:cstheme="minorEastAsia"/>
          <w:bCs/>
          <w:szCs w:val="21"/>
          <w:lang w:eastAsia="zh-CN"/>
        </w:rPr>
        <w:t>账户</w:t>
      </w:r>
      <w:r>
        <w:rPr>
          <w:rFonts w:hint="eastAsia" w:asciiTheme="minorEastAsia" w:hAnsiTheme="minorEastAsia" w:cstheme="minorEastAsia"/>
          <w:bCs/>
          <w:szCs w:val="21"/>
        </w:rPr>
        <w:t>。</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如境内投资者在国</w:t>
      </w:r>
      <w:r>
        <w:rPr>
          <w:rFonts w:hint="default" w:asciiTheme="minorEastAsia" w:hAnsiTheme="minorEastAsia" w:cstheme="minorEastAsia"/>
          <w:bCs/>
          <w:szCs w:val="21"/>
          <w:lang w:val="en"/>
        </w:rPr>
        <w:t>（</w:t>
      </w:r>
      <w:r>
        <w:rPr>
          <w:rFonts w:hint="eastAsia" w:asciiTheme="minorEastAsia" w:hAnsiTheme="minorEastAsia" w:cstheme="minorEastAsia"/>
          <w:bCs/>
          <w:szCs w:val="21"/>
        </w:rPr>
        <w:t>境</w:t>
      </w:r>
      <w:r>
        <w:rPr>
          <w:rFonts w:hint="default" w:asciiTheme="minorEastAsia" w:hAnsiTheme="minorEastAsia" w:cstheme="minorEastAsia"/>
          <w:bCs/>
          <w:szCs w:val="21"/>
          <w:lang w:val="en"/>
        </w:rPr>
        <w:t>）</w:t>
      </w:r>
      <w:r>
        <w:rPr>
          <w:rFonts w:hint="eastAsia" w:asciiTheme="minorEastAsia" w:hAnsiTheme="minorEastAsia" w:cstheme="minorEastAsia"/>
          <w:bCs/>
          <w:szCs w:val="21"/>
        </w:rPr>
        <w:t>外承担的水坝、电站、桥梁等大型工程建设项目，大多数情况下，由未在当地登记的办公室（经理办、代表处、项目部</w:t>
      </w:r>
      <w:r>
        <w:rPr>
          <w:rFonts w:hint="eastAsia" w:asciiTheme="minorEastAsia" w:hAnsiTheme="minorEastAsia" w:cstheme="minorEastAsia"/>
          <w:bCs/>
          <w:szCs w:val="21"/>
          <w:lang w:eastAsia="zh-CN"/>
        </w:rPr>
        <w:t>、分公司</w:t>
      </w:r>
      <w:r>
        <w:rPr>
          <w:rFonts w:hint="eastAsia" w:asciiTheme="minorEastAsia" w:hAnsiTheme="minorEastAsia" w:cstheme="minorEastAsia"/>
          <w:bCs/>
          <w:szCs w:val="21"/>
        </w:rPr>
        <w:t>）实施和管理项目，已构成生产经营属性，属于国际标准意义的直接投资活动。</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D：拥有移动设备（如船舶、航空器、天然气和石油钻探设备、铁路车辆等）并经营至少一年。</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（6）其他统计界定</w:t>
      </w:r>
    </w:p>
    <w:p>
      <w:pPr>
        <w:pStyle w:val="5"/>
        <w:spacing w:line="400" w:lineRule="exact"/>
        <w:ind w:firstLineChars="200"/>
        <w:rPr>
          <w:rFonts w:hint="eastAsia" w:asciiTheme="minorEastAsia" w:hAnsiTheme="minorEastAsia" w:cstheme="minorEastAsia"/>
          <w:bCs/>
          <w:szCs w:val="21"/>
        </w:rPr>
      </w:pPr>
      <w:r>
        <w:rPr>
          <w:rFonts w:hint="eastAsia" w:asciiTheme="minorEastAsia" w:hAnsiTheme="minorEastAsia" w:cstheme="minorEastAsia"/>
          <w:bCs/>
          <w:szCs w:val="21"/>
        </w:rPr>
        <w:t>A</w:t>
      </w:r>
      <w:r>
        <w:rPr>
          <w:rFonts w:hint="eastAsia" w:asciiTheme="minorEastAsia" w:hAnsiTheme="minorEastAsia" w:cstheme="minorEastAsia"/>
          <w:bCs/>
          <w:szCs w:val="21"/>
          <w:lang w:val="en-US" w:eastAsia="zh-CN"/>
        </w:rPr>
        <w:t>.首个投资目的地企业由于股权划转、组织架构调整等原因，调整为其他首个目的地企业的子公司，则不再单独作为直接投资企业填报，而是作为其他首个目的地企业的再投资企业报送</w:t>
      </w:r>
      <w:r>
        <w:rPr>
          <w:rFonts w:hint="eastAsia" w:asciiTheme="minorEastAsia" w:hAnsiTheme="minorEastAsia" w:cstheme="minorEastAsia"/>
          <w:bCs/>
          <w:szCs w:val="21"/>
        </w:rPr>
        <w:t>。</w:t>
      </w:r>
    </w:p>
    <w:p>
      <w:pPr>
        <w:pStyle w:val="5"/>
        <w:spacing w:line="400" w:lineRule="exact"/>
        <w:ind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cstheme="minorEastAsia"/>
          <w:bCs/>
          <w:szCs w:val="21"/>
          <w:lang w:eastAsia="zh-CN"/>
        </w:rPr>
        <w:t>例如，中国内地企业甲，在英国设立子公司乙、在美国设立子公司丙，乙、丙均作为直接投资企业填报。后因组织架构调整，甲将持有的丙公司股权划转给乙公司，则乙公司填报合并丙公司后的合并报表数据，丙公司不再单独填报，而是</w:t>
      </w:r>
      <w:r>
        <w:rPr>
          <w:rFonts w:hint="eastAsia" w:asciiTheme="minorEastAsia" w:hAnsiTheme="minorEastAsia" w:cstheme="minorEastAsia"/>
          <w:bCs/>
          <w:szCs w:val="21"/>
          <w:lang w:val="en-US" w:eastAsia="zh-CN"/>
        </w:rPr>
        <w:t>填报在乙公司的通过境外企业再投资情况（FDIN6表）中。</w:t>
      </w:r>
    </w:p>
    <w:p>
      <w:pPr>
        <w:spacing w:line="400" w:lineRule="exact"/>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bCs/>
          <w:szCs w:val="21"/>
        </w:rPr>
        <w:t>B.子公司获得由境内直接投资者担保的借款，不计入对外直接投资统计。</w:t>
      </w:r>
    </w:p>
    <w:p>
      <w:pPr>
        <w:spacing w:line="400" w:lineRule="exact"/>
        <w:ind w:firstLine="420" w:firstLineChars="200"/>
        <w:rPr>
          <w:rFonts w:hint="eastAsia" w:asciiTheme="minorEastAsia" w:hAnsiTheme="minorEastAsia" w:cstheme="minorEastAsia"/>
          <w:bCs/>
          <w:szCs w:val="21"/>
        </w:rPr>
      </w:pPr>
      <w:r>
        <w:rPr>
          <w:rFonts w:hint="eastAsia" w:asciiTheme="minorEastAsia" w:hAnsiTheme="minorEastAsia" w:cstheme="minorEastAsia"/>
          <w:bCs/>
          <w:szCs w:val="21"/>
        </w:rPr>
        <w:t>C.参加国际组织的投资不计入对外直接投资统计。</w:t>
      </w:r>
    </w:p>
    <w:p>
      <w:pPr>
        <w:spacing w:line="400" w:lineRule="exact"/>
        <w:ind w:firstLine="420" w:firstLineChars="200"/>
        <w:rPr>
          <w:rFonts w:hint="eastAsia" w:asciiTheme="minorEastAsia" w:hAnsiTheme="minorEastAsia" w:cstheme="minorEastAsia"/>
          <w:bCs/>
          <w:szCs w:val="21"/>
          <w:lang w:val="en-US" w:eastAsia="zh-CN"/>
        </w:rPr>
      </w:pPr>
      <w:r>
        <w:rPr>
          <w:rFonts w:hint="eastAsia" w:asciiTheme="minorEastAsia" w:hAnsiTheme="minorEastAsia" w:cstheme="minorEastAsia"/>
          <w:bCs/>
          <w:szCs w:val="21"/>
          <w:lang w:val="en-US" w:eastAsia="zh-CN"/>
        </w:rPr>
        <w:t>D.</w:t>
      </w:r>
      <w:r>
        <w:rPr>
          <w:rFonts w:hint="eastAsia" w:asciiTheme="minorEastAsia" w:hAnsiTheme="minorEastAsia" w:cstheme="minorEastAsia"/>
          <w:bCs/>
          <w:szCs w:val="21"/>
        </w:rPr>
        <w:t>以提供技术并收取管理费的跨境服务不计入对外直接投资统计。</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E.境外企业若被其他国家企业收（并）购，记作境内投资者对外直接投资的减少。</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 xml:space="preserve">F. </w:t>
      </w:r>
      <w:r>
        <w:rPr>
          <w:rFonts w:hint="eastAsia" w:asciiTheme="minorEastAsia" w:hAnsiTheme="minorEastAsia" w:cstheme="minorEastAsia"/>
          <w:bCs/>
          <w:szCs w:val="21"/>
          <w:lang w:eastAsia="zh-CN"/>
        </w:rPr>
        <w:t>如多家中方投资者共同持有境外企业</w:t>
      </w:r>
      <w:r>
        <w:rPr>
          <w:rFonts w:hint="eastAsia" w:asciiTheme="minorEastAsia" w:hAnsiTheme="minorEastAsia" w:cstheme="minorEastAsia"/>
          <w:bCs/>
          <w:szCs w:val="21"/>
          <w:lang w:val="en-US" w:eastAsia="zh-CN"/>
        </w:rPr>
        <w:t>10%或以上股份，原则上由持股比例最大或持有境外投资备案证书的境内投资者填报相应年报和月报，并在系统备注中写明所包含的境内投资者名称及投资额</w:t>
      </w:r>
      <w:r>
        <w:rPr>
          <w:rFonts w:hint="eastAsia" w:asciiTheme="minorEastAsia" w:hAnsiTheme="minorEastAsia" w:cstheme="minorEastAsia"/>
          <w:bCs/>
          <w:szCs w:val="21"/>
        </w:rPr>
        <w:t>。</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G．境外企业对境内投资者投资控股比例大于或等于10%不计入反向投资。</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H.报告年度通过追加投资等方式达到控制企业10%或以上的投票权的境外企业纳入报告年度的对外直接投资统计，追加投资金额记作当期的对外直接投资的增加，期末对外直接投资存量按其持股比例计算的所有者权益合计部分计算。</w:t>
      </w:r>
    </w:p>
    <w:p>
      <w:pPr>
        <w:spacing w:line="400" w:lineRule="exact"/>
        <w:ind w:firstLine="420" w:firstLineChars="200"/>
        <w:rPr>
          <w:rFonts w:asciiTheme="minorEastAsia" w:hAnsiTheme="minorEastAsia" w:cstheme="minorEastAsia"/>
        </w:rPr>
      </w:pPr>
      <w:r>
        <w:rPr>
          <w:rFonts w:hint="eastAsia" w:asciiTheme="minorEastAsia" w:hAnsiTheme="minorEastAsia" w:cstheme="minorEastAsia"/>
        </w:rPr>
        <w:t>I.境内投资者之间以股权置换的方式获得境外企业10%以上股权记入当期对外直接投资的增加，由于股权置换而丧失或减少境外企业股权，记入当期对外直接投资的减少。</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J.境内银行（或存款公司）放在其境外支行或子公司内的存款不属于直接投资。</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K.境内银行（或存款公司）通过境外支行或子公司吸收的存款不属于直接投资。</w:t>
      </w:r>
    </w:p>
    <w:p>
      <w:pPr>
        <w:spacing w:line="400" w:lineRule="exact"/>
        <w:ind w:firstLine="420" w:firstLineChars="200"/>
        <w:rPr>
          <w:rFonts w:asciiTheme="minorEastAsia" w:hAnsiTheme="minorEastAsia" w:cstheme="minorEastAsia"/>
        </w:rPr>
      </w:pPr>
      <w:r>
        <w:rPr>
          <w:rFonts w:hint="eastAsia" w:asciiTheme="minorEastAsia" w:hAnsiTheme="minorEastAsia" w:cstheme="minorEastAsia"/>
          <w:bCs/>
          <w:szCs w:val="21"/>
        </w:rPr>
        <w:t>L.境内保险公司在境外设立的保险公司的技术储备（即：为防范现有风险的实际储备，提前支付的保费，赢利保险业务储备，以及未决索赔的准备金）不属于直接投资。</w:t>
      </w:r>
    </w:p>
    <w:p>
      <w:pPr>
        <w:spacing w:line="400" w:lineRule="exact"/>
        <w:rPr>
          <w:rFonts w:asciiTheme="minorEastAsia" w:hAnsiTheme="minorEastAsia" w:cstheme="minorEastAsia"/>
        </w:rPr>
        <w:sectPr>
          <w:pgSz w:w="11906" w:h="16838"/>
          <w:pgMar w:top="1304" w:right="1281" w:bottom="1247" w:left="1332" w:header="851" w:footer="992" w:gutter="0"/>
          <w:pgBorders>
            <w:top w:val="none" w:sz="0" w:space="0"/>
            <w:left w:val="none" w:sz="0" w:space="0"/>
            <w:bottom w:val="none" w:sz="0" w:space="0"/>
            <w:right w:val="none" w:sz="0" w:space="0"/>
          </w:pgBorders>
          <w:pgNumType w:fmt="decimal"/>
          <w:cols w:space="425" w:num="1"/>
          <w:titlePg/>
          <w:docGrid w:type="linesAndChars" w:linePitch="312" w:charSpace="0"/>
        </w:sectPr>
      </w:pPr>
    </w:p>
    <w:p>
      <w:pPr>
        <w:jc w:val="center"/>
        <w:rPr>
          <w:rFonts w:ascii="黑体" w:eastAsia="黑体"/>
          <w:sz w:val="32"/>
          <w:szCs w:val="32"/>
        </w:rPr>
      </w:pPr>
      <w:r>
        <w:rPr>
          <w:rFonts w:hint="eastAsia" w:ascii="黑体" w:eastAsia="黑体"/>
          <w:sz w:val="32"/>
          <w:szCs w:val="32"/>
        </w:rPr>
        <w:t>五、附 录</w:t>
      </w:r>
    </w:p>
    <w:p>
      <w:pPr>
        <w:jc w:val="center"/>
        <w:rPr>
          <w:rFonts w:ascii="宋体" w:hAnsi="宋体"/>
          <w:b w:val="0"/>
          <w:bCs/>
          <w:sz w:val="32"/>
          <w:szCs w:val="32"/>
        </w:rPr>
      </w:pPr>
      <w:r>
        <w:rPr>
          <w:rFonts w:hint="eastAsia" w:ascii="宋体" w:hAnsi="宋体"/>
          <w:b w:val="0"/>
          <w:bCs/>
          <w:sz w:val="32"/>
          <w:szCs w:val="32"/>
        </w:rPr>
        <w:t>（一）国民经济行业分类（</w:t>
      </w:r>
      <w:r>
        <w:rPr>
          <w:rFonts w:hint="eastAsia" w:ascii="宋体" w:hAnsi="宋体"/>
          <w:b w:val="0"/>
          <w:bCs/>
          <w:sz w:val="32"/>
          <w:szCs w:val="32"/>
          <w:lang w:eastAsia="zh-CN"/>
        </w:rPr>
        <w:t>部分</w:t>
      </w:r>
      <w:r>
        <w:rPr>
          <w:rFonts w:hint="eastAsia" w:ascii="宋体" w:hAnsi="宋体"/>
          <w:b w:val="0"/>
          <w:bCs/>
          <w:sz w:val="32"/>
          <w:szCs w:val="32"/>
        </w:rPr>
        <w:t>）</w:t>
      </w:r>
    </w:p>
    <w:tbl>
      <w:tblPr>
        <w:tblStyle w:val="12"/>
        <w:tblW w:w="9601" w:type="dxa"/>
        <w:tblInd w:w="93" w:type="dxa"/>
        <w:tblLayout w:type="fixed"/>
        <w:tblCellMar>
          <w:top w:w="0" w:type="dxa"/>
          <w:left w:w="108" w:type="dxa"/>
          <w:bottom w:w="0" w:type="dxa"/>
          <w:right w:w="108" w:type="dxa"/>
        </w:tblCellMar>
      </w:tblPr>
      <w:tblGrid>
        <w:gridCol w:w="1081"/>
        <w:gridCol w:w="3962"/>
        <w:gridCol w:w="1088"/>
        <w:gridCol w:w="3470"/>
      </w:tblGrid>
      <w:tr>
        <w:tblPrEx>
          <w:tblCellMar>
            <w:top w:w="0" w:type="dxa"/>
            <w:left w:w="108" w:type="dxa"/>
            <w:bottom w:w="0" w:type="dxa"/>
            <w:right w:w="108" w:type="dxa"/>
          </w:tblCellMar>
        </w:tblPrEx>
        <w:trPr>
          <w:trHeight w:val="266" w:hRule="atLeast"/>
        </w:trPr>
        <w:tc>
          <w:tcPr>
            <w:tcW w:w="1081" w:type="dxa"/>
            <w:tcBorders>
              <w:top w:val="single" w:color="000000" w:sz="8" w:space="0"/>
              <w:left w:val="nil"/>
              <w:bottom w:val="single" w:color="000000" w:sz="8" w:space="0"/>
              <w:right w:val="single" w:color="000000" w:sz="8" w:space="0"/>
            </w:tcBorders>
            <w:shd w:val="clear" w:color="auto" w:fill="auto"/>
            <w:vAlign w:val="bottom"/>
          </w:tcPr>
          <w:p>
            <w:pPr>
              <w:widowControl/>
              <w:jc w:val="center"/>
              <w:textAlignment w:val="bottom"/>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行业代码</w:t>
            </w:r>
          </w:p>
        </w:tc>
        <w:tc>
          <w:tcPr>
            <w:tcW w:w="3962" w:type="dxa"/>
            <w:tcBorders>
              <w:top w:val="single" w:color="000000" w:sz="8" w:space="0"/>
              <w:left w:val="nil"/>
              <w:bottom w:val="single" w:color="auto" w:sz="4" w:space="0"/>
              <w:right w:val="single" w:color="000000" w:sz="8" w:space="0"/>
            </w:tcBorders>
            <w:shd w:val="clear" w:color="auto" w:fill="auto"/>
            <w:vAlign w:val="bottom"/>
          </w:tcPr>
          <w:p>
            <w:pPr>
              <w:widowControl/>
              <w:jc w:val="center"/>
              <w:textAlignment w:val="bottom"/>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类别名称</w:t>
            </w:r>
          </w:p>
        </w:tc>
        <w:tc>
          <w:tcPr>
            <w:tcW w:w="1088" w:type="dxa"/>
            <w:tcBorders>
              <w:top w:val="single" w:color="000000" w:sz="8" w:space="0"/>
              <w:left w:val="nil"/>
              <w:bottom w:val="single" w:color="auto" w:sz="4" w:space="0"/>
              <w:right w:val="single" w:color="000000" w:sz="8" w:space="0"/>
            </w:tcBorders>
            <w:shd w:val="clear" w:color="auto" w:fill="auto"/>
            <w:vAlign w:val="bottom"/>
          </w:tcPr>
          <w:p>
            <w:pPr>
              <w:widowControl/>
              <w:jc w:val="center"/>
              <w:textAlignment w:val="bottom"/>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行业代码</w:t>
            </w:r>
          </w:p>
        </w:tc>
        <w:tc>
          <w:tcPr>
            <w:tcW w:w="3470" w:type="dxa"/>
            <w:tcBorders>
              <w:top w:val="single" w:color="000000" w:sz="8" w:space="0"/>
              <w:left w:val="nil"/>
              <w:bottom w:val="single" w:color="000000" w:sz="8" w:space="0"/>
              <w:right w:val="nil"/>
            </w:tcBorders>
            <w:shd w:val="clear" w:color="auto" w:fill="auto"/>
            <w:vAlign w:val="bottom"/>
          </w:tcPr>
          <w:p>
            <w:pPr>
              <w:widowControl/>
              <w:jc w:val="center"/>
              <w:textAlignment w:val="bottom"/>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类别名称</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A</w:t>
            </w:r>
          </w:p>
        </w:tc>
        <w:tc>
          <w:tcPr>
            <w:tcW w:w="3962" w:type="dxa"/>
            <w:tcBorders>
              <w:top w:val="single" w:color="auto" w:sz="4" w:space="0"/>
              <w:left w:val="nil"/>
              <w:bottom w:val="nil"/>
              <w:right w:val="single" w:color="auto" w:sz="4" w:space="0"/>
            </w:tcBorders>
            <w:shd w:val="clear" w:color="auto" w:fill="auto"/>
          </w:tcPr>
          <w:p>
            <w:pPr>
              <w:widowControl/>
              <w:jc w:val="left"/>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农、林、牧、渔业</w:t>
            </w:r>
          </w:p>
        </w:tc>
        <w:tc>
          <w:tcPr>
            <w:tcW w:w="1088" w:type="dxa"/>
            <w:tcBorders>
              <w:top w:val="single" w:color="auto" w:sz="4" w:space="0"/>
              <w:left w:val="single" w:color="auto" w:sz="4" w:space="0"/>
              <w:bottom w:val="nil"/>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514</w:t>
            </w:r>
          </w:p>
        </w:tc>
        <w:tc>
          <w:tcPr>
            <w:tcW w:w="3470" w:type="dxa"/>
            <w:tcBorders>
              <w:top w:val="nil"/>
              <w:left w:val="single" w:color="auto" w:sz="4" w:space="0"/>
              <w:bottom w:val="nil"/>
              <w:right w:val="nil"/>
            </w:tcBorders>
            <w:shd w:val="clear" w:color="auto" w:fill="auto"/>
            <w:vAlign w:val="top"/>
          </w:tcPr>
          <w:p>
            <w:pPr>
              <w:keepNext w:val="0"/>
              <w:keepLines w:val="0"/>
              <w:widowControl/>
              <w:suppressLineNumbers w:val="0"/>
              <w:ind w:firstLine="360" w:firstLineChars="200"/>
              <w:jc w:val="left"/>
              <w:textAlignment w:val="top"/>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文化、体育用品及器材批发</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0</w:t>
            </w:r>
            <w:r>
              <w:rPr>
                <w:rFonts w:hint="eastAsia" w:ascii="宋体" w:hAnsi="宋体" w:eastAsia="宋体" w:cs="宋体"/>
                <w:color w:val="000000"/>
                <w:kern w:val="0"/>
                <w:sz w:val="18"/>
                <w:szCs w:val="18"/>
                <w:lang w:bidi="ar"/>
              </w:rPr>
              <w:t>1</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农业</w:t>
            </w:r>
          </w:p>
        </w:tc>
        <w:tc>
          <w:tcPr>
            <w:tcW w:w="1088" w:type="dxa"/>
            <w:tcBorders>
              <w:top w:val="nil"/>
              <w:left w:val="nil"/>
              <w:right w:val="single" w:color="000000" w:sz="8" w:space="0"/>
            </w:tcBorders>
            <w:shd w:val="clear" w:color="auto" w:fill="auto"/>
            <w:vAlign w:val="top"/>
          </w:tcPr>
          <w:p>
            <w:pPr>
              <w:keepNext w:val="0"/>
              <w:keepLines w:val="0"/>
              <w:widowControl/>
              <w:suppressLineNumbers w:val="0"/>
              <w:jc w:val="center"/>
              <w:textAlignment w:val="top"/>
              <w:rPr>
                <w:rFonts w:ascii="宋体" w:hAnsi="宋体" w:eastAsia="宋体" w:cs="宋体"/>
                <w:b/>
                <w:color w:val="000000"/>
                <w:sz w:val="18"/>
                <w:szCs w:val="18"/>
              </w:rPr>
            </w:pPr>
            <w:r>
              <w:rPr>
                <w:rFonts w:hint="eastAsia" w:ascii="宋体" w:hAnsi="宋体" w:eastAsia="宋体" w:cs="宋体"/>
                <w:i w:val="0"/>
                <w:color w:val="000000"/>
                <w:kern w:val="0"/>
                <w:sz w:val="18"/>
                <w:szCs w:val="18"/>
                <w:u w:val="none"/>
                <w:lang w:val="en-US" w:eastAsia="zh-CN" w:bidi="ar"/>
              </w:rPr>
              <w:t xml:space="preserve">    515</w:t>
            </w:r>
          </w:p>
        </w:tc>
        <w:tc>
          <w:tcPr>
            <w:tcW w:w="3470" w:type="dxa"/>
            <w:tcBorders>
              <w:top w:val="nil"/>
              <w:left w:val="nil"/>
              <w:bottom w:val="nil"/>
              <w:right w:val="nil"/>
            </w:tcBorders>
            <w:shd w:val="clear" w:color="auto" w:fill="auto"/>
            <w:vAlign w:val="top"/>
          </w:tcPr>
          <w:p>
            <w:pPr>
              <w:keepNext w:val="0"/>
              <w:keepLines w:val="0"/>
              <w:widowControl/>
              <w:suppressLineNumbers w:val="0"/>
              <w:ind w:firstLine="360" w:firstLineChars="200"/>
              <w:jc w:val="left"/>
              <w:textAlignment w:val="top"/>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医药及医疗器材批发</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0</w:t>
            </w:r>
            <w:r>
              <w:rPr>
                <w:rFonts w:hint="eastAsia" w:ascii="宋体" w:hAnsi="宋体" w:eastAsia="宋体" w:cs="宋体"/>
                <w:color w:val="000000"/>
                <w:kern w:val="0"/>
                <w:sz w:val="18"/>
                <w:szCs w:val="18"/>
                <w:lang w:bidi="ar"/>
              </w:rPr>
              <w:t>2</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林业</w:t>
            </w:r>
          </w:p>
        </w:tc>
        <w:tc>
          <w:tcPr>
            <w:tcW w:w="1088" w:type="dxa"/>
            <w:tcBorders>
              <w:left w:val="nil"/>
              <w:bottom w:val="nil"/>
              <w:right w:val="single" w:color="000000" w:sz="8" w:space="0"/>
            </w:tcBorders>
            <w:shd w:val="clear" w:color="auto" w:fill="auto"/>
            <w:vAlign w:val="top"/>
          </w:tcPr>
          <w:p>
            <w:pPr>
              <w:keepNext w:val="0"/>
              <w:keepLines w:val="0"/>
              <w:widowControl/>
              <w:suppressLineNumbers w:val="0"/>
              <w:jc w:val="center"/>
              <w:textAlignment w:val="top"/>
              <w:rPr>
                <w:rFonts w:ascii="宋体" w:hAnsi="宋体" w:eastAsia="宋体" w:cs="宋体"/>
                <w:b/>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516</w:t>
            </w:r>
          </w:p>
        </w:tc>
        <w:tc>
          <w:tcPr>
            <w:tcW w:w="3470" w:type="dxa"/>
            <w:tcBorders>
              <w:top w:val="nil"/>
              <w:left w:val="nil"/>
              <w:bottom w:val="nil"/>
              <w:right w:val="nil"/>
            </w:tcBorders>
            <w:shd w:val="clear" w:color="auto" w:fill="auto"/>
            <w:vAlign w:val="top"/>
          </w:tcPr>
          <w:p>
            <w:pPr>
              <w:keepNext w:val="0"/>
              <w:keepLines w:val="0"/>
              <w:widowControl/>
              <w:suppressLineNumbers w:val="0"/>
              <w:ind w:firstLine="360" w:firstLineChars="200"/>
              <w:jc w:val="left"/>
              <w:textAlignment w:val="top"/>
              <w:rPr>
                <w:rFonts w:ascii="宋体" w:hAnsi="宋体"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矿产品、建材及化工产品批发</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0</w:t>
            </w:r>
            <w:r>
              <w:rPr>
                <w:rFonts w:hint="eastAsia" w:ascii="宋体" w:hAnsi="宋体" w:eastAsia="宋体" w:cs="宋体"/>
                <w:color w:val="000000"/>
                <w:kern w:val="0"/>
                <w:sz w:val="18"/>
                <w:szCs w:val="18"/>
                <w:lang w:bidi="ar"/>
              </w:rPr>
              <w:t>3</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sz w:val="18"/>
                <w:szCs w:val="18"/>
              </w:rPr>
            </w:pPr>
            <w:r>
              <w:rPr>
                <w:rFonts w:hint="eastAsia" w:ascii="宋体" w:hAnsi="宋体" w:eastAsia="宋体" w:cs="宋体"/>
                <w:kern w:val="0"/>
                <w:sz w:val="18"/>
                <w:szCs w:val="18"/>
                <w:lang w:bidi="ar"/>
              </w:rPr>
              <w:t>畜牧业</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right"/>
              <w:textAlignment w:val="top"/>
              <w:rPr>
                <w:rFonts w:ascii="宋体" w:hAnsi="宋体" w:eastAsia="宋体" w:cs="宋体"/>
                <w:b/>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5166</w:t>
            </w:r>
          </w:p>
        </w:tc>
        <w:tc>
          <w:tcPr>
            <w:tcW w:w="3470" w:type="dxa"/>
            <w:tcBorders>
              <w:top w:val="nil"/>
              <w:left w:val="nil"/>
              <w:bottom w:val="nil"/>
              <w:right w:val="nil"/>
            </w:tcBorders>
            <w:shd w:val="clear" w:color="auto" w:fill="auto"/>
            <w:vAlign w:val="top"/>
          </w:tcPr>
          <w:p>
            <w:pPr>
              <w:keepNext w:val="0"/>
              <w:keepLines w:val="0"/>
              <w:widowControl/>
              <w:suppressLineNumbers w:val="0"/>
              <w:ind w:firstLine="720" w:firstLineChars="400"/>
              <w:jc w:val="left"/>
              <w:textAlignment w:val="top"/>
              <w:rPr>
                <w:rFonts w:ascii="宋体" w:hAnsi="宋体" w:eastAsia="宋体" w:cs="宋体"/>
                <w:b/>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化肥批发</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0</w:t>
            </w:r>
            <w:r>
              <w:rPr>
                <w:rFonts w:hint="eastAsia" w:ascii="宋体" w:hAnsi="宋体" w:eastAsia="宋体" w:cs="宋体"/>
                <w:color w:val="000000"/>
                <w:kern w:val="0"/>
                <w:sz w:val="18"/>
                <w:szCs w:val="18"/>
                <w:lang w:bidi="ar"/>
              </w:rPr>
              <w:t>4</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sz w:val="18"/>
                <w:szCs w:val="18"/>
              </w:rPr>
            </w:pPr>
            <w:r>
              <w:rPr>
                <w:rFonts w:hint="eastAsia" w:ascii="宋体" w:hAnsi="宋体" w:eastAsia="宋体" w:cs="宋体"/>
                <w:kern w:val="0"/>
                <w:sz w:val="18"/>
                <w:szCs w:val="18"/>
                <w:lang w:bidi="ar"/>
              </w:rPr>
              <w:t>渔业</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right"/>
              <w:textAlignment w:val="top"/>
              <w:rPr>
                <w:rFonts w:ascii="宋体" w:hAnsi="宋体"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5167</w:t>
            </w:r>
          </w:p>
        </w:tc>
        <w:tc>
          <w:tcPr>
            <w:tcW w:w="3470" w:type="dxa"/>
            <w:tcBorders>
              <w:top w:val="nil"/>
              <w:left w:val="nil"/>
              <w:bottom w:val="nil"/>
              <w:right w:val="nil"/>
            </w:tcBorders>
            <w:shd w:val="clear" w:color="auto" w:fill="auto"/>
            <w:vAlign w:val="top"/>
          </w:tcPr>
          <w:p>
            <w:pPr>
              <w:keepNext w:val="0"/>
              <w:keepLines w:val="0"/>
              <w:widowControl/>
              <w:suppressLineNumbers w:val="0"/>
              <w:ind w:firstLine="720" w:firstLineChars="400"/>
              <w:jc w:val="left"/>
              <w:textAlignment w:val="top"/>
              <w:rPr>
                <w:rFonts w:ascii="宋体" w:hAnsi="宋体"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农药批发</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0</w:t>
            </w:r>
            <w:r>
              <w:rPr>
                <w:rFonts w:hint="eastAsia" w:ascii="宋体" w:hAnsi="宋体" w:eastAsia="宋体" w:cs="宋体"/>
                <w:color w:val="000000"/>
                <w:kern w:val="0"/>
                <w:sz w:val="18"/>
                <w:szCs w:val="18"/>
                <w:lang w:bidi="ar"/>
              </w:rPr>
              <w:t>5</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sz w:val="18"/>
                <w:szCs w:val="18"/>
              </w:rPr>
            </w:pPr>
            <w:r>
              <w:rPr>
                <w:rFonts w:hint="eastAsia" w:ascii="宋体" w:hAnsi="宋体" w:eastAsia="宋体" w:cs="宋体"/>
                <w:kern w:val="0"/>
                <w:sz w:val="18"/>
                <w:szCs w:val="18"/>
                <w:lang w:bidi="ar"/>
              </w:rPr>
              <w:t>农、林、牧、渔专业及辅助性活动</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right"/>
              <w:textAlignment w:val="top"/>
              <w:rPr>
                <w:rFonts w:ascii="宋体" w:hAnsi="宋体"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5168</w:t>
            </w:r>
          </w:p>
        </w:tc>
        <w:tc>
          <w:tcPr>
            <w:tcW w:w="3470" w:type="dxa"/>
            <w:tcBorders>
              <w:top w:val="nil"/>
              <w:left w:val="nil"/>
              <w:bottom w:val="nil"/>
              <w:right w:val="nil"/>
            </w:tcBorders>
            <w:shd w:val="clear" w:color="auto" w:fill="auto"/>
            <w:vAlign w:val="top"/>
          </w:tcPr>
          <w:p>
            <w:pPr>
              <w:keepNext w:val="0"/>
              <w:keepLines w:val="0"/>
              <w:widowControl/>
              <w:suppressLineNumbers w:val="0"/>
              <w:ind w:firstLine="720" w:firstLineChars="400"/>
              <w:jc w:val="left"/>
              <w:textAlignment w:val="top"/>
              <w:rPr>
                <w:rFonts w:ascii="宋体" w:hAnsi="宋体"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农用薄膜批发</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051</w:t>
            </w:r>
          </w:p>
        </w:tc>
        <w:tc>
          <w:tcPr>
            <w:tcW w:w="3962" w:type="dxa"/>
            <w:tcBorders>
              <w:top w:val="nil"/>
              <w:left w:val="nil"/>
              <w:bottom w:val="nil"/>
              <w:right w:val="single" w:color="000000" w:sz="8" w:space="0"/>
            </w:tcBorders>
            <w:shd w:val="clear" w:color="auto" w:fill="auto"/>
          </w:tcPr>
          <w:p>
            <w:pPr>
              <w:widowControl/>
              <w:ind w:firstLine="540" w:firstLineChars="300"/>
              <w:jc w:val="left"/>
              <w:textAlignment w:val="top"/>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农业专业及辅助性活动</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517</w:t>
            </w:r>
          </w:p>
        </w:tc>
        <w:tc>
          <w:tcPr>
            <w:tcW w:w="3470" w:type="dxa"/>
            <w:tcBorders>
              <w:top w:val="nil"/>
              <w:left w:val="nil"/>
              <w:bottom w:val="nil"/>
              <w:right w:val="nil"/>
            </w:tcBorders>
            <w:shd w:val="clear" w:color="auto" w:fill="auto"/>
            <w:vAlign w:val="top"/>
          </w:tcPr>
          <w:p>
            <w:pPr>
              <w:keepNext w:val="0"/>
              <w:keepLines w:val="0"/>
              <w:widowControl/>
              <w:suppressLineNumbers w:val="0"/>
              <w:ind w:firstLine="360" w:firstLineChars="200"/>
              <w:jc w:val="left"/>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机械设备、五金产品及电子产品批发</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B</w:t>
            </w:r>
          </w:p>
        </w:tc>
        <w:tc>
          <w:tcPr>
            <w:tcW w:w="3962"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采矿业</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right"/>
              <w:textAlignment w:val="top"/>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5171</w:t>
            </w:r>
          </w:p>
        </w:tc>
        <w:tc>
          <w:tcPr>
            <w:tcW w:w="3470" w:type="dxa"/>
            <w:tcBorders>
              <w:top w:val="nil"/>
              <w:left w:val="nil"/>
              <w:bottom w:val="nil"/>
              <w:right w:val="nil"/>
            </w:tcBorders>
            <w:shd w:val="clear" w:color="auto" w:fill="auto"/>
            <w:vAlign w:val="top"/>
          </w:tcPr>
          <w:p>
            <w:pPr>
              <w:keepNext w:val="0"/>
              <w:keepLines w:val="0"/>
              <w:widowControl/>
              <w:suppressLineNumbers w:val="0"/>
              <w:ind w:firstLine="540" w:firstLineChars="300"/>
              <w:jc w:val="left"/>
              <w:textAlignment w:val="top"/>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 xml:space="preserve">  农业机械批发</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0</w:t>
            </w:r>
            <w:r>
              <w:rPr>
                <w:rFonts w:hint="eastAsia" w:ascii="宋体" w:hAnsi="宋体" w:eastAsia="宋体" w:cs="宋体"/>
                <w:color w:val="000000"/>
                <w:kern w:val="0"/>
                <w:sz w:val="18"/>
                <w:szCs w:val="18"/>
                <w:lang w:bidi="ar"/>
              </w:rPr>
              <w:t>6</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煤炭开采和洗选业</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right"/>
              <w:textAlignment w:val="top"/>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5172</w:t>
            </w:r>
          </w:p>
        </w:tc>
        <w:tc>
          <w:tcPr>
            <w:tcW w:w="3470" w:type="dxa"/>
            <w:tcBorders>
              <w:top w:val="nil"/>
              <w:left w:val="nil"/>
              <w:bottom w:val="nil"/>
              <w:right w:val="nil"/>
            </w:tcBorders>
            <w:shd w:val="clear" w:color="auto" w:fill="auto"/>
            <w:vAlign w:val="top"/>
          </w:tcPr>
          <w:p>
            <w:pPr>
              <w:keepNext w:val="0"/>
              <w:keepLines w:val="0"/>
              <w:widowControl/>
              <w:suppressLineNumbers w:val="0"/>
              <w:ind w:firstLine="720" w:firstLineChars="400"/>
              <w:jc w:val="left"/>
              <w:textAlignment w:val="top"/>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汽车及零配件批发</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0</w:t>
            </w:r>
            <w:r>
              <w:rPr>
                <w:rFonts w:hint="eastAsia" w:ascii="宋体" w:hAnsi="宋体" w:eastAsia="宋体" w:cs="宋体"/>
                <w:color w:val="000000"/>
                <w:kern w:val="0"/>
                <w:sz w:val="18"/>
                <w:szCs w:val="18"/>
                <w:lang w:bidi="ar"/>
              </w:rPr>
              <w:t>7</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石油和天然气开采业</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right"/>
              <w:textAlignment w:val="top"/>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5176</w:t>
            </w:r>
          </w:p>
        </w:tc>
        <w:tc>
          <w:tcPr>
            <w:tcW w:w="3470" w:type="dxa"/>
            <w:tcBorders>
              <w:top w:val="nil"/>
              <w:left w:val="nil"/>
              <w:bottom w:val="nil"/>
              <w:right w:val="nil"/>
            </w:tcBorders>
            <w:shd w:val="clear" w:color="auto" w:fill="auto"/>
            <w:vAlign w:val="top"/>
          </w:tcPr>
          <w:p>
            <w:pPr>
              <w:keepNext w:val="0"/>
              <w:keepLines w:val="0"/>
              <w:widowControl/>
              <w:suppressLineNumbers w:val="0"/>
              <w:ind w:firstLine="720" w:firstLineChars="400"/>
              <w:jc w:val="left"/>
              <w:textAlignment w:val="top"/>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计算机、软件及辅助设备批发</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0</w:t>
            </w:r>
            <w:r>
              <w:rPr>
                <w:rFonts w:hint="eastAsia" w:ascii="宋体" w:hAnsi="宋体" w:eastAsia="宋体" w:cs="宋体"/>
                <w:color w:val="000000"/>
                <w:kern w:val="0"/>
                <w:sz w:val="18"/>
                <w:szCs w:val="18"/>
                <w:lang w:bidi="ar"/>
              </w:rPr>
              <w:t>8</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sz w:val="18"/>
                <w:szCs w:val="18"/>
              </w:rPr>
            </w:pPr>
            <w:r>
              <w:rPr>
                <w:rFonts w:hint="eastAsia" w:ascii="宋体" w:hAnsi="宋体" w:eastAsia="宋体" w:cs="宋体"/>
                <w:kern w:val="0"/>
                <w:sz w:val="18"/>
                <w:szCs w:val="18"/>
                <w:lang w:bidi="ar"/>
              </w:rPr>
              <w:t>黑色金属矿采选业</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right"/>
              <w:textAlignment w:val="top"/>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5177</w:t>
            </w:r>
          </w:p>
        </w:tc>
        <w:tc>
          <w:tcPr>
            <w:tcW w:w="3470" w:type="dxa"/>
            <w:tcBorders>
              <w:top w:val="nil"/>
              <w:left w:val="nil"/>
              <w:bottom w:val="nil"/>
              <w:right w:val="nil"/>
            </w:tcBorders>
            <w:shd w:val="clear" w:color="auto" w:fill="auto"/>
            <w:vAlign w:val="top"/>
          </w:tcPr>
          <w:p>
            <w:pPr>
              <w:keepNext w:val="0"/>
              <w:keepLines w:val="0"/>
              <w:widowControl/>
              <w:suppressLineNumbers w:val="0"/>
              <w:ind w:firstLine="720" w:firstLineChars="400"/>
              <w:jc w:val="left"/>
              <w:textAlignment w:val="top"/>
              <w:rPr>
                <w:rFonts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通讯设备批发</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0</w:t>
            </w:r>
            <w:r>
              <w:rPr>
                <w:rFonts w:hint="eastAsia" w:ascii="宋体" w:hAnsi="宋体" w:eastAsia="宋体" w:cs="宋体"/>
                <w:color w:val="000000"/>
                <w:kern w:val="0"/>
                <w:sz w:val="18"/>
                <w:szCs w:val="18"/>
                <w:lang w:bidi="ar"/>
              </w:rPr>
              <w:t>9</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sz w:val="18"/>
                <w:szCs w:val="18"/>
              </w:rPr>
            </w:pPr>
            <w:r>
              <w:rPr>
                <w:rFonts w:hint="eastAsia" w:ascii="宋体" w:hAnsi="宋体" w:eastAsia="宋体" w:cs="宋体"/>
                <w:kern w:val="0"/>
                <w:sz w:val="18"/>
                <w:szCs w:val="18"/>
                <w:lang w:bidi="ar"/>
              </w:rPr>
              <w:t>有色金属矿采选业</w:t>
            </w:r>
          </w:p>
        </w:tc>
        <w:tc>
          <w:tcPr>
            <w:tcW w:w="1088" w:type="dxa"/>
            <w:tcBorders>
              <w:top w:val="nil"/>
              <w:left w:val="nil"/>
              <w:bottom w:val="nil"/>
              <w:right w:val="single" w:color="auto" w:sz="4" w:space="0"/>
            </w:tcBorders>
            <w:shd w:val="clear" w:color="auto" w:fill="auto"/>
            <w:noWrap/>
            <w:vAlign w:val="top"/>
          </w:tcPr>
          <w:p>
            <w:pPr>
              <w:keepNext w:val="0"/>
              <w:keepLines w:val="0"/>
              <w:widowControl/>
              <w:suppressLineNumbers w:val="0"/>
              <w:jc w:val="right"/>
              <w:textAlignment w:val="top"/>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5178</w:t>
            </w:r>
          </w:p>
        </w:tc>
        <w:tc>
          <w:tcPr>
            <w:tcW w:w="3470" w:type="dxa"/>
            <w:tcBorders>
              <w:top w:val="nil"/>
              <w:left w:val="single" w:color="auto" w:sz="4" w:space="0"/>
              <w:bottom w:val="nil"/>
              <w:right w:val="nil"/>
            </w:tcBorders>
            <w:shd w:val="clear" w:color="auto" w:fill="auto"/>
            <w:noWrap/>
            <w:vAlign w:val="top"/>
          </w:tcPr>
          <w:p>
            <w:pPr>
              <w:keepNext w:val="0"/>
              <w:keepLines w:val="0"/>
              <w:widowControl/>
              <w:suppressLineNumbers w:val="0"/>
              <w:ind w:firstLine="720" w:firstLineChars="400"/>
              <w:jc w:val="left"/>
              <w:textAlignment w:val="top"/>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广播影视设备批发</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sz w:val="18"/>
                <w:szCs w:val="18"/>
              </w:rPr>
            </w:pPr>
            <w:r>
              <w:rPr>
                <w:rFonts w:hint="eastAsia" w:ascii="宋体" w:hAnsi="宋体" w:eastAsia="宋体" w:cs="宋体"/>
                <w:kern w:val="0"/>
                <w:sz w:val="18"/>
                <w:szCs w:val="18"/>
                <w:lang w:bidi="ar"/>
              </w:rPr>
              <w:t xml:space="preserve">非金属矿采选业  </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518</w:t>
            </w:r>
          </w:p>
        </w:tc>
        <w:tc>
          <w:tcPr>
            <w:tcW w:w="3470" w:type="dxa"/>
            <w:tcBorders>
              <w:top w:val="nil"/>
              <w:left w:val="nil"/>
              <w:bottom w:val="nil"/>
              <w:right w:val="nil"/>
            </w:tcBorders>
            <w:shd w:val="clear" w:color="auto" w:fill="auto"/>
            <w:vAlign w:val="top"/>
          </w:tcPr>
          <w:p>
            <w:pPr>
              <w:keepNext w:val="0"/>
              <w:keepLines w:val="0"/>
              <w:widowControl/>
              <w:suppressLineNumbers w:val="0"/>
              <w:ind w:firstLine="540" w:firstLineChars="300"/>
              <w:jc w:val="left"/>
              <w:textAlignment w:val="top"/>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贸易经纪与代理</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sz w:val="18"/>
                <w:szCs w:val="18"/>
              </w:rPr>
            </w:pPr>
            <w:r>
              <w:rPr>
                <w:rFonts w:hint="eastAsia" w:ascii="宋体" w:hAnsi="宋体" w:eastAsia="宋体" w:cs="宋体"/>
                <w:kern w:val="0"/>
                <w:sz w:val="18"/>
                <w:szCs w:val="18"/>
                <w:lang w:bidi="ar"/>
              </w:rPr>
              <w:t>开采专业及辅助性活动</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ascii="宋体" w:hAnsi="宋体" w:eastAsia="宋体" w:cs="宋体"/>
                <w:b/>
                <w:color w:val="000000"/>
                <w:sz w:val="18"/>
                <w:szCs w:val="18"/>
              </w:rPr>
            </w:pPr>
            <w:r>
              <w:rPr>
                <w:rFonts w:hint="eastAsia" w:ascii="宋体" w:hAnsi="宋体" w:eastAsia="宋体" w:cs="宋体"/>
                <w:i w:val="0"/>
                <w:color w:val="000000"/>
                <w:kern w:val="0"/>
                <w:sz w:val="18"/>
                <w:szCs w:val="18"/>
                <w:u w:val="none"/>
                <w:lang w:val="en-US" w:eastAsia="zh-CN" w:bidi="ar"/>
              </w:rPr>
              <w:t xml:space="preserve">    519</w:t>
            </w:r>
          </w:p>
        </w:tc>
        <w:tc>
          <w:tcPr>
            <w:tcW w:w="3470" w:type="dxa"/>
            <w:tcBorders>
              <w:top w:val="nil"/>
              <w:left w:val="nil"/>
              <w:bottom w:val="nil"/>
              <w:right w:val="nil"/>
            </w:tcBorders>
            <w:shd w:val="clear" w:color="auto" w:fill="auto"/>
            <w:vAlign w:val="top"/>
          </w:tcPr>
          <w:p>
            <w:pPr>
              <w:keepNext w:val="0"/>
              <w:keepLines w:val="0"/>
              <w:widowControl/>
              <w:suppressLineNumbers w:val="0"/>
              <w:ind w:firstLine="540" w:firstLineChars="300"/>
              <w:jc w:val="left"/>
              <w:textAlignment w:val="top"/>
              <w:rPr>
                <w:rFonts w:ascii="宋体" w:hAnsi="宋体" w:eastAsia="宋体" w:cs="宋体"/>
                <w:b/>
                <w:color w:val="000000"/>
                <w:sz w:val="18"/>
                <w:szCs w:val="18"/>
              </w:rPr>
            </w:pPr>
            <w:r>
              <w:rPr>
                <w:rFonts w:hint="eastAsia" w:ascii="宋体" w:hAnsi="宋体" w:eastAsia="宋体" w:cs="宋体"/>
                <w:i w:val="0"/>
                <w:color w:val="000000"/>
                <w:kern w:val="0"/>
                <w:sz w:val="18"/>
                <w:szCs w:val="18"/>
                <w:u w:val="none"/>
                <w:lang w:val="en-US" w:eastAsia="zh-CN" w:bidi="ar"/>
              </w:rPr>
              <w:t>其他批发业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sz w:val="18"/>
                <w:szCs w:val="18"/>
              </w:rPr>
            </w:pPr>
            <w:r>
              <w:rPr>
                <w:rFonts w:hint="eastAsia" w:ascii="宋体" w:hAnsi="宋体" w:eastAsia="宋体" w:cs="宋体"/>
                <w:kern w:val="0"/>
                <w:sz w:val="18"/>
                <w:szCs w:val="18"/>
                <w:lang w:bidi="ar"/>
              </w:rPr>
              <w:t xml:space="preserve">其他采矿业  </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right"/>
              <w:textAlignment w:val="top"/>
              <w:rPr>
                <w:rFonts w:ascii="宋体" w:hAnsi="宋体"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5193</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ascii="宋体" w:hAnsi="宋体"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互联网批发</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C</w:t>
            </w:r>
          </w:p>
        </w:tc>
        <w:tc>
          <w:tcPr>
            <w:tcW w:w="3962"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制造业</w:t>
            </w:r>
          </w:p>
        </w:tc>
        <w:tc>
          <w:tcPr>
            <w:tcW w:w="1088" w:type="dxa"/>
            <w:tcBorders>
              <w:top w:val="nil"/>
              <w:left w:val="nil"/>
              <w:bottom w:val="nil"/>
              <w:right w:val="single" w:color="000000" w:sz="8" w:space="0"/>
            </w:tcBorders>
            <w:shd w:val="clear" w:color="auto" w:fill="auto"/>
            <w:vAlign w:val="top"/>
          </w:tcPr>
          <w:p>
            <w:pPr>
              <w:widowControl/>
              <w:jc w:val="center"/>
              <w:textAlignment w:val="top"/>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52</w:t>
            </w:r>
          </w:p>
        </w:tc>
        <w:tc>
          <w:tcPr>
            <w:tcW w:w="3470" w:type="dxa"/>
            <w:tcBorders>
              <w:top w:val="nil"/>
              <w:left w:val="nil"/>
              <w:bottom w:val="nil"/>
              <w:right w:val="nil"/>
            </w:tcBorders>
            <w:shd w:val="clear" w:color="auto" w:fill="auto"/>
            <w:vAlign w:val="top"/>
          </w:tcPr>
          <w:p>
            <w:pPr>
              <w:widowControl/>
              <w:ind w:firstLine="180" w:firstLineChars="100"/>
              <w:jc w:val="left"/>
              <w:textAlignment w:val="top"/>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零售业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农副食品加工业</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ascii="宋体" w:hAnsi="宋体"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5273</w:t>
            </w:r>
          </w:p>
        </w:tc>
        <w:tc>
          <w:tcPr>
            <w:tcW w:w="3470" w:type="dxa"/>
            <w:tcBorders>
              <w:top w:val="nil"/>
              <w:left w:val="nil"/>
              <w:bottom w:val="nil"/>
              <w:right w:val="nil"/>
            </w:tcBorders>
            <w:shd w:val="clear" w:color="auto" w:fill="auto"/>
            <w:vAlign w:val="top"/>
          </w:tcPr>
          <w:p>
            <w:pPr>
              <w:keepNext w:val="0"/>
              <w:keepLines w:val="0"/>
              <w:widowControl/>
              <w:suppressLineNumbers w:val="0"/>
              <w:ind w:firstLine="720" w:firstLineChars="400"/>
              <w:jc w:val="left"/>
              <w:textAlignment w:val="top"/>
              <w:rPr>
                <w:rFonts w:ascii="宋体" w:hAnsi="宋体"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计算机、软件及辅助设备零售</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食品制造业</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ascii="宋体" w:hAnsi="宋体" w:eastAsia="宋体" w:cs="宋体"/>
                <w:b/>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5274</w:t>
            </w:r>
          </w:p>
        </w:tc>
        <w:tc>
          <w:tcPr>
            <w:tcW w:w="3470" w:type="dxa"/>
            <w:tcBorders>
              <w:top w:val="nil"/>
              <w:left w:val="nil"/>
              <w:bottom w:val="nil"/>
              <w:right w:val="nil"/>
            </w:tcBorders>
            <w:shd w:val="clear" w:color="auto" w:fill="auto"/>
            <w:vAlign w:val="top"/>
          </w:tcPr>
          <w:p>
            <w:pPr>
              <w:keepNext w:val="0"/>
              <w:keepLines w:val="0"/>
              <w:widowControl/>
              <w:suppressLineNumbers w:val="0"/>
              <w:ind w:firstLine="720" w:firstLineChars="400"/>
              <w:jc w:val="left"/>
              <w:textAlignment w:val="top"/>
              <w:rPr>
                <w:rFonts w:ascii="宋体" w:hAnsi="宋体" w:eastAsia="宋体" w:cs="宋体"/>
                <w:b/>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通讯设备零售</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酒、饮料和精制茶制造业</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ascii="宋体" w:hAnsi="宋体"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5279</w:t>
            </w:r>
          </w:p>
        </w:tc>
        <w:tc>
          <w:tcPr>
            <w:tcW w:w="3470" w:type="dxa"/>
            <w:tcBorders>
              <w:top w:val="nil"/>
              <w:left w:val="nil"/>
              <w:bottom w:val="nil"/>
              <w:right w:val="nil"/>
            </w:tcBorders>
            <w:shd w:val="clear" w:color="auto" w:fill="auto"/>
            <w:vAlign w:val="top"/>
          </w:tcPr>
          <w:p>
            <w:pPr>
              <w:keepNext w:val="0"/>
              <w:keepLines w:val="0"/>
              <w:widowControl/>
              <w:suppressLineNumbers w:val="0"/>
              <w:ind w:firstLine="720" w:firstLineChars="400"/>
              <w:jc w:val="left"/>
              <w:textAlignment w:val="top"/>
              <w:rPr>
                <w:rFonts w:ascii="宋体" w:hAnsi="宋体"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其他电子产品零售</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烟草制品业</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ascii="宋体" w:hAnsi="宋体"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5292</w:t>
            </w:r>
          </w:p>
        </w:tc>
        <w:tc>
          <w:tcPr>
            <w:tcW w:w="3470" w:type="dxa"/>
            <w:tcBorders>
              <w:top w:val="nil"/>
              <w:left w:val="nil"/>
              <w:bottom w:val="nil"/>
              <w:right w:val="nil"/>
            </w:tcBorders>
            <w:shd w:val="clear" w:color="auto" w:fill="auto"/>
            <w:vAlign w:val="top"/>
          </w:tcPr>
          <w:p>
            <w:pPr>
              <w:keepNext w:val="0"/>
              <w:keepLines w:val="0"/>
              <w:widowControl/>
              <w:suppressLineNumbers w:val="0"/>
              <w:ind w:firstLine="720" w:firstLineChars="400"/>
              <w:jc w:val="left"/>
              <w:textAlignment w:val="top"/>
              <w:rPr>
                <w:rFonts w:ascii="宋体" w:hAnsi="宋体"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互联网零售</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纺织业</w:t>
            </w:r>
          </w:p>
        </w:tc>
        <w:tc>
          <w:tcPr>
            <w:tcW w:w="1088" w:type="dxa"/>
            <w:tcBorders>
              <w:top w:val="nil"/>
              <w:left w:val="nil"/>
              <w:bottom w:val="nil"/>
              <w:right w:val="single" w:color="000000" w:sz="8" w:space="0"/>
            </w:tcBorders>
            <w:shd w:val="clear" w:color="auto" w:fill="auto"/>
            <w:vAlign w:val="top"/>
          </w:tcPr>
          <w:p>
            <w:pPr>
              <w:widowControl/>
              <w:textAlignment w:val="top"/>
              <w:rPr>
                <w:rFonts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G</w:t>
            </w:r>
          </w:p>
        </w:tc>
        <w:tc>
          <w:tcPr>
            <w:tcW w:w="3470" w:type="dxa"/>
            <w:tcBorders>
              <w:top w:val="nil"/>
              <w:left w:val="nil"/>
              <w:bottom w:val="nil"/>
              <w:right w:val="nil"/>
            </w:tcBorders>
            <w:shd w:val="clear" w:color="auto" w:fill="auto"/>
            <w:vAlign w:val="top"/>
          </w:tcPr>
          <w:p>
            <w:pPr>
              <w:widowControl/>
              <w:jc w:val="left"/>
              <w:textAlignment w:val="top"/>
              <w:rPr>
                <w:rFonts w:ascii="宋体" w:hAnsi="宋体" w:eastAsia="宋体" w:cs="宋体"/>
                <w:color w:val="000000"/>
                <w:kern w:val="2"/>
                <w:sz w:val="18"/>
                <w:szCs w:val="18"/>
                <w:lang w:val="en-US" w:eastAsia="zh-CN" w:bidi="ar-SA"/>
              </w:rPr>
            </w:pPr>
            <w:r>
              <w:rPr>
                <w:rFonts w:hint="eastAsia" w:ascii="宋体" w:hAnsi="宋体" w:eastAsia="宋体" w:cs="宋体"/>
                <w:b/>
                <w:color w:val="000000"/>
                <w:kern w:val="0"/>
                <w:sz w:val="18"/>
                <w:szCs w:val="18"/>
                <w:lang w:bidi="ar"/>
              </w:rPr>
              <w:t>交通运输、仓储和邮政业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171</w:t>
            </w:r>
          </w:p>
        </w:tc>
        <w:tc>
          <w:tcPr>
            <w:tcW w:w="3962" w:type="dxa"/>
            <w:tcBorders>
              <w:top w:val="nil"/>
              <w:left w:val="nil"/>
              <w:bottom w:val="nil"/>
              <w:right w:val="single" w:color="000000" w:sz="8" w:space="0"/>
            </w:tcBorders>
            <w:shd w:val="clear" w:color="auto" w:fill="auto"/>
          </w:tcPr>
          <w:p>
            <w:pPr>
              <w:widowControl/>
              <w:ind w:firstLine="540" w:firstLineChars="300"/>
              <w:jc w:val="left"/>
              <w:textAlignment w:val="top"/>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棉纺织加工</w:t>
            </w:r>
          </w:p>
        </w:tc>
        <w:tc>
          <w:tcPr>
            <w:tcW w:w="1088" w:type="dxa"/>
            <w:tcBorders>
              <w:top w:val="nil"/>
              <w:left w:val="nil"/>
              <w:bottom w:val="nil"/>
              <w:right w:val="single" w:color="000000" w:sz="8" w:space="0"/>
            </w:tcBorders>
            <w:shd w:val="clear" w:color="auto" w:fill="auto"/>
            <w:vAlign w:val="top"/>
          </w:tcPr>
          <w:p>
            <w:pPr>
              <w:widowControl/>
              <w:jc w:val="center"/>
              <w:textAlignment w:val="top"/>
              <w:rPr>
                <w:rFonts w:hint="eastAsia" w:ascii="宋体" w:hAnsi="宋体" w:eastAsia="宋体" w:cs="宋体"/>
                <w:b/>
                <w:color w:val="000000"/>
                <w:kern w:val="2"/>
                <w:sz w:val="18"/>
                <w:szCs w:val="18"/>
                <w:lang w:val="en-US" w:eastAsia="zh-CN" w:bidi="ar-SA"/>
              </w:rPr>
            </w:pPr>
            <w:r>
              <w:rPr>
                <w:rFonts w:hint="eastAsia" w:ascii="宋体" w:hAnsi="宋体" w:eastAsia="宋体" w:cs="宋体"/>
                <w:color w:val="000000"/>
                <w:kern w:val="0"/>
                <w:sz w:val="18"/>
                <w:szCs w:val="18"/>
                <w:lang w:bidi="ar"/>
              </w:rPr>
              <w:t>53</w:t>
            </w:r>
          </w:p>
        </w:tc>
        <w:tc>
          <w:tcPr>
            <w:tcW w:w="3470" w:type="dxa"/>
            <w:tcBorders>
              <w:top w:val="nil"/>
              <w:left w:val="nil"/>
              <w:bottom w:val="nil"/>
              <w:right w:val="nil"/>
            </w:tcBorders>
            <w:shd w:val="clear" w:color="auto" w:fill="auto"/>
            <w:vAlign w:val="top"/>
          </w:tcPr>
          <w:p>
            <w:pPr>
              <w:widowControl/>
              <w:ind w:firstLine="180" w:firstLineChars="100"/>
              <w:jc w:val="left"/>
              <w:textAlignment w:val="top"/>
              <w:rPr>
                <w:rFonts w:hint="eastAsia" w:ascii="宋体" w:hAnsi="宋体" w:eastAsia="宋体" w:cs="宋体"/>
                <w:b/>
                <w:color w:val="000000"/>
                <w:kern w:val="2"/>
                <w:sz w:val="18"/>
                <w:szCs w:val="18"/>
                <w:lang w:val="en-US" w:eastAsia="zh-CN" w:bidi="ar-SA"/>
              </w:rPr>
            </w:pPr>
            <w:r>
              <w:rPr>
                <w:rFonts w:hint="eastAsia" w:ascii="宋体" w:hAnsi="宋体" w:eastAsia="宋体" w:cs="宋体"/>
                <w:color w:val="000000"/>
                <w:kern w:val="0"/>
                <w:sz w:val="18"/>
                <w:szCs w:val="18"/>
                <w:lang w:bidi="ar"/>
              </w:rPr>
              <w:t>铁路运输业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173</w:t>
            </w:r>
          </w:p>
        </w:tc>
        <w:tc>
          <w:tcPr>
            <w:tcW w:w="3962" w:type="dxa"/>
            <w:tcBorders>
              <w:top w:val="nil"/>
              <w:left w:val="nil"/>
              <w:bottom w:val="nil"/>
              <w:right w:val="single" w:color="000000" w:sz="8" w:space="0"/>
            </w:tcBorders>
            <w:shd w:val="clear" w:color="auto" w:fill="auto"/>
          </w:tcPr>
          <w:p>
            <w:pPr>
              <w:widowControl/>
              <w:ind w:firstLine="540" w:firstLineChars="300"/>
              <w:jc w:val="left"/>
              <w:textAlignment w:val="top"/>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麻纺织加工</w:t>
            </w:r>
          </w:p>
        </w:tc>
        <w:tc>
          <w:tcPr>
            <w:tcW w:w="1088" w:type="dxa"/>
            <w:tcBorders>
              <w:top w:val="nil"/>
              <w:left w:val="nil"/>
              <w:bottom w:val="nil"/>
              <w:right w:val="single" w:color="000000" w:sz="8" w:space="0"/>
            </w:tcBorders>
            <w:shd w:val="clear" w:color="auto" w:fill="auto"/>
            <w:vAlign w:val="top"/>
          </w:tcPr>
          <w:p>
            <w:pPr>
              <w:widowControl/>
              <w:jc w:val="center"/>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54</w:t>
            </w:r>
          </w:p>
        </w:tc>
        <w:tc>
          <w:tcPr>
            <w:tcW w:w="3470" w:type="dxa"/>
            <w:tcBorders>
              <w:top w:val="nil"/>
              <w:left w:val="nil"/>
              <w:bottom w:val="nil"/>
              <w:right w:val="nil"/>
            </w:tcBorders>
            <w:shd w:val="clear" w:color="auto" w:fill="auto"/>
            <w:vAlign w:val="top"/>
          </w:tcPr>
          <w:p>
            <w:pPr>
              <w:widowControl/>
              <w:ind w:firstLine="180" w:firstLineChars="100"/>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道路运输业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纺织服装、服饰业</w:t>
            </w:r>
          </w:p>
        </w:tc>
        <w:tc>
          <w:tcPr>
            <w:tcW w:w="1088" w:type="dxa"/>
            <w:tcBorders>
              <w:top w:val="nil"/>
              <w:left w:val="nil"/>
              <w:bottom w:val="nil"/>
              <w:right w:val="single" w:color="000000" w:sz="8" w:space="0"/>
            </w:tcBorders>
            <w:shd w:val="clear" w:color="auto" w:fill="auto"/>
            <w:vAlign w:val="top"/>
          </w:tcPr>
          <w:p>
            <w:pPr>
              <w:widowControl/>
              <w:jc w:val="center"/>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55</w:t>
            </w:r>
          </w:p>
        </w:tc>
        <w:tc>
          <w:tcPr>
            <w:tcW w:w="3470" w:type="dxa"/>
            <w:tcBorders>
              <w:top w:val="nil"/>
              <w:left w:val="nil"/>
              <w:bottom w:val="nil"/>
              <w:right w:val="nil"/>
            </w:tcBorders>
            <w:shd w:val="clear" w:color="auto" w:fill="auto"/>
            <w:vAlign w:val="top"/>
          </w:tcPr>
          <w:p>
            <w:pPr>
              <w:widowControl/>
              <w:ind w:firstLine="180" w:firstLineChars="100"/>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kern w:val="0"/>
                <w:sz w:val="18"/>
                <w:szCs w:val="18"/>
                <w:lang w:bidi="ar"/>
              </w:rPr>
              <w:t>水上运输业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皮革、毛皮、羽毛及其制品和制鞋业</w:t>
            </w:r>
          </w:p>
        </w:tc>
        <w:tc>
          <w:tcPr>
            <w:tcW w:w="1088" w:type="dxa"/>
            <w:tcBorders>
              <w:top w:val="nil"/>
              <w:left w:val="nil"/>
              <w:bottom w:val="nil"/>
              <w:right w:val="single" w:color="000000" w:sz="8" w:space="0"/>
            </w:tcBorders>
            <w:shd w:val="clear" w:color="auto" w:fill="auto"/>
            <w:vAlign w:val="top"/>
          </w:tcPr>
          <w:p>
            <w:pPr>
              <w:widowControl/>
              <w:jc w:val="center"/>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56</w:t>
            </w:r>
          </w:p>
        </w:tc>
        <w:tc>
          <w:tcPr>
            <w:tcW w:w="3470" w:type="dxa"/>
            <w:tcBorders>
              <w:top w:val="nil"/>
              <w:left w:val="nil"/>
              <w:bottom w:val="nil"/>
              <w:right w:val="nil"/>
            </w:tcBorders>
            <w:shd w:val="clear" w:color="auto" w:fill="auto"/>
            <w:vAlign w:val="top"/>
          </w:tcPr>
          <w:p>
            <w:pPr>
              <w:widowControl/>
              <w:ind w:firstLine="180" w:firstLineChars="100"/>
              <w:jc w:val="left"/>
              <w:textAlignment w:val="top"/>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航空运输业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195</w:t>
            </w:r>
          </w:p>
        </w:tc>
        <w:tc>
          <w:tcPr>
            <w:tcW w:w="3962" w:type="dxa"/>
            <w:tcBorders>
              <w:top w:val="nil"/>
              <w:left w:val="nil"/>
              <w:bottom w:val="nil"/>
              <w:right w:val="single" w:color="000000" w:sz="8" w:space="0"/>
            </w:tcBorders>
            <w:shd w:val="clear" w:color="auto" w:fill="auto"/>
          </w:tcPr>
          <w:p>
            <w:pPr>
              <w:widowControl/>
              <w:ind w:firstLine="540" w:firstLineChars="300"/>
              <w:jc w:val="left"/>
              <w:textAlignment w:val="top"/>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制鞋业</w:t>
            </w:r>
          </w:p>
        </w:tc>
        <w:tc>
          <w:tcPr>
            <w:tcW w:w="1088" w:type="dxa"/>
            <w:tcBorders>
              <w:top w:val="nil"/>
              <w:left w:val="nil"/>
              <w:bottom w:val="nil"/>
              <w:right w:val="single" w:color="000000" w:sz="8" w:space="0"/>
            </w:tcBorders>
            <w:shd w:val="clear" w:color="auto" w:fill="auto"/>
            <w:vAlign w:val="top"/>
          </w:tcPr>
          <w:p>
            <w:pPr>
              <w:widowControl/>
              <w:jc w:val="center"/>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57</w:t>
            </w:r>
          </w:p>
        </w:tc>
        <w:tc>
          <w:tcPr>
            <w:tcW w:w="3470" w:type="dxa"/>
            <w:tcBorders>
              <w:top w:val="nil"/>
              <w:left w:val="nil"/>
              <w:bottom w:val="nil"/>
              <w:right w:val="nil"/>
            </w:tcBorders>
            <w:shd w:val="clear" w:color="auto" w:fill="auto"/>
            <w:vAlign w:val="top"/>
          </w:tcPr>
          <w:p>
            <w:pPr>
              <w:widowControl/>
              <w:ind w:firstLine="180" w:firstLineChars="100"/>
              <w:jc w:val="left"/>
              <w:textAlignment w:val="top"/>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管道运输业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木材加工和木、竹、藤、棕、草制品业</w:t>
            </w:r>
          </w:p>
        </w:tc>
        <w:tc>
          <w:tcPr>
            <w:tcW w:w="1088" w:type="dxa"/>
            <w:tcBorders>
              <w:top w:val="nil"/>
              <w:left w:val="nil"/>
              <w:bottom w:val="nil"/>
              <w:right w:val="single" w:color="000000" w:sz="8" w:space="0"/>
            </w:tcBorders>
            <w:shd w:val="clear" w:color="auto" w:fill="auto"/>
            <w:vAlign w:val="top"/>
          </w:tcPr>
          <w:p>
            <w:pPr>
              <w:widowControl/>
              <w:jc w:val="center"/>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58</w:t>
            </w:r>
          </w:p>
        </w:tc>
        <w:tc>
          <w:tcPr>
            <w:tcW w:w="3470" w:type="dxa"/>
            <w:tcBorders>
              <w:top w:val="nil"/>
              <w:left w:val="nil"/>
              <w:bottom w:val="nil"/>
              <w:right w:val="nil"/>
            </w:tcBorders>
            <w:shd w:val="clear" w:color="auto" w:fill="auto"/>
            <w:vAlign w:val="top"/>
          </w:tcPr>
          <w:p>
            <w:pPr>
              <w:widowControl/>
              <w:ind w:firstLine="180" w:firstLineChars="100"/>
              <w:jc w:val="left"/>
              <w:textAlignment w:val="top"/>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多式联运和运输代理业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家具制造业</w:t>
            </w:r>
          </w:p>
        </w:tc>
        <w:tc>
          <w:tcPr>
            <w:tcW w:w="1088" w:type="dxa"/>
            <w:tcBorders>
              <w:top w:val="nil"/>
              <w:left w:val="nil"/>
              <w:bottom w:val="nil"/>
              <w:right w:val="single" w:color="000000" w:sz="8" w:space="0"/>
            </w:tcBorders>
            <w:shd w:val="clear" w:color="auto" w:fill="auto"/>
            <w:vAlign w:val="top"/>
          </w:tcPr>
          <w:p>
            <w:pPr>
              <w:widowControl/>
              <w:jc w:val="center"/>
              <w:textAlignment w:val="top"/>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59</w:t>
            </w:r>
          </w:p>
        </w:tc>
        <w:tc>
          <w:tcPr>
            <w:tcW w:w="3470" w:type="dxa"/>
            <w:tcBorders>
              <w:top w:val="nil"/>
              <w:left w:val="nil"/>
              <w:bottom w:val="nil"/>
              <w:right w:val="nil"/>
            </w:tcBorders>
            <w:shd w:val="clear" w:color="auto" w:fill="auto"/>
            <w:vAlign w:val="top"/>
          </w:tcPr>
          <w:p>
            <w:pPr>
              <w:widowControl/>
              <w:ind w:firstLine="180" w:firstLineChars="100"/>
              <w:jc w:val="left"/>
              <w:textAlignment w:val="top"/>
              <w:rPr>
                <w:rFonts w:ascii="宋体" w:hAnsi="宋体" w:eastAsia="宋体" w:cs="宋体"/>
                <w:kern w:val="2"/>
                <w:sz w:val="18"/>
                <w:szCs w:val="18"/>
                <w:lang w:val="en-US" w:eastAsia="zh-CN" w:bidi="ar-SA"/>
              </w:rPr>
            </w:pPr>
            <w:r>
              <w:rPr>
                <w:rFonts w:hint="eastAsia" w:ascii="宋体" w:hAnsi="宋体" w:eastAsia="宋体" w:cs="宋体"/>
                <w:kern w:val="0"/>
                <w:sz w:val="18"/>
                <w:szCs w:val="18"/>
                <w:lang w:bidi="ar"/>
              </w:rPr>
              <w:t>装卸搬运和仓储业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211</w:t>
            </w:r>
          </w:p>
        </w:tc>
        <w:tc>
          <w:tcPr>
            <w:tcW w:w="3962" w:type="dxa"/>
            <w:tcBorders>
              <w:top w:val="nil"/>
              <w:left w:val="nil"/>
              <w:bottom w:val="nil"/>
              <w:right w:val="single" w:color="000000" w:sz="8" w:space="0"/>
            </w:tcBorders>
            <w:shd w:val="clear" w:color="auto" w:fill="auto"/>
          </w:tcPr>
          <w:p>
            <w:pPr>
              <w:widowControl/>
              <w:ind w:firstLine="540" w:firstLineChars="300"/>
              <w:jc w:val="left"/>
              <w:textAlignment w:val="top"/>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木质家具制造</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591</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color w:val="333333"/>
                <w:kern w:val="0"/>
                <w:sz w:val="18"/>
                <w:szCs w:val="18"/>
                <w:u w:val="none"/>
                <w:lang w:val="en-US" w:eastAsia="zh-CN" w:bidi="ar"/>
              </w:rPr>
              <w:t xml:space="preserve">    装卸搬运</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212</w:t>
            </w:r>
          </w:p>
        </w:tc>
        <w:tc>
          <w:tcPr>
            <w:tcW w:w="3962" w:type="dxa"/>
            <w:tcBorders>
              <w:top w:val="nil"/>
              <w:left w:val="nil"/>
              <w:bottom w:val="nil"/>
              <w:right w:val="single" w:color="000000" w:sz="8" w:space="0"/>
            </w:tcBorders>
            <w:shd w:val="clear" w:color="auto" w:fill="auto"/>
          </w:tcPr>
          <w:p>
            <w:pPr>
              <w:widowControl/>
              <w:ind w:firstLine="540" w:firstLineChars="300"/>
              <w:jc w:val="left"/>
              <w:textAlignment w:val="top"/>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竹藤家具制造</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592</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hint="eastAsia" w:ascii="宋体" w:hAnsi="宋体" w:eastAsia="宋体" w:cs="宋体"/>
                <w:b/>
                <w:color w:val="000000"/>
                <w:kern w:val="0"/>
                <w:sz w:val="18"/>
                <w:szCs w:val="18"/>
                <w:lang w:val="en-US" w:eastAsia="zh-CN" w:bidi="ar"/>
              </w:rPr>
            </w:pPr>
            <w:r>
              <w:rPr>
                <w:rFonts w:hint="eastAsia" w:ascii="宋体" w:hAnsi="宋体" w:eastAsia="宋体" w:cs="宋体"/>
                <w:i w:val="0"/>
                <w:color w:val="333333"/>
                <w:kern w:val="0"/>
                <w:sz w:val="18"/>
                <w:szCs w:val="18"/>
                <w:u w:val="none"/>
                <w:lang w:val="en-US" w:eastAsia="zh-CN" w:bidi="ar"/>
              </w:rPr>
              <w:t xml:space="preserve">    通用仓储</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造纸和纸制品业</w:t>
            </w:r>
          </w:p>
        </w:tc>
        <w:tc>
          <w:tcPr>
            <w:tcW w:w="1088"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595</w:t>
            </w:r>
          </w:p>
        </w:tc>
        <w:tc>
          <w:tcPr>
            <w:tcW w:w="347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谷物、棉花等农产品仓储</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印刷和记录媒介复制业</w:t>
            </w:r>
          </w:p>
        </w:tc>
        <w:tc>
          <w:tcPr>
            <w:tcW w:w="1088" w:type="dxa"/>
            <w:tcBorders>
              <w:top w:val="nil"/>
              <w:left w:val="nil"/>
              <w:bottom w:val="nil"/>
              <w:right w:val="single" w:color="000000" w:sz="8" w:space="0"/>
            </w:tcBorders>
            <w:shd w:val="clear" w:color="auto" w:fill="auto"/>
            <w:vAlign w:val="top"/>
          </w:tcPr>
          <w:p>
            <w:pPr>
              <w:widowControl/>
              <w:jc w:val="center"/>
              <w:textAlignment w:val="top"/>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60</w:t>
            </w:r>
          </w:p>
        </w:tc>
        <w:tc>
          <w:tcPr>
            <w:tcW w:w="3470" w:type="dxa"/>
            <w:tcBorders>
              <w:top w:val="nil"/>
              <w:left w:val="nil"/>
              <w:bottom w:val="nil"/>
              <w:right w:val="nil"/>
            </w:tcBorders>
            <w:shd w:val="clear" w:color="auto" w:fill="auto"/>
            <w:vAlign w:val="top"/>
          </w:tcPr>
          <w:p>
            <w:pPr>
              <w:widowControl/>
              <w:ind w:firstLine="180" w:firstLineChars="100"/>
              <w:jc w:val="left"/>
              <w:textAlignment w:val="top"/>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邮政业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233</w:t>
            </w:r>
          </w:p>
        </w:tc>
        <w:tc>
          <w:tcPr>
            <w:tcW w:w="3962" w:type="dxa"/>
            <w:tcBorders>
              <w:top w:val="nil"/>
              <w:left w:val="nil"/>
              <w:bottom w:val="nil"/>
              <w:right w:val="single" w:color="000000" w:sz="8" w:space="0"/>
            </w:tcBorders>
            <w:shd w:val="clear" w:color="auto" w:fill="auto"/>
          </w:tcPr>
          <w:p>
            <w:pPr>
              <w:widowControl/>
              <w:ind w:firstLine="540" w:firstLineChars="300"/>
              <w:jc w:val="left"/>
              <w:textAlignment w:val="top"/>
              <w:rPr>
                <w:rFonts w:hint="eastAsia" w:ascii="宋体" w:hAnsi="宋体" w:eastAsia="宋体" w:cs="宋体"/>
                <w:color w:val="000000"/>
                <w:kern w:val="0"/>
                <w:sz w:val="18"/>
                <w:szCs w:val="18"/>
                <w:lang w:eastAsia="zh-CN" w:bidi="ar"/>
              </w:rPr>
            </w:pPr>
            <w:r>
              <w:rPr>
                <w:rFonts w:hint="eastAsia" w:ascii="宋体" w:hAnsi="宋体" w:eastAsia="宋体" w:cs="宋体"/>
                <w:color w:val="000000"/>
                <w:kern w:val="0"/>
                <w:sz w:val="18"/>
                <w:szCs w:val="18"/>
                <w:lang w:eastAsia="zh-CN" w:bidi="ar"/>
              </w:rPr>
              <w:t>记录媒介复制</w:t>
            </w:r>
          </w:p>
        </w:tc>
        <w:tc>
          <w:tcPr>
            <w:tcW w:w="1088" w:type="dxa"/>
            <w:tcBorders>
              <w:top w:val="nil"/>
              <w:left w:val="nil"/>
              <w:bottom w:val="nil"/>
              <w:right w:val="single" w:color="000000" w:sz="8" w:space="0"/>
            </w:tcBorders>
            <w:shd w:val="clear" w:color="auto" w:fill="auto"/>
            <w:vAlign w:val="top"/>
          </w:tcPr>
          <w:p>
            <w:pPr>
              <w:widowControl/>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b/>
                <w:color w:val="000000"/>
                <w:kern w:val="0"/>
                <w:sz w:val="18"/>
                <w:szCs w:val="18"/>
                <w:lang w:bidi="ar"/>
              </w:rPr>
              <w:t>H</w:t>
            </w:r>
          </w:p>
        </w:tc>
        <w:tc>
          <w:tcPr>
            <w:tcW w:w="3470" w:type="dxa"/>
            <w:tcBorders>
              <w:top w:val="nil"/>
              <w:left w:val="nil"/>
              <w:bottom w:val="nil"/>
              <w:right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b/>
                <w:color w:val="000000"/>
                <w:kern w:val="0"/>
                <w:sz w:val="18"/>
                <w:szCs w:val="18"/>
                <w:lang w:bidi="ar"/>
              </w:rPr>
              <w:t>住宿和餐饮业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文教、工美、体育和娱乐用品制造业</w:t>
            </w:r>
          </w:p>
        </w:tc>
        <w:tc>
          <w:tcPr>
            <w:tcW w:w="1088" w:type="dxa"/>
            <w:tcBorders>
              <w:top w:val="nil"/>
              <w:left w:val="nil"/>
              <w:bottom w:val="nil"/>
              <w:right w:val="single" w:color="000000" w:sz="8" w:space="0"/>
            </w:tcBorders>
            <w:shd w:val="clear" w:color="auto" w:fill="auto"/>
            <w:vAlign w:val="top"/>
          </w:tcPr>
          <w:p>
            <w:pPr>
              <w:widowControl/>
              <w:jc w:val="center"/>
              <w:textAlignment w:val="top"/>
              <w:rPr>
                <w:rFonts w:hint="eastAsia" w:ascii="宋体" w:hAnsi="宋体" w:eastAsia="宋体" w:cs="宋体"/>
                <w:b/>
                <w:color w:val="000000"/>
                <w:kern w:val="2"/>
                <w:sz w:val="18"/>
                <w:szCs w:val="18"/>
                <w:lang w:val="en-US" w:eastAsia="zh-CN" w:bidi="ar-SA"/>
              </w:rPr>
            </w:pPr>
            <w:r>
              <w:rPr>
                <w:rFonts w:hint="eastAsia" w:ascii="宋体" w:hAnsi="宋体" w:eastAsia="宋体" w:cs="宋体"/>
                <w:color w:val="000000"/>
                <w:kern w:val="0"/>
                <w:sz w:val="18"/>
                <w:szCs w:val="18"/>
                <w:lang w:bidi="ar"/>
              </w:rPr>
              <w:t>61</w:t>
            </w:r>
          </w:p>
        </w:tc>
        <w:tc>
          <w:tcPr>
            <w:tcW w:w="3470" w:type="dxa"/>
            <w:tcBorders>
              <w:top w:val="nil"/>
              <w:left w:val="nil"/>
              <w:bottom w:val="nil"/>
              <w:right w:val="nil"/>
            </w:tcBorders>
            <w:shd w:val="clear" w:color="auto" w:fill="auto"/>
            <w:vAlign w:val="top"/>
          </w:tcPr>
          <w:p>
            <w:pPr>
              <w:widowControl/>
              <w:ind w:firstLine="180" w:firstLineChars="100"/>
              <w:jc w:val="left"/>
              <w:textAlignment w:val="top"/>
              <w:rPr>
                <w:rFonts w:hint="eastAsia" w:ascii="宋体" w:hAnsi="宋体" w:eastAsia="宋体" w:cs="宋体"/>
                <w:b/>
                <w:color w:val="000000"/>
                <w:kern w:val="2"/>
                <w:sz w:val="18"/>
                <w:szCs w:val="18"/>
                <w:lang w:val="en-US" w:eastAsia="zh-CN" w:bidi="ar-SA"/>
              </w:rPr>
            </w:pPr>
            <w:r>
              <w:rPr>
                <w:rFonts w:hint="eastAsia" w:ascii="宋体" w:hAnsi="宋体" w:eastAsia="宋体" w:cs="宋体"/>
                <w:color w:val="000000"/>
                <w:kern w:val="0"/>
                <w:sz w:val="18"/>
                <w:szCs w:val="18"/>
                <w:lang w:bidi="ar"/>
              </w:rPr>
              <w:t>住宿业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245</w:t>
            </w:r>
          </w:p>
        </w:tc>
        <w:tc>
          <w:tcPr>
            <w:tcW w:w="3962" w:type="dxa"/>
            <w:tcBorders>
              <w:top w:val="nil"/>
              <w:left w:val="nil"/>
              <w:bottom w:val="nil"/>
              <w:right w:val="single" w:color="000000" w:sz="8" w:space="0"/>
            </w:tcBorders>
            <w:shd w:val="clear" w:color="auto" w:fill="auto"/>
          </w:tcPr>
          <w:p>
            <w:pPr>
              <w:widowControl/>
              <w:ind w:firstLine="540" w:firstLineChars="300"/>
              <w:jc w:val="left"/>
              <w:textAlignment w:val="top"/>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玩具制造</w:t>
            </w:r>
          </w:p>
        </w:tc>
        <w:tc>
          <w:tcPr>
            <w:tcW w:w="1088" w:type="dxa"/>
            <w:tcBorders>
              <w:top w:val="nil"/>
              <w:left w:val="nil"/>
              <w:bottom w:val="nil"/>
              <w:right w:val="single" w:color="000000" w:sz="8" w:space="0"/>
            </w:tcBorders>
            <w:shd w:val="clear" w:color="auto" w:fill="auto"/>
            <w:vAlign w:val="top"/>
          </w:tcPr>
          <w:p>
            <w:pPr>
              <w:widowControl/>
              <w:jc w:val="center"/>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62</w:t>
            </w:r>
          </w:p>
        </w:tc>
        <w:tc>
          <w:tcPr>
            <w:tcW w:w="3470" w:type="dxa"/>
            <w:tcBorders>
              <w:top w:val="nil"/>
              <w:left w:val="nil"/>
              <w:bottom w:val="nil"/>
              <w:right w:val="nil"/>
            </w:tcBorders>
            <w:shd w:val="clear" w:color="auto" w:fill="auto"/>
            <w:vAlign w:val="top"/>
          </w:tcPr>
          <w:p>
            <w:pPr>
              <w:widowControl/>
              <w:ind w:firstLine="180" w:firstLineChars="100"/>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餐饮业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2462</w:t>
            </w:r>
          </w:p>
        </w:tc>
        <w:tc>
          <w:tcPr>
            <w:tcW w:w="3962" w:type="dxa"/>
            <w:tcBorders>
              <w:top w:val="nil"/>
              <w:left w:val="nil"/>
              <w:bottom w:val="nil"/>
              <w:right w:val="single" w:color="000000" w:sz="8" w:space="0"/>
            </w:tcBorders>
            <w:shd w:val="clear" w:color="auto" w:fill="auto"/>
          </w:tcPr>
          <w:p>
            <w:pPr>
              <w:widowControl/>
              <w:ind w:firstLine="720" w:firstLineChars="400"/>
              <w:jc w:val="left"/>
              <w:textAlignment w:val="top"/>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游艺用品及室内游艺器材制造</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b/>
                <w:i w:val="0"/>
                <w:color w:val="000000"/>
                <w:kern w:val="0"/>
                <w:sz w:val="18"/>
                <w:szCs w:val="18"/>
                <w:u w:val="none"/>
                <w:lang w:val="en-US" w:eastAsia="zh-CN" w:bidi="ar"/>
              </w:rPr>
              <w:t>I</w:t>
            </w:r>
          </w:p>
        </w:tc>
        <w:tc>
          <w:tcPr>
            <w:tcW w:w="3470" w:type="dxa"/>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b/>
                <w:i w:val="0"/>
                <w:color w:val="000000"/>
                <w:kern w:val="0"/>
                <w:sz w:val="18"/>
                <w:szCs w:val="18"/>
                <w:u w:val="none"/>
                <w:lang w:val="en-US" w:eastAsia="zh-CN" w:bidi="ar"/>
              </w:rPr>
              <w:t>信息传输、软件和信息技术服务业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25</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石油加工、煤炭及其他燃料加工业</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color w:val="000000"/>
                <w:kern w:val="0"/>
                <w:sz w:val="18"/>
                <w:szCs w:val="18"/>
                <w:lang w:val="en-US" w:eastAsia="zh-CN" w:bidi="ar"/>
              </w:rPr>
            </w:pPr>
            <w:r>
              <w:rPr>
                <w:rFonts w:hint="eastAsia" w:ascii="宋体" w:hAnsi="宋体" w:eastAsia="宋体" w:cs="宋体"/>
                <w:b w:val="0"/>
                <w:bCs/>
                <w:i w:val="0"/>
                <w:color w:val="000000"/>
                <w:kern w:val="0"/>
                <w:sz w:val="18"/>
                <w:szCs w:val="18"/>
                <w:u w:val="none"/>
                <w:lang w:val="en-US" w:eastAsia="zh-CN" w:bidi="ar"/>
              </w:rPr>
              <w:t>63</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hint="eastAsia" w:ascii="宋体" w:hAnsi="宋体" w:eastAsia="宋体" w:cs="宋体"/>
                <w:b w:val="0"/>
                <w:bCs/>
                <w:color w:val="000000"/>
                <w:kern w:val="0"/>
                <w:sz w:val="18"/>
                <w:szCs w:val="18"/>
                <w:lang w:val="en-US" w:eastAsia="zh-CN" w:bidi="ar"/>
              </w:rPr>
            </w:pPr>
            <w:r>
              <w:rPr>
                <w:rFonts w:hint="eastAsia" w:ascii="宋体" w:hAnsi="宋体" w:eastAsia="宋体" w:cs="宋体"/>
                <w:b w:val="0"/>
                <w:bCs/>
                <w:i w:val="0"/>
                <w:color w:val="000000"/>
                <w:kern w:val="0"/>
                <w:sz w:val="18"/>
                <w:szCs w:val="18"/>
                <w:u w:val="none"/>
                <w:lang w:val="en-US" w:eastAsia="zh-CN" w:bidi="ar"/>
              </w:rPr>
              <w:t>电信、广播电视和卫星传输服务</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26</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化学原料和化学制品制造业</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ascii="宋体" w:hAnsi="宋体" w:eastAsia="宋体" w:cs="宋体"/>
                <w:b w:val="0"/>
                <w:bCs/>
                <w:color w:val="000000"/>
                <w:kern w:val="2"/>
                <w:sz w:val="18"/>
                <w:szCs w:val="18"/>
                <w:lang w:val="en-US" w:eastAsia="zh-CN" w:bidi="ar-SA"/>
              </w:rPr>
            </w:pPr>
            <w:r>
              <w:rPr>
                <w:rFonts w:hint="eastAsia" w:ascii="宋体" w:hAnsi="宋体" w:eastAsia="宋体" w:cs="宋体"/>
                <w:b w:val="0"/>
                <w:bCs/>
                <w:i w:val="0"/>
                <w:color w:val="000000"/>
                <w:kern w:val="0"/>
                <w:sz w:val="18"/>
                <w:szCs w:val="18"/>
                <w:u w:val="none"/>
                <w:lang w:val="en-US" w:eastAsia="zh-CN" w:bidi="ar"/>
              </w:rPr>
              <w:t xml:space="preserve">    631</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ascii="宋体" w:hAnsi="宋体" w:eastAsia="宋体" w:cs="宋体"/>
                <w:b w:val="0"/>
                <w:bCs/>
                <w:color w:val="000000"/>
                <w:kern w:val="2"/>
                <w:sz w:val="18"/>
                <w:szCs w:val="18"/>
                <w:lang w:val="en-US" w:eastAsia="zh-CN" w:bidi="ar-SA"/>
              </w:rPr>
            </w:pPr>
            <w:r>
              <w:rPr>
                <w:rFonts w:hint="eastAsia" w:ascii="宋体" w:hAnsi="宋体" w:eastAsia="宋体" w:cs="宋体"/>
                <w:b w:val="0"/>
                <w:bCs/>
                <w:i w:val="0"/>
                <w:color w:val="000000"/>
                <w:kern w:val="0"/>
                <w:sz w:val="18"/>
                <w:szCs w:val="18"/>
                <w:u w:val="none"/>
                <w:lang w:val="en-US" w:eastAsia="zh-CN" w:bidi="ar"/>
              </w:rPr>
              <w:t xml:space="preserve">     电信</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262</w:t>
            </w:r>
          </w:p>
        </w:tc>
        <w:tc>
          <w:tcPr>
            <w:tcW w:w="3962" w:type="dxa"/>
            <w:tcBorders>
              <w:top w:val="nil"/>
              <w:left w:val="nil"/>
              <w:bottom w:val="nil"/>
              <w:right w:val="single" w:color="000000" w:sz="8" w:space="0"/>
            </w:tcBorders>
            <w:shd w:val="clear" w:color="auto" w:fill="auto"/>
          </w:tcPr>
          <w:p>
            <w:pPr>
              <w:widowControl/>
              <w:ind w:firstLine="540" w:firstLineChars="3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肥料制造</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ascii="宋体" w:hAnsi="宋体" w:eastAsia="宋体" w:cs="宋体"/>
                <w:b w:val="0"/>
                <w:bCs/>
                <w:color w:val="000000"/>
                <w:kern w:val="2"/>
                <w:sz w:val="18"/>
                <w:szCs w:val="18"/>
                <w:lang w:val="en-US" w:eastAsia="zh-CN" w:bidi="ar-SA"/>
              </w:rPr>
            </w:pPr>
            <w:r>
              <w:rPr>
                <w:rFonts w:hint="eastAsia" w:ascii="宋体" w:hAnsi="宋体" w:eastAsia="宋体" w:cs="宋体"/>
                <w:b w:val="0"/>
                <w:bCs/>
                <w:i w:val="0"/>
                <w:color w:val="000000"/>
                <w:kern w:val="0"/>
                <w:sz w:val="18"/>
                <w:szCs w:val="18"/>
                <w:u w:val="none"/>
                <w:lang w:val="en-US" w:eastAsia="zh-CN" w:bidi="ar"/>
              </w:rPr>
              <w:t xml:space="preserve">    632</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ascii="宋体" w:hAnsi="宋体" w:eastAsia="宋体" w:cs="宋体"/>
                <w:b w:val="0"/>
                <w:bCs/>
                <w:color w:val="000000"/>
                <w:kern w:val="2"/>
                <w:sz w:val="18"/>
                <w:szCs w:val="18"/>
                <w:lang w:val="en-US" w:eastAsia="zh-CN" w:bidi="ar-SA"/>
              </w:rPr>
            </w:pPr>
            <w:r>
              <w:rPr>
                <w:rFonts w:hint="eastAsia" w:ascii="宋体" w:hAnsi="宋体" w:eastAsia="宋体" w:cs="宋体"/>
                <w:b w:val="0"/>
                <w:bCs/>
                <w:i w:val="0"/>
                <w:color w:val="000000"/>
                <w:kern w:val="0"/>
                <w:sz w:val="18"/>
                <w:szCs w:val="18"/>
                <w:u w:val="none"/>
                <w:lang w:val="en-US" w:eastAsia="zh-CN" w:bidi="ar"/>
              </w:rPr>
              <w:t xml:space="preserve">     广播电视传输服务</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263</w:t>
            </w:r>
          </w:p>
        </w:tc>
        <w:tc>
          <w:tcPr>
            <w:tcW w:w="3962" w:type="dxa"/>
            <w:tcBorders>
              <w:top w:val="nil"/>
              <w:left w:val="nil"/>
              <w:bottom w:val="nil"/>
              <w:right w:val="single" w:color="000000" w:sz="8" w:space="0"/>
            </w:tcBorders>
            <w:shd w:val="clear" w:color="auto" w:fill="auto"/>
          </w:tcPr>
          <w:p>
            <w:pPr>
              <w:widowControl/>
              <w:ind w:firstLine="540" w:firstLineChars="3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农药制造</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ascii="宋体" w:hAnsi="宋体" w:eastAsia="宋体" w:cs="宋体"/>
                <w:b w:val="0"/>
                <w:bCs/>
                <w:color w:val="000000"/>
                <w:kern w:val="2"/>
                <w:sz w:val="18"/>
                <w:szCs w:val="18"/>
                <w:lang w:val="en-US" w:eastAsia="zh-CN" w:bidi="ar-SA"/>
              </w:rPr>
            </w:pPr>
            <w:r>
              <w:rPr>
                <w:rFonts w:hint="eastAsia" w:ascii="宋体" w:hAnsi="宋体" w:eastAsia="宋体" w:cs="宋体"/>
                <w:b w:val="0"/>
                <w:bCs/>
                <w:i w:val="0"/>
                <w:color w:val="000000"/>
                <w:kern w:val="0"/>
                <w:sz w:val="18"/>
                <w:szCs w:val="18"/>
                <w:u w:val="none"/>
                <w:lang w:val="en-US" w:eastAsia="zh-CN" w:bidi="ar"/>
              </w:rPr>
              <w:t xml:space="preserve">    633</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ascii="宋体" w:hAnsi="宋体" w:eastAsia="宋体" w:cs="宋体"/>
                <w:b w:val="0"/>
                <w:bCs/>
                <w:color w:val="000000"/>
                <w:kern w:val="2"/>
                <w:sz w:val="18"/>
                <w:szCs w:val="18"/>
                <w:lang w:val="en-US" w:eastAsia="zh-CN" w:bidi="ar-SA"/>
              </w:rPr>
            </w:pPr>
            <w:r>
              <w:rPr>
                <w:rFonts w:hint="eastAsia" w:ascii="宋体" w:hAnsi="宋体" w:eastAsia="宋体" w:cs="宋体"/>
                <w:b w:val="0"/>
                <w:bCs/>
                <w:i w:val="0"/>
                <w:color w:val="000000"/>
                <w:kern w:val="0"/>
                <w:sz w:val="18"/>
                <w:szCs w:val="18"/>
                <w:u w:val="none"/>
                <w:lang w:val="en-US" w:eastAsia="zh-CN" w:bidi="ar"/>
              </w:rPr>
              <w:t xml:space="preserve">     卫星传输服务</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2664</w:t>
            </w:r>
          </w:p>
        </w:tc>
        <w:tc>
          <w:tcPr>
            <w:tcW w:w="3962" w:type="dxa"/>
            <w:tcBorders>
              <w:top w:val="nil"/>
              <w:left w:val="nil"/>
              <w:bottom w:val="nil"/>
              <w:right w:val="single" w:color="000000" w:sz="8" w:space="0"/>
            </w:tcBorders>
            <w:shd w:val="clear" w:color="auto" w:fill="auto"/>
          </w:tcPr>
          <w:p>
            <w:pPr>
              <w:widowControl/>
              <w:ind w:firstLine="720" w:firstLineChars="400"/>
              <w:jc w:val="left"/>
              <w:textAlignment w:val="top"/>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文化用信息化学品制造</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color w:val="000000"/>
                <w:kern w:val="2"/>
                <w:sz w:val="18"/>
                <w:szCs w:val="18"/>
                <w:lang w:val="en-US" w:eastAsia="zh-CN" w:bidi="ar-SA"/>
              </w:rPr>
            </w:pPr>
            <w:r>
              <w:rPr>
                <w:rFonts w:hint="eastAsia" w:ascii="宋体" w:hAnsi="宋体" w:eastAsia="宋体" w:cs="宋体"/>
                <w:b w:val="0"/>
                <w:bCs/>
                <w:i w:val="0"/>
                <w:color w:val="000000"/>
                <w:kern w:val="0"/>
                <w:sz w:val="18"/>
                <w:szCs w:val="18"/>
                <w:u w:val="none"/>
                <w:lang w:val="en-US" w:eastAsia="zh-CN" w:bidi="ar"/>
              </w:rPr>
              <w:t>64</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hint="eastAsia" w:ascii="宋体" w:hAnsi="宋体" w:eastAsia="宋体" w:cs="宋体"/>
                <w:b w:val="0"/>
                <w:bCs/>
                <w:color w:val="000000"/>
                <w:kern w:val="2"/>
                <w:sz w:val="18"/>
                <w:szCs w:val="18"/>
                <w:lang w:val="en-US" w:eastAsia="zh-CN" w:bidi="ar-SA"/>
              </w:rPr>
            </w:pPr>
            <w:r>
              <w:rPr>
                <w:rFonts w:hint="eastAsia" w:ascii="宋体" w:hAnsi="宋体" w:eastAsia="宋体" w:cs="宋体"/>
                <w:b w:val="0"/>
                <w:bCs/>
                <w:i w:val="0"/>
                <w:color w:val="000000"/>
                <w:kern w:val="0"/>
                <w:sz w:val="18"/>
                <w:szCs w:val="18"/>
                <w:u w:val="none"/>
                <w:lang w:val="en-US" w:eastAsia="zh-CN" w:bidi="ar"/>
              </w:rPr>
              <w:t>互联网和相关服务</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2665</w:t>
            </w:r>
          </w:p>
        </w:tc>
        <w:tc>
          <w:tcPr>
            <w:tcW w:w="3962" w:type="dxa"/>
            <w:tcBorders>
              <w:top w:val="nil"/>
              <w:left w:val="nil"/>
              <w:bottom w:val="nil"/>
              <w:right w:val="single" w:color="000000" w:sz="8" w:space="0"/>
            </w:tcBorders>
            <w:shd w:val="clear" w:color="auto" w:fill="auto"/>
          </w:tcPr>
          <w:p>
            <w:pPr>
              <w:widowControl/>
              <w:ind w:firstLine="720" w:firstLineChars="400"/>
              <w:jc w:val="left"/>
              <w:textAlignment w:val="top"/>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医用生产用信息化学品制造</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color w:val="000000"/>
                <w:kern w:val="0"/>
                <w:sz w:val="18"/>
                <w:szCs w:val="18"/>
                <w:lang w:val="en-US" w:eastAsia="zh-CN" w:bidi="ar"/>
              </w:rPr>
            </w:pPr>
            <w:r>
              <w:rPr>
                <w:rFonts w:hint="eastAsia" w:ascii="宋体" w:hAnsi="宋体" w:eastAsia="宋体" w:cs="宋体"/>
                <w:b w:val="0"/>
                <w:bCs/>
                <w:i w:val="0"/>
                <w:color w:val="000000"/>
                <w:kern w:val="0"/>
                <w:sz w:val="18"/>
                <w:szCs w:val="18"/>
                <w:u w:val="none"/>
                <w:lang w:val="en-US" w:eastAsia="zh-CN" w:bidi="ar"/>
              </w:rPr>
              <w:t xml:space="preserve">    641</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hint="eastAsia" w:ascii="宋体" w:hAnsi="宋体" w:eastAsia="宋体" w:cs="宋体"/>
                <w:b w:val="0"/>
                <w:bCs/>
                <w:color w:val="000000"/>
                <w:kern w:val="0"/>
                <w:sz w:val="18"/>
                <w:szCs w:val="18"/>
                <w:lang w:val="en-US" w:eastAsia="zh-CN" w:bidi="ar"/>
              </w:rPr>
            </w:pPr>
            <w:r>
              <w:rPr>
                <w:rFonts w:hint="eastAsia" w:ascii="宋体" w:hAnsi="宋体" w:eastAsia="宋体" w:cs="宋体"/>
                <w:b w:val="0"/>
                <w:bCs/>
                <w:i w:val="0"/>
                <w:color w:val="000000"/>
                <w:kern w:val="0"/>
                <w:sz w:val="18"/>
                <w:szCs w:val="18"/>
                <w:u w:val="none"/>
                <w:lang w:val="en-US" w:eastAsia="zh-CN" w:bidi="ar"/>
              </w:rPr>
              <w:t xml:space="preserve">    互联网接入及相关服务</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27</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医药制造业</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color w:val="000000"/>
                <w:kern w:val="0"/>
                <w:sz w:val="18"/>
                <w:szCs w:val="18"/>
                <w:lang w:val="en-US" w:eastAsia="zh-CN" w:bidi="ar"/>
              </w:rPr>
            </w:pPr>
            <w:r>
              <w:rPr>
                <w:rFonts w:hint="eastAsia" w:ascii="宋体" w:hAnsi="宋体" w:eastAsia="宋体" w:cs="宋体"/>
                <w:b w:val="0"/>
                <w:bCs/>
                <w:i w:val="0"/>
                <w:color w:val="000000"/>
                <w:kern w:val="0"/>
                <w:sz w:val="18"/>
                <w:szCs w:val="18"/>
                <w:u w:val="none"/>
                <w:lang w:val="en-US" w:eastAsia="zh-CN" w:bidi="ar"/>
              </w:rPr>
              <w:t xml:space="preserve">    642</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hint="eastAsia" w:ascii="宋体" w:hAnsi="宋体" w:eastAsia="宋体" w:cs="宋体"/>
                <w:b w:val="0"/>
                <w:bCs/>
                <w:color w:val="000000"/>
                <w:kern w:val="0"/>
                <w:sz w:val="18"/>
                <w:szCs w:val="18"/>
                <w:lang w:val="en-US" w:eastAsia="zh-CN" w:bidi="ar"/>
              </w:rPr>
            </w:pPr>
            <w:r>
              <w:rPr>
                <w:rFonts w:hint="eastAsia" w:ascii="宋体" w:hAnsi="宋体" w:eastAsia="宋体" w:cs="宋体"/>
                <w:b w:val="0"/>
                <w:bCs/>
                <w:i w:val="0"/>
                <w:color w:val="000000"/>
                <w:kern w:val="0"/>
                <w:sz w:val="18"/>
                <w:szCs w:val="18"/>
                <w:u w:val="none"/>
                <w:lang w:val="en-US" w:eastAsia="zh-CN" w:bidi="ar"/>
              </w:rPr>
              <w:t xml:space="preserve">    互联网信息服务</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273</w:t>
            </w:r>
          </w:p>
        </w:tc>
        <w:tc>
          <w:tcPr>
            <w:tcW w:w="3962" w:type="dxa"/>
            <w:tcBorders>
              <w:top w:val="nil"/>
              <w:left w:val="nil"/>
              <w:bottom w:val="nil"/>
              <w:right w:val="single" w:color="000000" w:sz="8" w:space="0"/>
            </w:tcBorders>
            <w:shd w:val="clear" w:color="auto" w:fill="auto"/>
          </w:tcPr>
          <w:p>
            <w:pPr>
              <w:widowControl/>
              <w:ind w:firstLine="540" w:firstLineChars="300"/>
              <w:jc w:val="left"/>
              <w:textAlignment w:val="top"/>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中药饮片加工</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color w:val="000000"/>
                <w:kern w:val="2"/>
                <w:sz w:val="18"/>
                <w:szCs w:val="18"/>
                <w:lang w:val="en-US" w:eastAsia="zh-CN" w:bidi="ar-SA"/>
              </w:rPr>
            </w:pPr>
            <w:r>
              <w:rPr>
                <w:rFonts w:hint="eastAsia" w:ascii="宋体" w:hAnsi="宋体" w:eastAsia="宋体" w:cs="宋体"/>
                <w:b w:val="0"/>
                <w:bCs/>
                <w:i w:val="0"/>
                <w:color w:val="000000"/>
                <w:kern w:val="0"/>
                <w:sz w:val="18"/>
                <w:szCs w:val="18"/>
                <w:u w:val="none"/>
                <w:lang w:val="en-US" w:eastAsia="zh-CN" w:bidi="ar"/>
              </w:rPr>
              <w:t xml:space="preserve">    643</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hint="eastAsia" w:ascii="宋体" w:hAnsi="宋体" w:eastAsia="宋体" w:cs="宋体"/>
                <w:b w:val="0"/>
                <w:bCs/>
                <w:color w:val="000000"/>
                <w:kern w:val="2"/>
                <w:sz w:val="18"/>
                <w:szCs w:val="18"/>
                <w:lang w:val="en-US" w:eastAsia="zh-CN" w:bidi="ar-SA"/>
              </w:rPr>
            </w:pPr>
            <w:r>
              <w:rPr>
                <w:rFonts w:hint="eastAsia" w:ascii="宋体" w:hAnsi="宋体" w:eastAsia="宋体" w:cs="宋体"/>
                <w:b w:val="0"/>
                <w:bCs/>
                <w:i w:val="0"/>
                <w:color w:val="000000"/>
                <w:kern w:val="0"/>
                <w:sz w:val="18"/>
                <w:szCs w:val="18"/>
                <w:u w:val="none"/>
                <w:lang w:val="en-US" w:eastAsia="zh-CN" w:bidi="ar"/>
              </w:rPr>
              <w:t xml:space="preserve">    互联网平台</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274</w:t>
            </w:r>
          </w:p>
        </w:tc>
        <w:tc>
          <w:tcPr>
            <w:tcW w:w="3962" w:type="dxa"/>
            <w:tcBorders>
              <w:top w:val="nil"/>
              <w:left w:val="nil"/>
              <w:bottom w:val="nil"/>
              <w:right w:val="single" w:color="000000" w:sz="8" w:space="0"/>
            </w:tcBorders>
            <w:shd w:val="clear" w:color="auto" w:fill="auto"/>
          </w:tcPr>
          <w:p>
            <w:pPr>
              <w:widowControl/>
              <w:ind w:firstLine="540" w:firstLineChars="300"/>
              <w:jc w:val="left"/>
              <w:textAlignment w:val="top"/>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中成药生产</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color w:val="000000"/>
                <w:kern w:val="0"/>
                <w:sz w:val="18"/>
                <w:szCs w:val="18"/>
                <w:lang w:val="en-US" w:eastAsia="zh-CN" w:bidi="ar"/>
              </w:rPr>
            </w:pPr>
            <w:r>
              <w:rPr>
                <w:rFonts w:hint="eastAsia" w:ascii="宋体" w:hAnsi="宋体" w:eastAsia="宋体" w:cs="宋体"/>
                <w:b w:val="0"/>
                <w:bCs/>
                <w:i w:val="0"/>
                <w:color w:val="000000"/>
                <w:kern w:val="0"/>
                <w:sz w:val="18"/>
                <w:szCs w:val="18"/>
                <w:u w:val="none"/>
                <w:lang w:val="en-US" w:eastAsia="zh-CN" w:bidi="ar"/>
              </w:rPr>
              <w:t>65</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hint="eastAsia" w:ascii="宋体" w:hAnsi="宋体" w:eastAsia="宋体" w:cs="宋体"/>
                <w:b w:val="0"/>
                <w:bCs/>
                <w:color w:val="000000"/>
                <w:kern w:val="0"/>
                <w:sz w:val="18"/>
                <w:szCs w:val="18"/>
                <w:lang w:val="en-US" w:eastAsia="zh-CN" w:bidi="ar"/>
              </w:rPr>
            </w:pPr>
            <w:r>
              <w:rPr>
                <w:rFonts w:hint="eastAsia" w:ascii="宋体" w:hAnsi="宋体" w:eastAsia="宋体" w:cs="宋体"/>
                <w:b w:val="0"/>
                <w:bCs/>
                <w:i w:val="0"/>
                <w:color w:val="000000"/>
                <w:kern w:val="0"/>
                <w:sz w:val="18"/>
                <w:szCs w:val="18"/>
                <w:u w:val="none"/>
                <w:lang w:val="en-US" w:eastAsia="zh-CN" w:bidi="ar"/>
              </w:rPr>
              <w:t>软件和信息技术服务业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28</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化学纤维制造业</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b w:val="0"/>
                <w:bCs/>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651</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软件开发</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29</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橡胶和塑料制品业</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ascii="宋体" w:hAnsi="宋体" w:eastAsia="宋体" w:cs="宋体"/>
                <w:color w:val="000000"/>
                <w:kern w:val="2"/>
                <w:sz w:val="18"/>
                <w:szCs w:val="18"/>
                <w:lang w:val="en-US" w:eastAsia="zh-CN" w:bidi="ar-SA"/>
              </w:rPr>
            </w:pPr>
            <w:r>
              <w:rPr>
                <w:rFonts w:hint="eastAsia" w:ascii="宋体" w:hAnsi="宋体" w:eastAsia="宋体" w:cs="宋体"/>
                <w:b w:val="0"/>
                <w:bCs/>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652</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ascii="宋体" w:hAnsi="宋体"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集成电路设计</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291</w:t>
            </w:r>
          </w:p>
        </w:tc>
        <w:tc>
          <w:tcPr>
            <w:tcW w:w="3962" w:type="dxa"/>
            <w:tcBorders>
              <w:top w:val="nil"/>
              <w:left w:val="nil"/>
              <w:bottom w:val="nil"/>
              <w:right w:val="single" w:color="000000" w:sz="8" w:space="0"/>
            </w:tcBorders>
            <w:shd w:val="clear" w:color="auto" w:fill="auto"/>
          </w:tcPr>
          <w:p>
            <w:pPr>
              <w:widowControl/>
              <w:ind w:firstLine="540" w:firstLineChars="300"/>
              <w:jc w:val="left"/>
              <w:textAlignment w:val="top"/>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橡胶制品业</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color w:val="000000"/>
                <w:kern w:val="2"/>
                <w:sz w:val="18"/>
                <w:szCs w:val="18"/>
                <w:lang w:val="en-US" w:eastAsia="zh-CN" w:bidi="ar-SA"/>
              </w:rPr>
            </w:pPr>
            <w:r>
              <w:rPr>
                <w:rFonts w:hint="eastAsia" w:ascii="宋体" w:hAnsi="宋体" w:eastAsia="宋体" w:cs="宋体"/>
                <w:b w:val="0"/>
                <w:bCs/>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653</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hint="eastAsia" w:ascii="宋体" w:hAnsi="宋体" w:eastAsia="宋体" w:cs="宋体"/>
                <w:b/>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信息系统集成和物联网技术服务</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292</w:t>
            </w:r>
          </w:p>
        </w:tc>
        <w:tc>
          <w:tcPr>
            <w:tcW w:w="3962" w:type="dxa"/>
            <w:tcBorders>
              <w:top w:val="nil"/>
              <w:left w:val="nil"/>
              <w:bottom w:val="nil"/>
              <w:right w:val="single" w:color="000000" w:sz="8" w:space="0"/>
            </w:tcBorders>
            <w:shd w:val="clear" w:color="auto" w:fill="auto"/>
          </w:tcPr>
          <w:p>
            <w:pPr>
              <w:widowControl/>
              <w:ind w:firstLine="540" w:firstLineChars="300"/>
              <w:jc w:val="left"/>
              <w:textAlignment w:val="top"/>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塑料制品业</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b w:val="0"/>
                <w:bCs/>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654</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运行维护服务</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非金属矿物制品业</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b w:val="0"/>
                <w:bCs/>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655</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信息处理和存储支持服务</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301</w:t>
            </w:r>
          </w:p>
        </w:tc>
        <w:tc>
          <w:tcPr>
            <w:tcW w:w="3962" w:type="dxa"/>
            <w:tcBorders>
              <w:top w:val="nil"/>
              <w:left w:val="nil"/>
              <w:bottom w:val="nil"/>
              <w:right w:val="single" w:color="000000" w:sz="8" w:space="0"/>
            </w:tcBorders>
            <w:shd w:val="clear" w:color="auto" w:fill="auto"/>
          </w:tcPr>
          <w:p>
            <w:pPr>
              <w:widowControl/>
              <w:ind w:firstLine="540" w:firstLineChars="300"/>
              <w:jc w:val="left"/>
              <w:textAlignment w:val="top"/>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水泥制造</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b w:val="0"/>
                <w:bCs/>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656</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信息技术咨询服务</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304</w:t>
            </w:r>
          </w:p>
        </w:tc>
        <w:tc>
          <w:tcPr>
            <w:tcW w:w="3962" w:type="dxa"/>
            <w:tcBorders>
              <w:top w:val="nil"/>
              <w:left w:val="nil"/>
              <w:bottom w:val="nil"/>
              <w:right w:val="single" w:color="000000" w:sz="8" w:space="0"/>
            </w:tcBorders>
            <w:shd w:val="clear" w:color="auto" w:fill="auto"/>
          </w:tcPr>
          <w:p>
            <w:pPr>
              <w:widowControl/>
              <w:ind w:firstLine="540" w:firstLineChars="300"/>
              <w:jc w:val="left"/>
              <w:textAlignment w:val="top"/>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玻璃制造</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b w:val="0"/>
                <w:bCs/>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657</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数字内容服务</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307</w:t>
            </w:r>
          </w:p>
        </w:tc>
        <w:tc>
          <w:tcPr>
            <w:tcW w:w="3962" w:type="dxa"/>
            <w:tcBorders>
              <w:top w:val="nil"/>
              <w:left w:val="nil"/>
              <w:bottom w:val="nil"/>
              <w:right w:val="single" w:color="000000" w:sz="8" w:space="0"/>
            </w:tcBorders>
            <w:shd w:val="clear" w:color="auto" w:fill="auto"/>
          </w:tcPr>
          <w:p>
            <w:pPr>
              <w:widowControl/>
              <w:ind w:firstLine="540" w:firstLineChars="300"/>
              <w:jc w:val="left"/>
              <w:textAlignment w:val="top"/>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陶瓷制品制造</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b w:val="0"/>
                <w:bCs/>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659</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其他信息技术服务业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31</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黑色金属冶炼和压延加工业</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b/>
                <w:i w:val="0"/>
                <w:color w:val="000000"/>
                <w:kern w:val="0"/>
                <w:sz w:val="18"/>
                <w:szCs w:val="18"/>
                <w:u w:val="none"/>
                <w:lang w:val="en-US" w:eastAsia="zh-CN" w:bidi="ar"/>
              </w:rPr>
              <w:t>J</w:t>
            </w:r>
          </w:p>
        </w:tc>
        <w:tc>
          <w:tcPr>
            <w:tcW w:w="3470" w:type="dxa"/>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b/>
                <w:i w:val="0"/>
                <w:color w:val="000000"/>
                <w:kern w:val="0"/>
                <w:sz w:val="18"/>
                <w:szCs w:val="18"/>
                <w:u w:val="none"/>
                <w:lang w:val="en-US" w:eastAsia="zh-CN" w:bidi="ar"/>
              </w:rPr>
              <w:t>金融业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32</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有色金属冶炼和压延加工业</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ascii="宋体" w:hAnsi="宋体" w:eastAsia="宋体" w:cs="宋体"/>
                <w:b w:val="0"/>
                <w:bCs/>
                <w:color w:val="000000"/>
                <w:kern w:val="2"/>
                <w:sz w:val="18"/>
                <w:szCs w:val="18"/>
                <w:lang w:val="en-US" w:eastAsia="zh-CN" w:bidi="ar-SA"/>
              </w:rPr>
            </w:pPr>
            <w:r>
              <w:rPr>
                <w:rFonts w:hint="eastAsia" w:ascii="宋体" w:hAnsi="宋体" w:eastAsia="宋体" w:cs="宋体"/>
                <w:b w:val="0"/>
                <w:bCs/>
                <w:i w:val="0"/>
                <w:color w:val="000000"/>
                <w:kern w:val="0"/>
                <w:sz w:val="18"/>
                <w:szCs w:val="18"/>
                <w:u w:val="none"/>
                <w:lang w:val="en-US" w:eastAsia="zh-CN" w:bidi="ar"/>
              </w:rPr>
              <w:t>66</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ascii="宋体" w:hAnsi="宋体" w:eastAsia="宋体" w:cs="宋体"/>
                <w:b w:val="0"/>
                <w:bCs/>
                <w:color w:val="000000"/>
                <w:kern w:val="2"/>
                <w:sz w:val="18"/>
                <w:szCs w:val="18"/>
                <w:lang w:val="en-US" w:eastAsia="zh-CN" w:bidi="ar-SA"/>
              </w:rPr>
            </w:pPr>
            <w:r>
              <w:rPr>
                <w:rFonts w:hint="eastAsia" w:ascii="宋体" w:hAnsi="宋体" w:eastAsia="宋体" w:cs="宋体"/>
                <w:b w:val="0"/>
                <w:bCs/>
                <w:i w:val="0"/>
                <w:color w:val="000000"/>
                <w:kern w:val="0"/>
                <w:sz w:val="18"/>
                <w:szCs w:val="18"/>
                <w:u w:val="none"/>
                <w:lang w:val="en-US" w:eastAsia="zh-CN" w:bidi="ar"/>
              </w:rPr>
              <w:t>货币金融服务</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33</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金属制品业</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color w:val="000000"/>
                <w:kern w:val="2"/>
                <w:sz w:val="18"/>
                <w:szCs w:val="18"/>
                <w:lang w:val="en-US" w:eastAsia="zh-CN" w:bidi="ar-SA"/>
              </w:rPr>
            </w:pPr>
            <w:r>
              <w:rPr>
                <w:rFonts w:hint="eastAsia" w:ascii="宋体" w:hAnsi="宋体" w:eastAsia="宋体" w:cs="宋体"/>
                <w:b w:val="0"/>
                <w:bCs/>
                <w:i w:val="0"/>
                <w:color w:val="000000"/>
                <w:kern w:val="0"/>
                <w:sz w:val="18"/>
                <w:szCs w:val="18"/>
                <w:u w:val="none"/>
                <w:lang w:val="en-US" w:eastAsia="zh-CN" w:bidi="ar"/>
              </w:rPr>
              <w:t>67</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hint="eastAsia" w:ascii="宋体" w:hAnsi="宋体" w:eastAsia="宋体" w:cs="宋体"/>
                <w:b w:val="0"/>
                <w:bCs/>
                <w:color w:val="000000"/>
                <w:kern w:val="2"/>
                <w:sz w:val="18"/>
                <w:szCs w:val="18"/>
                <w:lang w:val="en-US" w:eastAsia="zh-CN" w:bidi="ar-SA"/>
              </w:rPr>
            </w:pPr>
            <w:r>
              <w:rPr>
                <w:rFonts w:hint="eastAsia" w:ascii="宋体" w:hAnsi="宋体" w:eastAsia="宋体" w:cs="宋体"/>
                <w:b w:val="0"/>
                <w:bCs/>
                <w:i w:val="0"/>
                <w:color w:val="000000"/>
                <w:kern w:val="0"/>
                <w:sz w:val="18"/>
                <w:szCs w:val="18"/>
                <w:u w:val="none"/>
                <w:lang w:val="en-US" w:eastAsia="zh-CN" w:bidi="ar"/>
              </w:rPr>
              <w:t>资本市场服务</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34</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通用设备制造业</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color w:val="000000"/>
                <w:kern w:val="0"/>
                <w:sz w:val="18"/>
                <w:szCs w:val="18"/>
                <w:lang w:val="en-US" w:eastAsia="zh-CN" w:bidi="ar"/>
              </w:rPr>
            </w:pPr>
            <w:r>
              <w:rPr>
                <w:rFonts w:hint="eastAsia" w:ascii="宋体" w:hAnsi="宋体" w:eastAsia="宋体" w:cs="宋体"/>
                <w:b w:val="0"/>
                <w:bCs/>
                <w:i w:val="0"/>
                <w:color w:val="000000"/>
                <w:kern w:val="0"/>
                <w:sz w:val="18"/>
                <w:szCs w:val="18"/>
                <w:u w:val="none"/>
                <w:lang w:val="en-US" w:eastAsia="zh-CN" w:bidi="ar"/>
              </w:rPr>
              <w:t>68</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hint="eastAsia" w:ascii="宋体" w:hAnsi="宋体" w:eastAsia="宋体" w:cs="宋体"/>
                <w:b w:val="0"/>
                <w:bCs/>
                <w:color w:val="000000"/>
                <w:kern w:val="0"/>
                <w:sz w:val="18"/>
                <w:szCs w:val="18"/>
                <w:lang w:val="en-US" w:eastAsia="zh-CN" w:bidi="ar"/>
              </w:rPr>
            </w:pPr>
            <w:r>
              <w:rPr>
                <w:rFonts w:hint="eastAsia" w:ascii="宋体" w:hAnsi="宋体" w:eastAsia="宋体" w:cs="宋体"/>
                <w:b w:val="0"/>
                <w:bCs/>
                <w:i w:val="0"/>
                <w:color w:val="000000"/>
                <w:kern w:val="0"/>
                <w:sz w:val="18"/>
                <w:szCs w:val="18"/>
                <w:u w:val="none"/>
                <w:lang w:val="en-US" w:eastAsia="zh-CN" w:bidi="ar"/>
              </w:rPr>
              <w:t>保险业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3415</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720" w:firstLineChars="4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风能原动设备制造</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color w:val="000000"/>
                <w:kern w:val="0"/>
                <w:sz w:val="18"/>
                <w:szCs w:val="18"/>
                <w:lang w:val="en-US" w:eastAsia="zh-CN" w:bidi="ar"/>
              </w:rPr>
            </w:pPr>
            <w:r>
              <w:rPr>
                <w:rFonts w:hint="eastAsia" w:ascii="宋体" w:hAnsi="宋体" w:eastAsia="宋体" w:cs="宋体"/>
                <w:b w:val="0"/>
                <w:bCs/>
                <w:i w:val="0"/>
                <w:color w:val="000000"/>
                <w:kern w:val="0"/>
                <w:sz w:val="18"/>
                <w:szCs w:val="18"/>
                <w:u w:val="none"/>
                <w:lang w:val="en-US" w:eastAsia="zh-CN" w:bidi="ar"/>
              </w:rPr>
              <w:t>69</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hint="eastAsia" w:ascii="宋体" w:hAnsi="宋体" w:eastAsia="宋体" w:cs="宋体"/>
                <w:b w:val="0"/>
                <w:bCs/>
                <w:color w:val="000000"/>
                <w:kern w:val="0"/>
                <w:sz w:val="18"/>
                <w:szCs w:val="18"/>
                <w:lang w:val="en-US" w:eastAsia="zh-CN" w:bidi="ar"/>
              </w:rPr>
            </w:pPr>
            <w:r>
              <w:rPr>
                <w:rFonts w:hint="eastAsia" w:ascii="宋体" w:hAnsi="宋体" w:eastAsia="宋体" w:cs="宋体"/>
                <w:b w:val="0"/>
                <w:bCs/>
                <w:i w:val="0"/>
                <w:color w:val="000000"/>
                <w:kern w:val="0"/>
                <w:sz w:val="18"/>
                <w:szCs w:val="18"/>
                <w:u w:val="none"/>
                <w:lang w:val="en-US" w:eastAsia="zh-CN" w:bidi="ar"/>
              </w:rPr>
              <w:t>其他金融业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3475</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720" w:firstLineChars="4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计算器及货币专用设备制造</w:t>
            </w:r>
          </w:p>
        </w:tc>
        <w:tc>
          <w:tcPr>
            <w:tcW w:w="1088" w:type="dxa"/>
            <w:tcBorders>
              <w:top w:val="nil"/>
              <w:left w:val="nil"/>
              <w:bottom w:val="nil"/>
              <w:right w:val="single" w:color="000000" w:sz="8" w:space="0"/>
            </w:tcBorders>
            <w:shd w:val="clear" w:color="auto" w:fill="auto"/>
            <w:vAlign w:val="top"/>
          </w:tcPr>
          <w:p>
            <w:pPr>
              <w:widowControl/>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b/>
                <w:color w:val="000000"/>
                <w:kern w:val="0"/>
                <w:sz w:val="18"/>
                <w:szCs w:val="18"/>
                <w:lang w:bidi="ar"/>
              </w:rPr>
              <w:t>K</w:t>
            </w:r>
          </w:p>
        </w:tc>
        <w:tc>
          <w:tcPr>
            <w:tcW w:w="3470" w:type="dxa"/>
            <w:tcBorders>
              <w:top w:val="nil"/>
              <w:left w:val="nil"/>
              <w:bottom w:val="nil"/>
              <w:right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b/>
                <w:color w:val="000000"/>
                <w:kern w:val="0"/>
                <w:sz w:val="18"/>
                <w:szCs w:val="18"/>
                <w:lang w:bidi="ar"/>
              </w:rPr>
              <w:t>房地产业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3491</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720" w:firstLineChars="4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工业机器人制造</w:t>
            </w:r>
          </w:p>
        </w:tc>
        <w:tc>
          <w:tcPr>
            <w:tcW w:w="1088" w:type="dxa"/>
            <w:tcBorders>
              <w:top w:val="nil"/>
              <w:left w:val="nil"/>
              <w:bottom w:val="nil"/>
              <w:right w:val="single" w:color="000000" w:sz="8" w:space="0"/>
            </w:tcBorders>
            <w:shd w:val="clear" w:color="auto" w:fill="auto"/>
            <w:vAlign w:val="top"/>
          </w:tcPr>
          <w:p>
            <w:pPr>
              <w:widowControl/>
              <w:jc w:val="center"/>
              <w:textAlignment w:val="top"/>
              <w:rPr>
                <w:rFonts w:hint="eastAsia" w:ascii="宋体" w:hAnsi="宋体" w:eastAsia="宋体" w:cs="宋体"/>
                <w:b/>
                <w:color w:val="000000"/>
                <w:kern w:val="2"/>
                <w:sz w:val="18"/>
                <w:szCs w:val="18"/>
                <w:lang w:val="en-US" w:eastAsia="zh-CN" w:bidi="ar-SA"/>
              </w:rPr>
            </w:pPr>
            <w:r>
              <w:rPr>
                <w:rFonts w:hint="eastAsia" w:ascii="宋体" w:hAnsi="宋体" w:eastAsia="宋体" w:cs="宋体"/>
                <w:color w:val="000000"/>
                <w:kern w:val="0"/>
                <w:sz w:val="18"/>
                <w:szCs w:val="18"/>
                <w:lang w:bidi="ar"/>
              </w:rPr>
              <w:t>70</w:t>
            </w:r>
          </w:p>
        </w:tc>
        <w:tc>
          <w:tcPr>
            <w:tcW w:w="3470" w:type="dxa"/>
            <w:tcBorders>
              <w:top w:val="nil"/>
              <w:left w:val="nil"/>
              <w:bottom w:val="nil"/>
              <w:right w:val="nil"/>
            </w:tcBorders>
            <w:shd w:val="clear" w:color="auto" w:fill="auto"/>
            <w:vAlign w:val="top"/>
          </w:tcPr>
          <w:p>
            <w:pPr>
              <w:widowControl/>
              <w:ind w:firstLine="180" w:firstLineChars="100"/>
              <w:jc w:val="left"/>
              <w:textAlignment w:val="top"/>
              <w:rPr>
                <w:rFonts w:hint="eastAsia" w:ascii="宋体" w:hAnsi="宋体" w:eastAsia="宋体" w:cs="宋体"/>
                <w:b/>
                <w:color w:val="000000"/>
                <w:kern w:val="2"/>
                <w:sz w:val="18"/>
                <w:szCs w:val="18"/>
                <w:lang w:val="en-US" w:eastAsia="zh-CN" w:bidi="ar-SA"/>
              </w:rPr>
            </w:pPr>
            <w:r>
              <w:rPr>
                <w:rFonts w:hint="eastAsia" w:ascii="宋体" w:hAnsi="宋体" w:eastAsia="宋体" w:cs="宋体"/>
                <w:color w:val="000000"/>
                <w:kern w:val="0"/>
                <w:sz w:val="18"/>
                <w:szCs w:val="18"/>
                <w:lang w:bidi="ar"/>
              </w:rPr>
              <w:t>房地产业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3492</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720" w:firstLineChars="4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特殊作业机器人制造</w:t>
            </w:r>
          </w:p>
        </w:tc>
        <w:tc>
          <w:tcPr>
            <w:tcW w:w="1088" w:type="dxa"/>
            <w:tcBorders>
              <w:top w:val="nil"/>
              <w:left w:val="nil"/>
              <w:bottom w:val="nil"/>
              <w:right w:val="single" w:color="000000" w:sz="8" w:space="0"/>
            </w:tcBorders>
            <w:shd w:val="clear" w:color="auto" w:fill="auto"/>
            <w:vAlign w:val="top"/>
          </w:tcPr>
          <w:p>
            <w:pPr>
              <w:widowControl/>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b/>
                <w:color w:val="000000"/>
                <w:kern w:val="0"/>
                <w:sz w:val="18"/>
                <w:szCs w:val="18"/>
                <w:lang w:bidi="ar"/>
              </w:rPr>
              <w:t>L</w:t>
            </w:r>
          </w:p>
        </w:tc>
        <w:tc>
          <w:tcPr>
            <w:tcW w:w="3470" w:type="dxa"/>
            <w:tcBorders>
              <w:top w:val="nil"/>
              <w:left w:val="nil"/>
              <w:bottom w:val="nil"/>
              <w:right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b/>
                <w:color w:val="000000"/>
                <w:kern w:val="0"/>
                <w:sz w:val="18"/>
                <w:szCs w:val="18"/>
                <w:lang w:bidi="ar"/>
              </w:rPr>
              <w:t>租赁和商务服务业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3493</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left="714" w:leftChars="340" w:firstLine="0" w:firstLineChars="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增材制造（3D打印技术加工设备制造）装备制造</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color w:val="000000"/>
                <w:kern w:val="0"/>
                <w:sz w:val="18"/>
                <w:szCs w:val="18"/>
                <w:lang w:val="en-US" w:eastAsia="zh-CN" w:bidi="ar"/>
              </w:rPr>
            </w:pPr>
            <w:r>
              <w:rPr>
                <w:rFonts w:hint="eastAsia" w:ascii="宋体" w:hAnsi="宋体" w:eastAsia="宋体" w:cs="宋体"/>
                <w:b w:val="0"/>
                <w:bCs/>
                <w:i w:val="0"/>
                <w:color w:val="000000"/>
                <w:kern w:val="0"/>
                <w:sz w:val="18"/>
                <w:szCs w:val="18"/>
                <w:u w:val="none"/>
                <w:lang w:val="en-US" w:eastAsia="zh-CN" w:bidi="ar"/>
              </w:rPr>
              <w:t>71</w:t>
            </w:r>
          </w:p>
        </w:tc>
        <w:tc>
          <w:tcPr>
            <w:tcW w:w="3470" w:type="dxa"/>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color w:val="000000"/>
                <w:kern w:val="0"/>
                <w:sz w:val="18"/>
                <w:szCs w:val="18"/>
                <w:lang w:val="en-US" w:eastAsia="zh-CN" w:bidi="ar"/>
              </w:rPr>
            </w:pPr>
            <w:r>
              <w:rPr>
                <w:rFonts w:hint="eastAsia" w:ascii="宋体" w:hAnsi="宋体" w:eastAsia="宋体" w:cs="宋体"/>
                <w:b w:val="0"/>
                <w:bCs/>
                <w:i w:val="0"/>
                <w:color w:val="000000"/>
                <w:kern w:val="0"/>
                <w:sz w:val="18"/>
                <w:szCs w:val="18"/>
                <w:u w:val="none"/>
                <w:lang w:val="en-US" w:eastAsia="zh-CN" w:bidi="ar"/>
              </w:rPr>
              <w:t>租赁业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35</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专用设备制造业</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711</w:t>
            </w:r>
          </w:p>
        </w:tc>
        <w:tc>
          <w:tcPr>
            <w:tcW w:w="3470" w:type="dxa"/>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机械设备经营租赁</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3562</w:t>
            </w:r>
          </w:p>
        </w:tc>
        <w:tc>
          <w:tcPr>
            <w:tcW w:w="3962" w:type="dxa"/>
            <w:tcBorders>
              <w:top w:val="nil"/>
              <w:left w:val="nil"/>
              <w:bottom w:val="nil"/>
              <w:right w:val="single" w:color="000000" w:sz="8" w:space="0"/>
            </w:tcBorders>
            <w:shd w:val="clear" w:color="auto" w:fill="auto"/>
          </w:tcPr>
          <w:p>
            <w:pPr>
              <w:widowControl/>
              <w:ind w:firstLine="720" w:firstLineChars="400"/>
              <w:jc w:val="left"/>
              <w:textAlignment w:val="top"/>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半导体器件专用设备制造</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righ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7112</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农业机械经营租赁</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3563</w:t>
            </w:r>
          </w:p>
        </w:tc>
        <w:tc>
          <w:tcPr>
            <w:tcW w:w="3962" w:type="dxa"/>
            <w:tcBorders>
              <w:top w:val="nil"/>
              <w:left w:val="nil"/>
              <w:bottom w:val="nil"/>
              <w:right w:val="single" w:color="000000" w:sz="8" w:space="0"/>
            </w:tcBorders>
            <w:shd w:val="clear" w:color="auto" w:fill="auto"/>
          </w:tcPr>
          <w:p>
            <w:pPr>
              <w:widowControl/>
              <w:ind w:firstLine="720" w:firstLineChars="400"/>
              <w:jc w:val="left"/>
              <w:textAlignment w:val="top"/>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电子元件及电子专用材料制造</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righ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7114</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计算机及通信设备经营租赁</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357</w:t>
            </w:r>
          </w:p>
        </w:tc>
        <w:tc>
          <w:tcPr>
            <w:tcW w:w="3962" w:type="dxa"/>
            <w:tcBorders>
              <w:top w:val="nil"/>
              <w:left w:val="nil"/>
              <w:bottom w:val="nil"/>
              <w:right w:val="single" w:color="000000" w:sz="8" w:space="0"/>
            </w:tcBorders>
            <w:shd w:val="clear" w:color="auto" w:fill="auto"/>
          </w:tcPr>
          <w:p>
            <w:pPr>
              <w:widowControl/>
              <w:ind w:firstLine="540" w:firstLineChars="3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农、林、牧、渔专业机械制造</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712</w:t>
            </w:r>
          </w:p>
        </w:tc>
        <w:tc>
          <w:tcPr>
            <w:tcW w:w="3470" w:type="dxa"/>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文体设备和用品出租</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36</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汽车制造业</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right"/>
              <w:textAlignment w:val="top"/>
              <w:rPr>
                <w:rFonts w:ascii="宋体" w:hAnsi="宋体"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7125</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ascii="宋体" w:hAnsi="宋体"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音像制品出租</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3611</w:t>
            </w:r>
          </w:p>
        </w:tc>
        <w:tc>
          <w:tcPr>
            <w:tcW w:w="3962" w:type="dxa"/>
            <w:tcBorders>
              <w:top w:val="nil"/>
              <w:left w:val="nil"/>
              <w:bottom w:val="nil"/>
              <w:right w:val="single" w:color="000000" w:sz="8" w:space="0"/>
            </w:tcBorders>
            <w:shd w:val="clear" w:color="auto" w:fill="auto"/>
            <w:vAlign w:val="top"/>
          </w:tcPr>
          <w:p>
            <w:pPr>
              <w:widowControl/>
              <w:ind w:firstLine="180" w:firstLineChars="100"/>
              <w:jc w:val="left"/>
              <w:textAlignment w:val="top"/>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    </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汽柴油车整车制造</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713</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日用品出租</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3612</w:t>
            </w:r>
          </w:p>
        </w:tc>
        <w:tc>
          <w:tcPr>
            <w:tcW w:w="3962" w:type="dxa"/>
            <w:tcBorders>
              <w:top w:val="nil"/>
              <w:left w:val="nil"/>
              <w:bottom w:val="nil"/>
              <w:right w:val="single" w:color="000000" w:sz="8" w:space="0"/>
            </w:tcBorders>
            <w:shd w:val="clear" w:color="auto" w:fill="auto"/>
            <w:vAlign w:val="top"/>
          </w:tcPr>
          <w:p>
            <w:pPr>
              <w:widowControl/>
              <w:ind w:firstLine="180" w:firstLineChars="100"/>
              <w:jc w:val="left"/>
              <w:textAlignment w:val="top"/>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   </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 xml:space="preserve"> </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新能源车整车制造</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color w:val="000000"/>
                <w:kern w:val="0"/>
                <w:sz w:val="18"/>
                <w:szCs w:val="18"/>
                <w:lang w:val="en-US" w:eastAsia="zh-CN" w:bidi="ar"/>
              </w:rPr>
            </w:pPr>
            <w:r>
              <w:rPr>
                <w:rFonts w:hint="eastAsia" w:ascii="宋体" w:hAnsi="宋体" w:eastAsia="宋体" w:cs="宋体"/>
                <w:b w:val="0"/>
                <w:bCs/>
                <w:i w:val="0"/>
                <w:color w:val="000000"/>
                <w:kern w:val="0"/>
                <w:sz w:val="18"/>
                <w:szCs w:val="18"/>
                <w:u w:val="none"/>
                <w:lang w:val="en-US" w:eastAsia="zh-CN" w:bidi="ar"/>
              </w:rPr>
              <w:t>72</w:t>
            </w:r>
          </w:p>
        </w:tc>
        <w:tc>
          <w:tcPr>
            <w:tcW w:w="3470" w:type="dxa"/>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color w:val="000000"/>
                <w:kern w:val="0"/>
                <w:sz w:val="18"/>
                <w:szCs w:val="18"/>
                <w:lang w:val="en-US" w:eastAsia="zh-CN" w:bidi="ar"/>
              </w:rPr>
            </w:pPr>
            <w:r>
              <w:rPr>
                <w:rFonts w:hint="eastAsia" w:ascii="宋体" w:hAnsi="宋体" w:eastAsia="宋体" w:cs="宋体"/>
                <w:b w:val="0"/>
                <w:bCs/>
                <w:i w:val="0"/>
                <w:color w:val="000000"/>
                <w:kern w:val="0"/>
                <w:sz w:val="18"/>
                <w:szCs w:val="18"/>
                <w:u w:val="none"/>
                <w:lang w:val="en-US" w:eastAsia="zh-CN" w:bidi="ar"/>
              </w:rPr>
              <w:t>商务服务业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   367</w:t>
            </w:r>
          </w:p>
        </w:tc>
        <w:tc>
          <w:tcPr>
            <w:tcW w:w="3962" w:type="dxa"/>
            <w:tcBorders>
              <w:top w:val="nil"/>
              <w:left w:val="nil"/>
              <w:bottom w:val="nil"/>
              <w:right w:val="single" w:color="000000" w:sz="8" w:space="0"/>
            </w:tcBorders>
            <w:shd w:val="clear" w:color="auto" w:fill="auto"/>
          </w:tcPr>
          <w:p>
            <w:pPr>
              <w:widowControl/>
              <w:ind w:firstLine="540" w:firstLineChars="300"/>
              <w:jc w:val="left"/>
              <w:textAlignment w:val="top"/>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汽车零部件及配件制造</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721</w:t>
            </w:r>
          </w:p>
        </w:tc>
        <w:tc>
          <w:tcPr>
            <w:tcW w:w="3470" w:type="dxa"/>
            <w:tcBorders>
              <w:top w:val="nil"/>
              <w:left w:val="nil"/>
              <w:bottom w:val="nil"/>
              <w:right w:val="nil"/>
            </w:tcBorders>
            <w:shd w:val="clear" w:color="auto" w:fill="auto"/>
            <w:vAlign w:val="top"/>
          </w:tcPr>
          <w:p>
            <w:pPr>
              <w:keepNext w:val="0"/>
              <w:keepLines w:val="0"/>
              <w:widowControl/>
              <w:suppressLineNumbers w:val="0"/>
              <w:ind w:firstLine="360" w:firstLineChars="200"/>
              <w:jc w:val="left"/>
              <w:textAlignment w:val="top"/>
              <w:rPr>
                <w:rFonts w:hint="eastAsia" w:ascii="宋体" w:hAnsi="宋体" w:eastAsia="宋体" w:cs="宋体"/>
                <w:b/>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组织管理服务</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37</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铁路、船舶、航空航天和其他运输设备制造业</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right"/>
              <w:textAlignment w:val="top"/>
              <w:rPr>
                <w:rFonts w:hint="eastAsia" w:ascii="宋体" w:hAnsi="宋体" w:eastAsia="宋体" w:cs="宋体"/>
                <w:b/>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7211</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hint="eastAsia" w:ascii="宋体" w:hAnsi="宋体" w:eastAsia="宋体" w:cs="宋体"/>
                <w:b/>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企业总部管理</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371</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540" w:firstLineChars="3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铁路运输设备制造</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right"/>
              <w:textAlignment w:val="top"/>
              <w:rPr>
                <w:rFonts w:hint="eastAsia" w:ascii="宋体" w:hAnsi="宋体" w:eastAsia="宋体" w:cs="宋体"/>
                <w:b/>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7212</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hint="eastAsia" w:ascii="宋体" w:hAnsi="宋体" w:eastAsia="宋体" w:cs="宋体"/>
                <w:b/>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投资与资产管理</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372</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540" w:firstLineChars="3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城市轨道交通设备制造</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righ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7213</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资源与产权交易服务</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373</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540" w:firstLineChars="3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船舶及相关装置制造</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righ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7219</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其他组织管理服务</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375</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540" w:firstLineChars="3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摩托车制造</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722</w:t>
            </w:r>
          </w:p>
        </w:tc>
        <w:tc>
          <w:tcPr>
            <w:tcW w:w="3470" w:type="dxa"/>
            <w:tcBorders>
              <w:top w:val="nil"/>
              <w:left w:val="nil"/>
              <w:bottom w:val="nil"/>
              <w:right w:val="nil"/>
            </w:tcBorders>
            <w:shd w:val="clear" w:color="auto" w:fill="auto"/>
            <w:vAlign w:val="top"/>
          </w:tcPr>
          <w:p>
            <w:pPr>
              <w:keepNext w:val="0"/>
              <w:keepLines w:val="0"/>
              <w:widowControl/>
              <w:suppressLineNumbers w:val="0"/>
              <w:ind w:left="360" w:hanging="360" w:hangingChars="200"/>
              <w:jc w:val="lef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综合管理服务（园区、商业综合体、市场管理、供应链管理等）</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376</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540" w:firstLineChars="3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自行车制造</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righ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7224</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供应链管理服务</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38</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电气机械和器材制造业</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723</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法律服务</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381</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540" w:firstLineChars="3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电机制造</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724</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咨询与调查</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righ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3824</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720" w:firstLineChars="4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电力电子元器件制造</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725</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hint="eastAsia" w:ascii="宋体" w:hAnsi="宋体" w:eastAsia="宋体" w:cs="宋体"/>
                <w:b/>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广告业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righ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3825</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720" w:firstLineChars="4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光伏设备及元器件制造</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right"/>
              <w:textAlignment w:val="top"/>
              <w:rPr>
                <w:rFonts w:hint="eastAsia" w:ascii="宋体" w:hAnsi="宋体" w:eastAsia="宋体" w:cs="宋体"/>
                <w:b/>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7251</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hint="eastAsia" w:ascii="宋体" w:hAnsi="宋体" w:eastAsia="宋体" w:cs="宋体"/>
                <w:b/>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互联网广告服务</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righ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3831</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720" w:firstLineChars="4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电线、电缆制造</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726</w:t>
            </w:r>
          </w:p>
        </w:tc>
        <w:tc>
          <w:tcPr>
            <w:tcW w:w="3470" w:type="dxa"/>
            <w:tcBorders>
              <w:top w:val="nil"/>
              <w:left w:val="nil"/>
              <w:bottom w:val="nil"/>
              <w:right w:val="nil"/>
            </w:tcBorders>
            <w:shd w:val="clear" w:color="auto" w:fill="auto"/>
            <w:vAlign w:val="top"/>
          </w:tcPr>
          <w:p>
            <w:pPr>
              <w:keepNext w:val="0"/>
              <w:keepLines w:val="0"/>
              <w:widowControl/>
              <w:suppressLineNumbers w:val="0"/>
              <w:ind w:firstLine="360" w:firstLineChars="200"/>
              <w:jc w:val="left"/>
              <w:textAlignment w:val="top"/>
              <w:rPr>
                <w:rFonts w:hint="eastAsia" w:ascii="宋体" w:hAnsi="宋体" w:eastAsia="宋体" w:cs="宋体"/>
                <w:b/>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人力资源服务</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righ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3832</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720" w:firstLineChars="4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光纤制造</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727</w:t>
            </w:r>
          </w:p>
        </w:tc>
        <w:tc>
          <w:tcPr>
            <w:tcW w:w="3470" w:type="dxa"/>
            <w:tcBorders>
              <w:top w:val="nil"/>
              <w:left w:val="nil"/>
              <w:bottom w:val="nil"/>
              <w:right w:val="nil"/>
            </w:tcBorders>
            <w:shd w:val="clear" w:color="auto" w:fill="auto"/>
            <w:vAlign w:val="top"/>
          </w:tcPr>
          <w:p>
            <w:pPr>
              <w:keepNext w:val="0"/>
              <w:keepLines w:val="0"/>
              <w:widowControl/>
              <w:suppressLineNumbers w:val="0"/>
              <w:ind w:firstLine="360" w:firstLineChars="200"/>
              <w:jc w:val="left"/>
              <w:textAlignment w:val="top"/>
              <w:rPr>
                <w:rFonts w:hint="eastAsia" w:ascii="宋体" w:hAnsi="宋体" w:eastAsia="宋体" w:cs="宋体"/>
                <w:b/>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安全保护服务</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righ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3833</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720" w:firstLineChars="4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光缆制造</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right"/>
              <w:textAlignment w:val="top"/>
              <w:rPr>
                <w:rFonts w:hint="eastAsia" w:ascii="宋体" w:hAnsi="宋体" w:eastAsia="宋体" w:cs="宋体"/>
                <w:b/>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7272</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hint="eastAsia" w:ascii="宋体" w:hAnsi="宋体" w:eastAsia="宋体" w:cs="宋体"/>
                <w:b/>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安全系统监控服务</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384</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540" w:firstLineChars="3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电池制造</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728</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hint="eastAsia" w:ascii="宋体" w:hAnsi="宋体" w:eastAsia="宋体" w:cs="宋体"/>
                <w:b/>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会议、展览及相关服务</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385</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540" w:firstLineChars="3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家用电力器具制造</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729</w:t>
            </w:r>
          </w:p>
        </w:tc>
        <w:tc>
          <w:tcPr>
            <w:tcW w:w="3470" w:type="dxa"/>
            <w:tcBorders>
              <w:top w:val="nil"/>
              <w:left w:val="nil"/>
              <w:bottom w:val="nil"/>
              <w:right w:val="nil"/>
            </w:tcBorders>
            <w:shd w:val="clear" w:color="auto" w:fill="auto"/>
            <w:vAlign w:val="top"/>
          </w:tcPr>
          <w:p>
            <w:pPr>
              <w:keepNext w:val="0"/>
              <w:keepLines w:val="0"/>
              <w:widowControl/>
              <w:suppressLineNumbers w:val="0"/>
              <w:ind w:firstLine="180" w:firstLineChars="100"/>
              <w:jc w:val="left"/>
              <w:textAlignment w:val="top"/>
              <w:rPr>
                <w:rFonts w:hint="eastAsia" w:ascii="宋体" w:hAnsi="宋体" w:eastAsia="宋体" w:cs="宋体"/>
                <w:b/>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其他服务业（旅行社、翻译、包装、办公、票务等服务）</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386</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540" w:firstLineChars="3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非电力家用器具制造</w:t>
            </w:r>
          </w:p>
        </w:tc>
        <w:tc>
          <w:tcPr>
            <w:tcW w:w="1088" w:type="dxa"/>
            <w:tcBorders>
              <w:top w:val="nil"/>
              <w:left w:val="nil"/>
              <w:bottom w:val="nil"/>
              <w:right w:val="single" w:color="000000" w:sz="8" w:space="0"/>
            </w:tcBorders>
            <w:shd w:val="clear" w:color="auto" w:fill="auto"/>
            <w:vAlign w:val="top"/>
          </w:tcPr>
          <w:p>
            <w:pPr>
              <w:widowControl/>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b/>
                <w:color w:val="000000"/>
                <w:kern w:val="0"/>
                <w:sz w:val="18"/>
                <w:szCs w:val="18"/>
                <w:lang w:bidi="ar"/>
              </w:rPr>
              <w:t>M</w:t>
            </w:r>
          </w:p>
        </w:tc>
        <w:tc>
          <w:tcPr>
            <w:tcW w:w="3470" w:type="dxa"/>
            <w:tcBorders>
              <w:top w:val="nil"/>
              <w:left w:val="nil"/>
              <w:bottom w:val="nil"/>
              <w:right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b/>
                <w:color w:val="000000"/>
                <w:kern w:val="0"/>
                <w:sz w:val="18"/>
                <w:szCs w:val="18"/>
                <w:lang w:bidi="ar"/>
              </w:rPr>
              <w:t>科学研究和技术服务业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righ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3874</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720" w:firstLineChars="4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智能照明器具制造</w:t>
            </w:r>
          </w:p>
        </w:tc>
        <w:tc>
          <w:tcPr>
            <w:tcW w:w="1088" w:type="dxa"/>
            <w:tcBorders>
              <w:top w:val="nil"/>
              <w:left w:val="nil"/>
              <w:bottom w:val="nil"/>
              <w:right w:val="single" w:color="000000" w:sz="8" w:space="0"/>
            </w:tcBorders>
            <w:shd w:val="clear" w:color="auto" w:fill="auto"/>
            <w:vAlign w:val="top"/>
          </w:tcPr>
          <w:p>
            <w:pPr>
              <w:widowControl/>
              <w:jc w:val="center"/>
              <w:textAlignment w:val="top"/>
              <w:rPr>
                <w:rFonts w:hint="eastAsia" w:ascii="宋体" w:hAnsi="宋体" w:eastAsia="宋体" w:cs="宋体"/>
                <w:b/>
                <w:color w:val="000000"/>
                <w:kern w:val="2"/>
                <w:sz w:val="18"/>
                <w:szCs w:val="18"/>
                <w:lang w:val="en-US" w:eastAsia="zh-CN" w:bidi="ar-SA"/>
              </w:rPr>
            </w:pPr>
            <w:r>
              <w:rPr>
                <w:rFonts w:hint="eastAsia" w:ascii="宋体" w:hAnsi="宋体" w:eastAsia="宋体" w:cs="宋体"/>
                <w:color w:val="000000"/>
                <w:kern w:val="0"/>
                <w:sz w:val="18"/>
                <w:szCs w:val="18"/>
                <w:lang w:bidi="ar"/>
              </w:rPr>
              <w:t>73</w:t>
            </w:r>
          </w:p>
        </w:tc>
        <w:tc>
          <w:tcPr>
            <w:tcW w:w="3470" w:type="dxa"/>
            <w:tcBorders>
              <w:top w:val="nil"/>
              <w:left w:val="nil"/>
              <w:bottom w:val="nil"/>
              <w:right w:val="nil"/>
            </w:tcBorders>
            <w:shd w:val="clear" w:color="auto" w:fill="auto"/>
            <w:vAlign w:val="top"/>
          </w:tcPr>
          <w:p>
            <w:pPr>
              <w:widowControl/>
              <w:ind w:firstLine="180" w:firstLineChars="100"/>
              <w:jc w:val="left"/>
              <w:textAlignment w:val="top"/>
              <w:rPr>
                <w:rFonts w:hint="eastAsia" w:ascii="宋体" w:hAnsi="宋体" w:eastAsia="宋体" w:cs="宋体"/>
                <w:b/>
                <w:color w:val="000000"/>
                <w:kern w:val="2"/>
                <w:sz w:val="18"/>
                <w:szCs w:val="18"/>
                <w:lang w:val="en-US" w:eastAsia="zh-CN" w:bidi="ar-SA"/>
              </w:rPr>
            </w:pPr>
            <w:r>
              <w:rPr>
                <w:rFonts w:hint="eastAsia" w:ascii="宋体" w:hAnsi="宋体" w:eastAsia="宋体" w:cs="宋体"/>
                <w:color w:val="000000"/>
                <w:kern w:val="0"/>
                <w:sz w:val="18"/>
                <w:szCs w:val="18"/>
                <w:lang w:bidi="ar"/>
              </w:rPr>
              <w:t>研究和试验发展</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righ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3891</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720" w:firstLineChars="4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电气信号设备装置制造</w:t>
            </w:r>
          </w:p>
        </w:tc>
        <w:tc>
          <w:tcPr>
            <w:tcW w:w="1088" w:type="dxa"/>
            <w:tcBorders>
              <w:top w:val="nil"/>
              <w:left w:val="nil"/>
              <w:bottom w:val="nil"/>
              <w:right w:val="single" w:color="000000" w:sz="8" w:space="0"/>
            </w:tcBorders>
            <w:shd w:val="clear" w:color="auto" w:fill="auto"/>
            <w:vAlign w:val="top"/>
          </w:tcPr>
          <w:p>
            <w:pPr>
              <w:widowControl/>
              <w:jc w:val="center"/>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74</w:t>
            </w:r>
          </w:p>
        </w:tc>
        <w:tc>
          <w:tcPr>
            <w:tcW w:w="3470" w:type="dxa"/>
            <w:tcBorders>
              <w:top w:val="nil"/>
              <w:left w:val="nil"/>
              <w:bottom w:val="nil"/>
              <w:right w:val="nil"/>
            </w:tcBorders>
            <w:shd w:val="clear" w:color="auto" w:fill="auto"/>
            <w:vAlign w:val="top"/>
          </w:tcPr>
          <w:p>
            <w:pPr>
              <w:widowControl/>
              <w:ind w:firstLine="180" w:firstLineChars="100"/>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专业技术服务业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39</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计算机、通信和其他电子设备制造业</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744</w:t>
            </w:r>
          </w:p>
        </w:tc>
        <w:tc>
          <w:tcPr>
            <w:tcW w:w="3470" w:type="dxa"/>
            <w:tcBorders>
              <w:top w:val="nil"/>
              <w:left w:val="nil"/>
              <w:bottom w:val="nil"/>
              <w:right w:val="nil"/>
            </w:tcBorders>
            <w:shd w:val="clear" w:color="auto" w:fill="auto"/>
            <w:vAlign w:val="top"/>
          </w:tcPr>
          <w:p>
            <w:pPr>
              <w:keepNext w:val="0"/>
              <w:keepLines w:val="0"/>
              <w:widowControl/>
              <w:suppressLineNumbers w:val="0"/>
              <w:ind w:firstLine="540" w:firstLineChars="300"/>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测绘地理信息服务</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391</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540" w:firstLineChars="3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计算机制造</w:t>
            </w:r>
          </w:p>
        </w:tc>
        <w:tc>
          <w:tcPr>
            <w:tcW w:w="1088" w:type="dxa"/>
            <w:tcBorders>
              <w:top w:val="nil"/>
              <w:left w:val="nil"/>
              <w:bottom w:val="nil"/>
              <w:right w:val="single" w:color="000000" w:sz="8" w:space="0"/>
            </w:tcBorders>
            <w:shd w:val="clear" w:color="auto" w:fill="auto"/>
            <w:vAlign w:val="top"/>
          </w:tcPr>
          <w:p>
            <w:pPr>
              <w:widowControl/>
              <w:jc w:val="center"/>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75</w:t>
            </w:r>
          </w:p>
        </w:tc>
        <w:tc>
          <w:tcPr>
            <w:tcW w:w="3470" w:type="dxa"/>
            <w:tcBorders>
              <w:top w:val="nil"/>
              <w:left w:val="nil"/>
              <w:bottom w:val="nil"/>
              <w:right w:val="nil"/>
            </w:tcBorders>
            <w:shd w:val="clear" w:color="auto" w:fill="auto"/>
            <w:vAlign w:val="top"/>
          </w:tcPr>
          <w:p>
            <w:pPr>
              <w:widowControl/>
              <w:ind w:firstLine="180" w:firstLineChars="100"/>
              <w:jc w:val="lef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科技推广和应用服务业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392</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540" w:firstLineChars="3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通信设备制造</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7511</w:t>
            </w:r>
          </w:p>
        </w:tc>
        <w:tc>
          <w:tcPr>
            <w:tcW w:w="3470" w:type="dxa"/>
            <w:tcBorders>
              <w:top w:val="nil"/>
              <w:left w:val="nil"/>
              <w:bottom w:val="nil"/>
              <w:right w:val="nil"/>
            </w:tcBorders>
            <w:shd w:val="clear" w:color="auto" w:fill="auto"/>
            <w:vAlign w:val="top"/>
          </w:tcPr>
          <w:p>
            <w:pPr>
              <w:keepNext w:val="0"/>
              <w:keepLines w:val="0"/>
              <w:widowControl/>
              <w:suppressLineNumbers w:val="0"/>
              <w:ind w:firstLine="720" w:firstLineChars="400"/>
              <w:jc w:val="lef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农林牧渔技术推广服务</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393</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540" w:firstLineChars="3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广播电视设备制造</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7517</w:t>
            </w:r>
          </w:p>
        </w:tc>
        <w:tc>
          <w:tcPr>
            <w:tcW w:w="3470" w:type="dxa"/>
            <w:tcBorders>
              <w:top w:val="nil"/>
              <w:left w:val="nil"/>
              <w:bottom w:val="nil"/>
              <w:right w:val="nil"/>
            </w:tcBorders>
            <w:shd w:val="clear" w:color="auto" w:fill="auto"/>
            <w:vAlign w:val="top"/>
          </w:tcPr>
          <w:p>
            <w:pPr>
              <w:keepNext w:val="0"/>
              <w:keepLines w:val="0"/>
              <w:widowControl/>
              <w:suppressLineNumbers w:val="0"/>
              <w:ind w:firstLine="720" w:firstLineChars="400"/>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三维（3D）打印技术推广服务</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394</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540" w:firstLineChars="3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雷达及配套设备制造</w:t>
            </w:r>
          </w:p>
        </w:tc>
        <w:tc>
          <w:tcPr>
            <w:tcW w:w="1088" w:type="dxa"/>
            <w:tcBorders>
              <w:top w:val="nil"/>
              <w:left w:val="nil"/>
              <w:bottom w:val="nil"/>
              <w:right w:val="single" w:color="000000" w:sz="8" w:space="0"/>
            </w:tcBorders>
            <w:shd w:val="clear" w:color="auto" w:fill="auto"/>
            <w:vAlign w:val="top"/>
          </w:tcPr>
          <w:p>
            <w:pPr>
              <w:widowControl/>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b/>
                <w:color w:val="000000"/>
                <w:kern w:val="0"/>
                <w:sz w:val="18"/>
                <w:szCs w:val="18"/>
                <w:lang w:bidi="ar"/>
              </w:rPr>
              <w:t>N</w:t>
            </w:r>
          </w:p>
        </w:tc>
        <w:tc>
          <w:tcPr>
            <w:tcW w:w="3470" w:type="dxa"/>
            <w:tcBorders>
              <w:top w:val="nil"/>
              <w:left w:val="nil"/>
              <w:bottom w:val="nil"/>
              <w:right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b/>
                <w:color w:val="000000"/>
                <w:kern w:val="0"/>
                <w:sz w:val="18"/>
                <w:szCs w:val="18"/>
                <w:lang w:bidi="ar"/>
              </w:rPr>
              <w:t>水利、环境和公共设施管理业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395</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540" w:firstLineChars="3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非专业视听设备制造</w:t>
            </w:r>
          </w:p>
        </w:tc>
        <w:tc>
          <w:tcPr>
            <w:tcW w:w="1088" w:type="dxa"/>
            <w:tcBorders>
              <w:top w:val="nil"/>
              <w:left w:val="nil"/>
              <w:bottom w:val="nil"/>
              <w:right w:val="single" w:color="000000" w:sz="8" w:space="0"/>
            </w:tcBorders>
            <w:shd w:val="clear" w:color="auto" w:fill="auto"/>
            <w:vAlign w:val="top"/>
          </w:tcPr>
          <w:p>
            <w:pPr>
              <w:widowControl/>
              <w:jc w:val="center"/>
              <w:textAlignment w:val="top"/>
              <w:rPr>
                <w:rFonts w:hint="eastAsia" w:ascii="宋体" w:hAnsi="宋体" w:eastAsia="宋体" w:cs="宋体"/>
                <w:b/>
                <w:color w:val="000000"/>
                <w:kern w:val="2"/>
                <w:sz w:val="18"/>
                <w:szCs w:val="18"/>
                <w:lang w:val="en-US" w:eastAsia="zh-CN" w:bidi="ar-SA"/>
              </w:rPr>
            </w:pPr>
            <w:r>
              <w:rPr>
                <w:rFonts w:hint="eastAsia" w:ascii="宋体" w:hAnsi="宋体" w:eastAsia="宋体" w:cs="宋体"/>
                <w:color w:val="000000"/>
                <w:kern w:val="0"/>
                <w:sz w:val="18"/>
                <w:szCs w:val="18"/>
                <w:lang w:bidi="ar"/>
              </w:rPr>
              <w:t>76</w:t>
            </w:r>
          </w:p>
        </w:tc>
        <w:tc>
          <w:tcPr>
            <w:tcW w:w="3470" w:type="dxa"/>
            <w:tcBorders>
              <w:top w:val="nil"/>
              <w:left w:val="nil"/>
              <w:bottom w:val="nil"/>
              <w:right w:val="nil"/>
            </w:tcBorders>
            <w:shd w:val="clear" w:color="auto" w:fill="auto"/>
            <w:vAlign w:val="top"/>
          </w:tcPr>
          <w:p>
            <w:pPr>
              <w:widowControl/>
              <w:ind w:firstLine="180" w:firstLineChars="100"/>
              <w:jc w:val="left"/>
              <w:textAlignment w:val="top"/>
              <w:rPr>
                <w:rFonts w:hint="eastAsia" w:ascii="宋体" w:hAnsi="宋体" w:eastAsia="宋体" w:cs="宋体"/>
                <w:b/>
                <w:color w:val="000000"/>
                <w:kern w:val="2"/>
                <w:sz w:val="18"/>
                <w:szCs w:val="18"/>
                <w:lang w:val="en-US" w:eastAsia="zh-CN" w:bidi="ar-SA"/>
              </w:rPr>
            </w:pPr>
            <w:r>
              <w:rPr>
                <w:rFonts w:hint="eastAsia" w:ascii="宋体" w:hAnsi="宋体" w:eastAsia="宋体" w:cs="宋体"/>
                <w:color w:val="000000"/>
                <w:kern w:val="0"/>
                <w:sz w:val="18"/>
                <w:szCs w:val="18"/>
                <w:lang w:bidi="ar"/>
              </w:rPr>
              <w:t>水利管理业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396</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540" w:firstLineChars="3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智能消费设备制造</w:t>
            </w:r>
          </w:p>
        </w:tc>
        <w:tc>
          <w:tcPr>
            <w:tcW w:w="1088" w:type="dxa"/>
            <w:tcBorders>
              <w:top w:val="nil"/>
              <w:left w:val="nil"/>
              <w:bottom w:val="nil"/>
              <w:right w:val="single" w:color="000000" w:sz="8" w:space="0"/>
            </w:tcBorders>
            <w:shd w:val="clear" w:color="auto" w:fill="auto"/>
            <w:vAlign w:val="top"/>
          </w:tcPr>
          <w:p>
            <w:pPr>
              <w:widowControl/>
              <w:jc w:val="center"/>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77</w:t>
            </w:r>
          </w:p>
        </w:tc>
        <w:tc>
          <w:tcPr>
            <w:tcW w:w="3470" w:type="dxa"/>
            <w:tcBorders>
              <w:top w:val="nil"/>
              <w:left w:val="nil"/>
              <w:bottom w:val="nil"/>
              <w:right w:val="nil"/>
            </w:tcBorders>
            <w:shd w:val="clear" w:color="auto" w:fill="auto"/>
            <w:vAlign w:val="top"/>
          </w:tcPr>
          <w:p>
            <w:pPr>
              <w:widowControl/>
              <w:ind w:firstLine="180" w:firstLineChars="100"/>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生态保护和环境治理业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397</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540" w:firstLineChars="3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电子器件制造</w:t>
            </w:r>
          </w:p>
        </w:tc>
        <w:tc>
          <w:tcPr>
            <w:tcW w:w="1088" w:type="dxa"/>
            <w:tcBorders>
              <w:top w:val="nil"/>
              <w:left w:val="nil"/>
              <w:bottom w:val="nil"/>
              <w:right w:val="single" w:color="000000" w:sz="8" w:space="0"/>
            </w:tcBorders>
            <w:shd w:val="clear" w:color="auto" w:fill="auto"/>
            <w:vAlign w:val="top"/>
          </w:tcPr>
          <w:p>
            <w:pPr>
              <w:widowControl/>
              <w:jc w:val="center"/>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78</w:t>
            </w:r>
          </w:p>
        </w:tc>
        <w:tc>
          <w:tcPr>
            <w:tcW w:w="3470" w:type="dxa"/>
            <w:tcBorders>
              <w:top w:val="nil"/>
              <w:left w:val="nil"/>
              <w:bottom w:val="nil"/>
              <w:right w:val="nil"/>
            </w:tcBorders>
            <w:shd w:val="clear" w:color="auto" w:fill="auto"/>
            <w:vAlign w:val="top"/>
          </w:tcPr>
          <w:p>
            <w:pPr>
              <w:widowControl/>
              <w:ind w:firstLine="180" w:firstLineChars="100"/>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公共设施管理业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398</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540" w:firstLineChars="3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电子元件及电子专用材料制造</w:t>
            </w:r>
          </w:p>
        </w:tc>
        <w:tc>
          <w:tcPr>
            <w:tcW w:w="1088" w:type="dxa"/>
            <w:tcBorders>
              <w:top w:val="nil"/>
              <w:left w:val="nil"/>
              <w:bottom w:val="nil"/>
              <w:right w:val="single" w:color="000000" w:sz="8" w:space="0"/>
            </w:tcBorders>
            <w:shd w:val="clear" w:color="auto" w:fill="auto"/>
            <w:vAlign w:val="top"/>
          </w:tcPr>
          <w:p>
            <w:pPr>
              <w:widowControl/>
              <w:jc w:val="center"/>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79</w:t>
            </w:r>
          </w:p>
        </w:tc>
        <w:tc>
          <w:tcPr>
            <w:tcW w:w="3470" w:type="dxa"/>
            <w:tcBorders>
              <w:top w:val="nil"/>
              <w:left w:val="nil"/>
              <w:bottom w:val="nil"/>
              <w:right w:val="nil"/>
            </w:tcBorders>
            <w:shd w:val="clear" w:color="auto" w:fill="auto"/>
            <w:vAlign w:val="top"/>
          </w:tcPr>
          <w:p>
            <w:pPr>
              <w:widowControl/>
              <w:ind w:firstLine="180" w:firstLineChars="100"/>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土地管理业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399</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540" w:firstLineChars="3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其他电子设备制造</w:t>
            </w:r>
          </w:p>
        </w:tc>
        <w:tc>
          <w:tcPr>
            <w:tcW w:w="1088" w:type="dxa"/>
            <w:tcBorders>
              <w:top w:val="nil"/>
              <w:left w:val="nil"/>
              <w:bottom w:val="nil"/>
              <w:right w:val="single" w:color="000000" w:sz="8" w:space="0"/>
            </w:tcBorders>
            <w:shd w:val="clear" w:color="auto" w:fill="auto"/>
            <w:vAlign w:val="top"/>
          </w:tcPr>
          <w:p>
            <w:pPr>
              <w:widowControl/>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b/>
                <w:color w:val="000000"/>
                <w:kern w:val="0"/>
                <w:sz w:val="18"/>
                <w:szCs w:val="18"/>
                <w:lang w:bidi="ar"/>
              </w:rPr>
              <w:t>O</w:t>
            </w:r>
          </w:p>
        </w:tc>
        <w:tc>
          <w:tcPr>
            <w:tcW w:w="3470" w:type="dxa"/>
            <w:tcBorders>
              <w:top w:val="nil"/>
              <w:left w:val="nil"/>
              <w:bottom w:val="nil"/>
              <w:right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b/>
                <w:color w:val="000000"/>
                <w:kern w:val="0"/>
                <w:sz w:val="18"/>
                <w:szCs w:val="18"/>
                <w:lang w:bidi="ar"/>
              </w:rPr>
              <w:t>居民服务、修理和其他服务业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仪器仪表制造业</w:t>
            </w:r>
          </w:p>
        </w:tc>
        <w:tc>
          <w:tcPr>
            <w:tcW w:w="1088" w:type="dxa"/>
            <w:tcBorders>
              <w:top w:val="nil"/>
              <w:left w:val="nil"/>
              <w:bottom w:val="nil"/>
              <w:right w:val="single" w:color="000000" w:sz="8" w:space="0"/>
            </w:tcBorders>
            <w:shd w:val="clear" w:color="auto" w:fill="auto"/>
            <w:vAlign w:val="top"/>
          </w:tcPr>
          <w:p>
            <w:pPr>
              <w:widowControl/>
              <w:jc w:val="center"/>
              <w:textAlignment w:val="top"/>
              <w:rPr>
                <w:rFonts w:hint="eastAsia" w:ascii="宋体" w:hAnsi="宋体" w:eastAsia="宋体" w:cs="宋体"/>
                <w:b/>
                <w:color w:val="000000"/>
                <w:kern w:val="2"/>
                <w:sz w:val="18"/>
                <w:szCs w:val="18"/>
                <w:lang w:val="en-US" w:eastAsia="zh-CN" w:bidi="ar-SA"/>
              </w:rPr>
            </w:pPr>
            <w:r>
              <w:rPr>
                <w:rFonts w:hint="eastAsia" w:ascii="宋体" w:hAnsi="宋体" w:eastAsia="宋体" w:cs="宋体"/>
                <w:color w:val="000000"/>
                <w:kern w:val="0"/>
                <w:sz w:val="18"/>
                <w:szCs w:val="18"/>
                <w:lang w:bidi="ar"/>
              </w:rPr>
              <w:t>80</w:t>
            </w:r>
          </w:p>
        </w:tc>
        <w:tc>
          <w:tcPr>
            <w:tcW w:w="3470" w:type="dxa"/>
            <w:tcBorders>
              <w:top w:val="nil"/>
              <w:left w:val="nil"/>
              <w:bottom w:val="nil"/>
              <w:right w:val="nil"/>
            </w:tcBorders>
            <w:shd w:val="clear" w:color="auto" w:fill="auto"/>
            <w:vAlign w:val="top"/>
          </w:tcPr>
          <w:p>
            <w:pPr>
              <w:widowControl/>
              <w:ind w:firstLine="180" w:firstLineChars="100"/>
              <w:jc w:val="left"/>
              <w:textAlignment w:val="top"/>
              <w:rPr>
                <w:rFonts w:hint="eastAsia" w:ascii="宋体" w:hAnsi="宋体" w:eastAsia="宋体" w:cs="宋体"/>
                <w:b/>
                <w:color w:val="000000"/>
                <w:kern w:val="2"/>
                <w:sz w:val="18"/>
                <w:szCs w:val="18"/>
                <w:lang w:val="en-US" w:eastAsia="zh-CN" w:bidi="ar-SA"/>
              </w:rPr>
            </w:pPr>
            <w:r>
              <w:rPr>
                <w:rFonts w:hint="eastAsia" w:ascii="宋体" w:hAnsi="宋体" w:eastAsia="宋体" w:cs="宋体"/>
                <w:color w:val="000000"/>
                <w:kern w:val="0"/>
                <w:sz w:val="18"/>
                <w:szCs w:val="18"/>
                <w:lang w:bidi="ar"/>
              </w:rPr>
              <w:t>居民服务业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4011</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720" w:firstLineChars="4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工业自动控制系统装置制造</w:t>
            </w:r>
          </w:p>
        </w:tc>
        <w:tc>
          <w:tcPr>
            <w:tcW w:w="1088" w:type="dxa"/>
            <w:tcBorders>
              <w:top w:val="nil"/>
              <w:left w:val="nil"/>
              <w:bottom w:val="nil"/>
              <w:right w:val="single" w:color="000000" w:sz="8" w:space="0"/>
            </w:tcBorders>
            <w:shd w:val="clear" w:color="auto" w:fill="auto"/>
            <w:vAlign w:val="top"/>
          </w:tcPr>
          <w:p>
            <w:pPr>
              <w:widowControl/>
              <w:jc w:val="center"/>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81</w:t>
            </w:r>
          </w:p>
        </w:tc>
        <w:tc>
          <w:tcPr>
            <w:tcW w:w="3470" w:type="dxa"/>
            <w:tcBorders>
              <w:top w:val="nil"/>
              <w:left w:val="nil"/>
              <w:bottom w:val="nil"/>
              <w:right w:val="nil"/>
            </w:tcBorders>
            <w:shd w:val="clear" w:color="auto" w:fill="auto"/>
            <w:vAlign w:val="top"/>
          </w:tcPr>
          <w:p>
            <w:pPr>
              <w:widowControl/>
              <w:ind w:firstLine="180" w:firstLineChars="100"/>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机动车、电子产品和日用产品修理业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4024</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720" w:firstLineChars="4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农林牧渔专用仪器仪表制造</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val="0"/>
                <w:bCs/>
                <w:color w:val="000000"/>
                <w:kern w:val="2"/>
                <w:sz w:val="18"/>
                <w:szCs w:val="18"/>
                <w:lang w:val="en-US" w:eastAsia="zh-CN" w:bidi="ar-SA"/>
              </w:rPr>
            </w:pPr>
            <w:r>
              <w:rPr>
                <w:rFonts w:hint="eastAsia" w:ascii="宋体" w:hAnsi="宋体" w:eastAsia="宋体" w:cs="宋体"/>
                <w:b w:val="0"/>
                <w:bCs/>
                <w:i w:val="0"/>
                <w:color w:val="000000"/>
                <w:kern w:val="0"/>
                <w:sz w:val="18"/>
                <w:szCs w:val="18"/>
                <w:u w:val="none"/>
                <w:lang w:val="en-US" w:eastAsia="zh-CN" w:bidi="ar"/>
              </w:rPr>
              <w:t xml:space="preserve">    812</w:t>
            </w:r>
          </w:p>
        </w:tc>
        <w:tc>
          <w:tcPr>
            <w:tcW w:w="3470" w:type="dxa"/>
            <w:tcBorders>
              <w:top w:val="nil"/>
              <w:left w:val="nil"/>
              <w:bottom w:val="nil"/>
              <w:right w:val="nil"/>
            </w:tcBorders>
            <w:shd w:val="clear" w:color="auto" w:fill="auto"/>
            <w:vAlign w:val="top"/>
          </w:tcPr>
          <w:p>
            <w:pPr>
              <w:keepNext w:val="0"/>
              <w:keepLines w:val="0"/>
              <w:widowControl/>
              <w:suppressLineNumbers w:val="0"/>
              <w:ind w:firstLine="540" w:firstLineChars="300"/>
              <w:jc w:val="left"/>
              <w:textAlignment w:val="top"/>
              <w:rPr>
                <w:rFonts w:hint="eastAsia" w:ascii="宋体" w:hAnsi="宋体" w:eastAsia="宋体" w:cs="宋体"/>
                <w:b w:val="0"/>
                <w:bCs/>
                <w:color w:val="000000"/>
                <w:kern w:val="2"/>
                <w:sz w:val="18"/>
                <w:szCs w:val="18"/>
                <w:lang w:val="en-US" w:eastAsia="zh-CN" w:bidi="ar-SA"/>
              </w:rPr>
            </w:pPr>
            <w:r>
              <w:rPr>
                <w:rFonts w:hint="eastAsia" w:ascii="宋体" w:hAnsi="宋体" w:eastAsia="宋体" w:cs="宋体"/>
                <w:b w:val="0"/>
                <w:bCs/>
                <w:i w:val="0"/>
                <w:color w:val="000000"/>
                <w:kern w:val="0"/>
                <w:sz w:val="18"/>
                <w:szCs w:val="18"/>
                <w:u w:val="none"/>
                <w:lang w:val="en-US" w:eastAsia="zh-CN" w:bidi="ar"/>
              </w:rPr>
              <w:t>计算机和通信设备维修</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41</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其他制造业</w:t>
            </w:r>
          </w:p>
        </w:tc>
        <w:tc>
          <w:tcPr>
            <w:tcW w:w="1088" w:type="dxa"/>
            <w:tcBorders>
              <w:top w:val="nil"/>
              <w:left w:val="nil"/>
              <w:bottom w:val="nil"/>
              <w:right w:val="single" w:color="000000" w:sz="8" w:space="0"/>
            </w:tcBorders>
            <w:shd w:val="clear" w:color="auto" w:fill="auto"/>
            <w:vAlign w:val="top"/>
          </w:tcPr>
          <w:p>
            <w:pPr>
              <w:widowControl/>
              <w:jc w:val="center"/>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82</w:t>
            </w:r>
          </w:p>
        </w:tc>
        <w:tc>
          <w:tcPr>
            <w:tcW w:w="3470" w:type="dxa"/>
            <w:tcBorders>
              <w:top w:val="nil"/>
              <w:left w:val="nil"/>
              <w:bottom w:val="nil"/>
              <w:right w:val="nil"/>
            </w:tcBorders>
            <w:shd w:val="clear" w:color="auto" w:fill="auto"/>
            <w:vAlign w:val="top"/>
          </w:tcPr>
          <w:p>
            <w:pPr>
              <w:widowControl/>
              <w:ind w:firstLine="180" w:firstLineChars="100"/>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其他服务业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42</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废弃资源综合利用业</w:t>
            </w:r>
          </w:p>
        </w:tc>
        <w:tc>
          <w:tcPr>
            <w:tcW w:w="1088" w:type="dxa"/>
            <w:tcBorders>
              <w:top w:val="nil"/>
              <w:left w:val="nil"/>
              <w:bottom w:val="nil"/>
              <w:right w:val="single" w:color="000000" w:sz="8" w:space="0"/>
            </w:tcBorders>
            <w:shd w:val="clear" w:color="auto" w:fill="auto"/>
            <w:vAlign w:val="top"/>
          </w:tcPr>
          <w:p>
            <w:pPr>
              <w:widowControl/>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b/>
                <w:color w:val="000000"/>
                <w:kern w:val="0"/>
                <w:sz w:val="18"/>
                <w:szCs w:val="18"/>
                <w:lang w:bidi="ar"/>
              </w:rPr>
              <w:t>P</w:t>
            </w:r>
          </w:p>
        </w:tc>
        <w:tc>
          <w:tcPr>
            <w:tcW w:w="3470" w:type="dxa"/>
            <w:tcBorders>
              <w:top w:val="nil"/>
              <w:left w:val="nil"/>
              <w:bottom w:val="nil"/>
              <w:right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b/>
                <w:color w:val="000000"/>
                <w:kern w:val="0"/>
                <w:sz w:val="18"/>
                <w:szCs w:val="18"/>
                <w:lang w:bidi="ar"/>
              </w:rPr>
              <w:t>教育</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43</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金属制品、机械和设备修理业</w:t>
            </w:r>
          </w:p>
        </w:tc>
        <w:tc>
          <w:tcPr>
            <w:tcW w:w="1088" w:type="dxa"/>
            <w:tcBorders>
              <w:top w:val="nil"/>
              <w:left w:val="nil"/>
              <w:bottom w:val="nil"/>
              <w:right w:val="single" w:color="000000" w:sz="8" w:space="0"/>
            </w:tcBorders>
            <w:shd w:val="clear" w:color="auto" w:fill="auto"/>
            <w:vAlign w:val="top"/>
          </w:tcPr>
          <w:p>
            <w:pPr>
              <w:widowControl/>
              <w:jc w:val="center"/>
              <w:textAlignment w:val="top"/>
              <w:rPr>
                <w:rFonts w:ascii="宋体" w:hAnsi="宋体" w:eastAsia="宋体" w:cs="宋体"/>
                <w:b/>
                <w:color w:val="000000"/>
                <w:kern w:val="2"/>
                <w:sz w:val="18"/>
                <w:szCs w:val="18"/>
                <w:lang w:val="en-US" w:eastAsia="zh-CN" w:bidi="ar-SA"/>
              </w:rPr>
            </w:pPr>
            <w:r>
              <w:rPr>
                <w:rFonts w:hint="eastAsia" w:ascii="宋体" w:hAnsi="宋体" w:eastAsia="宋体" w:cs="宋体"/>
                <w:color w:val="000000"/>
                <w:kern w:val="0"/>
                <w:sz w:val="18"/>
                <w:szCs w:val="18"/>
                <w:lang w:bidi="ar"/>
              </w:rPr>
              <w:t>83</w:t>
            </w:r>
          </w:p>
        </w:tc>
        <w:tc>
          <w:tcPr>
            <w:tcW w:w="3470" w:type="dxa"/>
            <w:tcBorders>
              <w:top w:val="nil"/>
              <w:left w:val="nil"/>
              <w:bottom w:val="nil"/>
              <w:right w:val="nil"/>
            </w:tcBorders>
            <w:shd w:val="clear" w:color="auto" w:fill="auto"/>
            <w:vAlign w:val="top"/>
          </w:tcPr>
          <w:p>
            <w:pPr>
              <w:widowControl/>
              <w:ind w:firstLine="180" w:firstLineChars="100"/>
              <w:jc w:val="left"/>
              <w:textAlignment w:val="top"/>
              <w:rPr>
                <w:rFonts w:ascii="宋体" w:hAnsi="宋体" w:eastAsia="宋体" w:cs="宋体"/>
                <w:b/>
                <w:color w:val="000000"/>
                <w:kern w:val="2"/>
                <w:sz w:val="18"/>
                <w:szCs w:val="18"/>
                <w:lang w:val="en-US" w:eastAsia="zh-CN" w:bidi="ar-SA"/>
              </w:rPr>
            </w:pPr>
            <w:r>
              <w:rPr>
                <w:rFonts w:hint="eastAsia" w:ascii="宋体" w:hAnsi="宋体" w:eastAsia="宋体" w:cs="宋体"/>
                <w:color w:val="000000"/>
                <w:kern w:val="0"/>
                <w:sz w:val="18"/>
                <w:szCs w:val="18"/>
                <w:lang w:bidi="ar"/>
              </w:rPr>
              <w:t>教育</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D</w:t>
            </w:r>
          </w:p>
        </w:tc>
        <w:tc>
          <w:tcPr>
            <w:tcW w:w="3962"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电力、热力、燃气及水的生产和供应业</w:t>
            </w:r>
          </w:p>
        </w:tc>
        <w:tc>
          <w:tcPr>
            <w:tcW w:w="1088" w:type="dxa"/>
            <w:tcBorders>
              <w:top w:val="nil"/>
              <w:left w:val="nil"/>
              <w:bottom w:val="nil"/>
              <w:right w:val="single" w:color="000000" w:sz="8" w:space="0"/>
            </w:tcBorders>
            <w:shd w:val="clear" w:color="auto" w:fill="auto"/>
            <w:vAlign w:val="top"/>
          </w:tcPr>
          <w:p>
            <w:pPr>
              <w:widowControl/>
              <w:textAlignment w:val="top"/>
              <w:rPr>
                <w:rFonts w:ascii="宋体" w:hAnsi="宋体" w:eastAsia="宋体" w:cs="宋体"/>
                <w:color w:val="000000"/>
                <w:kern w:val="2"/>
                <w:sz w:val="18"/>
                <w:szCs w:val="18"/>
                <w:lang w:val="en-US" w:eastAsia="zh-CN" w:bidi="ar-SA"/>
              </w:rPr>
            </w:pPr>
            <w:r>
              <w:rPr>
                <w:rFonts w:hint="eastAsia" w:ascii="宋体" w:hAnsi="宋体" w:eastAsia="宋体" w:cs="宋体"/>
                <w:b/>
                <w:color w:val="000000"/>
                <w:kern w:val="0"/>
                <w:sz w:val="18"/>
                <w:szCs w:val="18"/>
                <w:lang w:bidi="ar"/>
              </w:rPr>
              <w:t>Q</w:t>
            </w:r>
          </w:p>
        </w:tc>
        <w:tc>
          <w:tcPr>
            <w:tcW w:w="3470" w:type="dxa"/>
            <w:tcBorders>
              <w:top w:val="nil"/>
              <w:left w:val="nil"/>
              <w:bottom w:val="nil"/>
              <w:right w:val="nil"/>
            </w:tcBorders>
            <w:shd w:val="clear" w:color="auto" w:fill="auto"/>
            <w:vAlign w:val="top"/>
          </w:tcPr>
          <w:p>
            <w:pPr>
              <w:widowControl/>
              <w:jc w:val="left"/>
              <w:textAlignment w:val="top"/>
              <w:rPr>
                <w:rFonts w:ascii="宋体" w:hAnsi="宋体" w:eastAsia="宋体" w:cs="宋体"/>
                <w:color w:val="000000"/>
                <w:kern w:val="2"/>
                <w:sz w:val="18"/>
                <w:szCs w:val="18"/>
                <w:lang w:val="en-US" w:eastAsia="zh-CN" w:bidi="ar-SA"/>
              </w:rPr>
            </w:pPr>
            <w:r>
              <w:rPr>
                <w:rFonts w:hint="eastAsia" w:ascii="宋体" w:hAnsi="宋体" w:eastAsia="宋体" w:cs="宋体"/>
                <w:b/>
                <w:color w:val="000000"/>
                <w:kern w:val="0"/>
                <w:sz w:val="18"/>
                <w:szCs w:val="18"/>
                <w:lang w:bidi="ar"/>
              </w:rPr>
              <w:t>卫生和社会工作</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44</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电力、热力生产和供应业</w:t>
            </w:r>
          </w:p>
        </w:tc>
        <w:tc>
          <w:tcPr>
            <w:tcW w:w="1088" w:type="dxa"/>
            <w:tcBorders>
              <w:top w:val="nil"/>
              <w:left w:val="nil"/>
              <w:bottom w:val="nil"/>
              <w:right w:val="single" w:color="000000" w:sz="8" w:space="0"/>
            </w:tcBorders>
            <w:shd w:val="clear" w:color="auto" w:fill="auto"/>
            <w:vAlign w:val="top"/>
          </w:tcPr>
          <w:p>
            <w:pPr>
              <w:widowControl/>
              <w:jc w:val="center"/>
              <w:textAlignment w:val="top"/>
              <w:rPr>
                <w:rFonts w:ascii="宋体" w:hAnsi="宋体" w:eastAsia="宋体" w:cs="宋体"/>
                <w:b/>
                <w:color w:val="000000"/>
                <w:kern w:val="2"/>
                <w:sz w:val="18"/>
                <w:szCs w:val="18"/>
                <w:lang w:val="en-US" w:eastAsia="zh-CN" w:bidi="ar-SA"/>
              </w:rPr>
            </w:pPr>
            <w:r>
              <w:rPr>
                <w:rFonts w:hint="eastAsia" w:ascii="宋体" w:hAnsi="宋体" w:eastAsia="宋体" w:cs="宋体"/>
                <w:color w:val="000000"/>
                <w:kern w:val="0"/>
                <w:sz w:val="18"/>
                <w:szCs w:val="18"/>
                <w:lang w:bidi="ar"/>
              </w:rPr>
              <w:t>84</w:t>
            </w:r>
          </w:p>
        </w:tc>
        <w:tc>
          <w:tcPr>
            <w:tcW w:w="3470" w:type="dxa"/>
            <w:tcBorders>
              <w:top w:val="nil"/>
              <w:left w:val="nil"/>
              <w:bottom w:val="nil"/>
              <w:right w:val="nil"/>
            </w:tcBorders>
            <w:shd w:val="clear" w:color="auto" w:fill="auto"/>
            <w:vAlign w:val="top"/>
          </w:tcPr>
          <w:p>
            <w:pPr>
              <w:widowControl/>
              <w:ind w:firstLine="180" w:firstLineChars="100"/>
              <w:jc w:val="left"/>
              <w:textAlignment w:val="top"/>
              <w:rPr>
                <w:rFonts w:ascii="宋体" w:hAnsi="宋体" w:eastAsia="宋体" w:cs="宋体"/>
                <w:b/>
                <w:color w:val="000000"/>
                <w:kern w:val="2"/>
                <w:sz w:val="18"/>
                <w:szCs w:val="18"/>
                <w:lang w:val="en-US" w:eastAsia="zh-CN" w:bidi="ar-SA"/>
              </w:rPr>
            </w:pPr>
            <w:r>
              <w:rPr>
                <w:rFonts w:hint="eastAsia" w:ascii="宋体" w:hAnsi="宋体" w:eastAsia="宋体" w:cs="宋体"/>
                <w:color w:val="000000"/>
                <w:kern w:val="0"/>
                <w:sz w:val="18"/>
                <w:szCs w:val="18"/>
                <w:lang w:bidi="ar"/>
              </w:rPr>
              <w:t>卫生</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4411</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720" w:firstLineChars="4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火力发电</w:t>
            </w:r>
          </w:p>
        </w:tc>
        <w:tc>
          <w:tcPr>
            <w:tcW w:w="1088" w:type="dxa"/>
            <w:tcBorders>
              <w:top w:val="nil"/>
              <w:left w:val="nil"/>
              <w:bottom w:val="nil"/>
              <w:right w:val="single" w:color="000000" w:sz="8" w:space="0"/>
            </w:tcBorders>
            <w:shd w:val="clear" w:color="auto" w:fill="auto"/>
            <w:vAlign w:val="top"/>
          </w:tcPr>
          <w:p>
            <w:pPr>
              <w:widowControl/>
              <w:jc w:val="center"/>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85</w:t>
            </w:r>
          </w:p>
        </w:tc>
        <w:tc>
          <w:tcPr>
            <w:tcW w:w="3470" w:type="dxa"/>
            <w:tcBorders>
              <w:top w:val="nil"/>
              <w:left w:val="nil"/>
              <w:bottom w:val="nil"/>
              <w:right w:val="nil"/>
            </w:tcBorders>
            <w:shd w:val="clear" w:color="auto" w:fill="auto"/>
            <w:vAlign w:val="top"/>
          </w:tcPr>
          <w:p>
            <w:pPr>
              <w:widowControl/>
              <w:ind w:firstLine="180" w:firstLineChars="100"/>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社会工作</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4412</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720" w:firstLineChars="4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热电联产</w:t>
            </w:r>
          </w:p>
        </w:tc>
        <w:tc>
          <w:tcPr>
            <w:tcW w:w="1088" w:type="dxa"/>
            <w:tcBorders>
              <w:top w:val="nil"/>
              <w:left w:val="nil"/>
              <w:bottom w:val="nil"/>
              <w:right w:val="single" w:color="000000" w:sz="8" w:space="0"/>
            </w:tcBorders>
            <w:shd w:val="clear" w:color="auto" w:fill="auto"/>
            <w:vAlign w:val="top"/>
          </w:tcPr>
          <w:p>
            <w:pPr>
              <w:widowControl/>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b/>
                <w:color w:val="000000"/>
                <w:kern w:val="0"/>
                <w:sz w:val="18"/>
                <w:szCs w:val="18"/>
                <w:lang w:bidi="ar"/>
              </w:rPr>
              <w:t>R</w:t>
            </w:r>
          </w:p>
        </w:tc>
        <w:tc>
          <w:tcPr>
            <w:tcW w:w="3470" w:type="dxa"/>
            <w:tcBorders>
              <w:top w:val="nil"/>
              <w:left w:val="nil"/>
              <w:bottom w:val="nil"/>
              <w:right w:val="nil"/>
            </w:tcBorders>
            <w:shd w:val="clear" w:color="auto" w:fill="auto"/>
            <w:vAlign w:val="top"/>
          </w:tcPr>
          <w:p>
            <w:pPr>
              <w:widowControl/>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b/>
                <w:color w:val="000000"/>
                <w:kern w:val="0"/>
                <w:sz w:val="18"/>
                <w:szCs w:val="18"/>
                <w:lang w:bidi="ar"/>
              </w:rPr>
              <w:t>文化、体育和娱乐业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4413</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720" w:firstLineChars="4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水力发电</w:t>
            </w:r>
          </w:p>
        </w:tc>
        <w:tc>
          <w:tcPr>
            <w:tcW w:w="1088" w:type="dxa"/>
            <w:tcBorders>
              <w:top w:val="nil"/>
              <w:left w:val="nil"/>
              <w:bottom w:val="nil"/>
              <w:right w:val="single" w:color="000000" w:sz="8" w:space="0"/>
            </w:tcBorders>
            <w:shd w:val="clear" w:color="auto" w:fill="auto"/>
            <w:vAlign w:val="top"/>
          </w:tcPr>
          <w:p>
            <w:pPr>
              <w:widowControl/>
              <w:jc w:val="center"/>
              <w:textAlignment w:val="top"/>
              <w:rPr>
                <w:rFonts w:hint="eastAsia" w:ascii="宋体" w:hAnsi="宋体" w:eastAsia="宋体" w:cs="宋体"/>
                <w:b/>
                <w:color w:val="000000"/>
                <w:kern w:val="2"/>
                <w:sz w:val="18"/>
                <w:szCs w:val="18"/>
                <w:lang w:val="en-US" w:eastAsia="zh-CN" w:bidi="ar-SA"/>
              </w:rPr>
            </w:pPr>
            <w:r>
              <w:rPr>
                <w:rFonts w:hint="eastAsia" w:ascii="宋体" w:hAnsi="宋体" w:eastAsia="宋体" w:cs="宋体"/>
                <w:color w:val="000000"/>
                <w:kern w:val="0"/>
                <w:sz w:val="18"/>
                <w:szCs w:val="18"/>
                <w:lang w:bidi="ar"/>
              </w:rPr>
              <w:t>86</w:t>
            </w:r>
          </w:p>
        </w:tc>
        <w:tc>
          <w:tcPr>
            <w:tcW w:w="3470" w:type="dxa"/>
            <w:tcBorders>
              <w:top w:val="nil"/>
              <w:left w:val="nil"/>
              <w:bottom w:val="nil"/>
              <w:right w:val="nil"/>
            </w:tcBorders>
            <w:shd w:val="clear" w:color="auto" w:fill="auto"/>
            <w:vAlign w:val="top"/>
          </w:tcPr>
          <w:p>
            <w:pPr>
              <w:widowControl/>
              <w:ind w:firstLine="180" w:firstLineChars="100"/>
              <w:jc w:val="left"/>
              <w:textAlignment w:val="top"/>
              <w:rPr>
                <w:rFonts w:hint="eastAsia" w:ascii="宋体" w:hAnsi="宋体" w:eastAsia="宋体" w:cs="宋体"/>
                <w:b/>
                <w:color w:val="000000"/>
                <w:kern w:val="2"/>
                <w:sz w:val="18"/>
                <w:szCs w:val="18"/>
                <w:lang w:val="en-US" w:eastAsia="zh-CN" w:bidi="ar-SA"/>
              </w:rPr>
            </w:pPr>
            <w:r>
              <w:rPr>
                <w:rFonts w:hint="eastAsia" w:ascii="宋体" w:hAnsi="宋体" w:eastAsia="宋体" w:cs="宋体"/>
                <w:kern w:val="0"/>
                <w:sz w:val="18"/>
                <w:szCs w:val="18"/>
                <w:lang w:bidi="ar"/>
              </w:rPr>
              <w:t>新闻和出版业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4414</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720" w:firstLineChars="4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核力发电</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861</w:t>
            </w:r>
          </w:p>
        </w:tc>
        <w:tc>
          <w:tcPr>
            <w:tcW w:w="3470" w:type="dxa"/>
            <w:tcBorders>
              <w:top w:val="nil"/>
              <w:left w:val="nil"/>
              <w:bottom w:val="nil"/>
              <w:right w:val="nil"/>
            </w:tcBorders>
            <w:shd w:val="clear" w:color="auto" w:fill="auto"/>
            <w:vAlign w:val="top"/>
          </w:tcPr>
          <w:p>
            <w:pPr>
              <w:keepNext w:val="0"/>
              <w:keepLines w:val="0"/>
              <w:widowControl/>
              <w:suppressLineNumbers w:val="0"/>
              <w:ind w:firstLine="360" w:firstLineChars="200"/>
              <w:jc w:val="left"/>
              <w:textAlignment w:val="top"/>
              <w:rPr>
                <w:rFonts w:hint="eastAsia" w:ascii="宋体" w:hAnsi="宋体" w:eastAsia="宋体" w:cs="宋体"/>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新闻业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4415</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720" w:firstLineChars="4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风力发电</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862</w:t>
            </w:r>
          </w:p>
        </w:tc>
        <w:tc>
          <w:tcPr>
            <w:tcW w:w="3470" w:type="dxa"/>
            <w:tcBorders>
              <w:top w:val="nil"/>
              <w:left w:val="nil"/>
              <w:bottom w:val="nil"/>
              <w:right w:val="nil"/>
            </w:tcBorders>
            <w:shd w:val="clear" w:color="auto" w:fill="auto"/>
            <w:vAlign w:val="top"/>
          </w:tcPr>
          <w:p>
            <w:pPr>
              <w:keepNext w:val="0"/>
              <w:keepLines w:val="0"/>
              <w:widowControl/>
              <w:suppressLineNumbers w:val="0"/>
              <w:ind w:firstLine="360" w:firstLineChars="200"/>
              <w:jc w:val="left"/>
              <w:textAlignment w:val="top"/>
              <w:rPr>
                <w:rFonts w:hint="eastAsia" w:ascii="宋体" w:hAnsi="宋体" w:eastAsia="宋体" w:cs="宋体"/>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出版业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4416</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720" w:firstLineChars="4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太阳能发电</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righ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8624</w:t>
            </w:r>
          </w:p>
        </w:tc>
        <w:tc>
          <w:tcPr>
            <w:tcW w:w="3470" w:type="dxa"/>
            <w:tcBorders>
              <w:top w:val="nil"/>
              <w:left w:val="nil"/>
              <w:bottom w:val="nil"/>
              <w:right w:val="nil"/>
            </w:tcBorders>
            <w:shd w:val="clear" w:color="auto" w:fill="auto"/>
            <w:vAlign w:val="top"/>
          </w:tcPr>
          <w:p>
            <w:pPr>
              <w:keepNext w:val="0"/>
              <w:keepLines w:val="0"/>
              <w:widowControl/>
              <w:suppressLineNumbers w:val="0"/>
              <w:ind w:firstLine="540" w:firstLineChars="300"/>
              <w:jc w:val="left"/>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音像制品出版</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4417</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720" w:firstLineChars="4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生物质能发电</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righ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8625</w:t>
            </w:r>
          </w:p>
        </w:tc>
        <w:tc>
          <w:tcPr>
            <w:tcW w:w="3470" w:type="dxa"/>
            <w:tcBorders>
              <w:top w:val="nil"/>
              <w:left w:val="nil"/>
              <w:bottom w:val="nil"/>
              <w:right w:val="nil"/>
            </w:tcBorders>
            <w:shd w:val="clear" w:color="auto" w:fill="auto"/>
            <w:vAlign w:val="top"/>
          </w:tcPr>
          <w:p>
            <w:pPr>
              <w:keepNext w:val="0"/>
              <w:keepLines w:val="0"/>
              <w:widowControl/>
              <w:suppressLineNumbers w:val="0"/>
              <w:ind w:firstLine="540" w:firstLineChars="300"/>
              <w:jc w:val="left"/>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电子出版物</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45</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燃气生产和供应业</w:t>
            </w:r>
          </w:p>
        </w:tc>
        <w:tc>
          <w:tcPr>
            <w:tcW w:w="1088" w:type="dxa"/>
            <w:tcBorders>
              <w:top w:val="nil"/>
              <w:left w:val="nil"/>
              <w:bottom w:val="nil"/>
              <w:right w:val="single" w:color="000000" w:sz="8" w:space="0"/>
            </w:tcBorders>
            <w:shd w:val="clear" w:color="auto" w:fill="auto"/>
            <w:vAlign w:val="top"/>
          </w:tcPr>
          <w:p>
            <w:pPr>
              <w:keepNext w:val="0"/>
              <w:keepLines w:val="0"/>
              <w:widowControl/>
              <w:suppressLineNumbers w:val="0"/>
              <w:jc w:val="righ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8626</w:t>
            </w:r>
          </w:p>
        </w:tc>
        <w:tc>
          <w:tcPr>
            <w:tcW w:w="3470" w:type="dxa"/>
            <w:tcBorders>
              <w:top w:val="nil"/>
              <w:left w:val="nil"/>
              <w:bottom w:val="nil"/>
              <w:right w:val="nil"/>
            </w:tcBorders>
            <w:shd w:val="clear" w:color="auto" w:fill="auto"/>
            <w:vAlign w:val="top"/>
          </w:tcPr>
          <w:p>
            <w:pPr>
              <w:keepNext w:val="0"/>
              <w:keepLines w:val="0"/>
              <w:widowControl/>
              <w:suppressLineNumbers w:val="0"/>
              <w:ind w:firstLine="540" w:firstLineChars="300"/>
              <w:jc w:val="left"/>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数字出版</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46</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水的生产和供应业</w:t>
            </w:r>
          </w:p>
        </w:tc>
        <w:tc>
          <w:tcPr>
            <w:tcW w:w="1088" w:type="dxa"/>
            <w:tcBorders>
              <w:top w:val="nil"/>
              <w:left w:val="nil"/>
              <w:bottom w:val="nil"/>
              <w:right w:val="single" w:color="000000" w:sz="8" w:space="0"/>
            </w:tcBorders>
            <w:shd w:val="clear" w:color="auto" w:fill="auto"/>
            <w:vAlign w:val="bottom"/>
          </w:tcPr>
          <w:p>
            <w:pPr>
              <w:widowControl/>
              <w:jc w:val="center"/>
              <w:textAlignment w:val="bottom"/>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87</w:t>
            </w:r>
          </w:p>
        </w:tc>
        <w:tc>
          <w:tcPr>
            <w:tcW w:w="3470" w:type="dxa"/>
            <w:tcBorders>
              <w:top w:val="nil"/>
              <w:left w:val="nil"/>
              <w:bottom w:val="nil"/>
              <w:right w:val="nil"/>
            </w:tcBorders>
            <w:shd w:val="clear" w:color="auto" w:fill="auto"/>
            <w:vAlign w:val="top"/>
          </w:tcPr>
          <w:p>
            <w:pPr>
              <w:widowControl/>
              <w:ind w:firstLine="180" w:firstLineChars="100"/>
              <w:jc w:val="left"/>
              <w:textAlignment w:val="top"/>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广播、电视、电影和录音制作业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462</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540" w:firstLineChars="3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污水处理及其再生利用</w:t>
            </w:r>
          </w:p>
        </w:tc>
        <w:tc>
          <w:tcPr>
            <w:tcW w:w="1088" w:type="dxa"/>
            <w:tcBorders>
              <w:top w:val="nil"/>
              <w:left w:val="nil"/>
              <w:bottom w:val="nil"/>
              <w:right w:val="single" w:color="000000" w:sz="8" w:space="0"/>
            </w:tcBorders>
            <w:shd w:val="clear" w:color="auto" w:fill="auto"/>
            <w:vAlign w:val="top"/>
          </w:tcPr>
          <w:p>
            <w:pPr>
              <w:widowControl/>
              <w:jc w:val="center"/>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88</w:t>
            </w:r>
          </w:p>
        </w:tc>
        <w:tc>
          <w:tcPr>
            <w:tcW w:w="3470" w:type="dxa"/>
            <w:tcBorders>
              <w:top w:val="nil"/>
              <w:left w:val="nil"/>
              <w:bottom w:val="nil"/>
              <w:right w:val="nil"/>
            </w:tcBorders>
            <w:shd w:val="clear" w:color="auto" w:fill="auto"/>
            <w:vAlign w:val="top"/>
          </w:tcPr>
          <w:p>
            <w:pPr>
              <w:widowControl/>
              <w:ind w:firstLine="180" w:firstLineChars="100"/>
              <w:jc w:val="left"/>
              <w:textAlignment w:val="top"/>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文化艺术业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463</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540" w:firstLineChars="3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海水淡化处理</w:t>
            </w:r>
          </w:p>
        </w:tc>
        <w:tc>
          <w:tcPr>
            <w:tcW w:w="1088" w:type="dxa"/>
            <w:tcBorders>
              <w:top w:val="nil"/>
              <w:left w:val="nil"/>
              <w:bottom w:val="nil"/>
              <w:right w:val="single" w:color="000000" w:sz="8" w:space="0"/>
            </w:tcBorders>
            <w:shd w:val="clear" w:color="auto" w:fill="auto"/>
            <w:vAlign w:val="top"/>
          </w:tcPr>
          <w:p>
            <w:pPr>
              <w:widowControl/>
              <w:jc w:val="center"/>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89</w:t>
            </w:r>
          </w:p>
        </w:tc>
        <w:tc>
          <w:tcPr>
            <w:tcW w:w="3470" w:type="dxa"/>
            <w:tcBorders>
              <w:top w:val="nil"/>
              <w:left w:val="nil"/>
              <w:bottom w:val="nil"/>
              <w:right w:val="nil"/>
            </w:tcBorders>
            <w:shd w:val="clear" w:color="auto" w:fill="auto"/>
            <w:vAlign w:val="top"/>
          </w:tcPr>
          <w:p>
            <w:pPr>
              <w:widowControl/>
              <w:ind w:firstLine="180" w:firstLineChars="100"/>
              <w:jc w:val="left"/>
              <w:textAlignment w:val="top"/>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体育</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E</w:t>
            </w:r>
          </w:p>
        </w:tc>
        <w:tc>
          <w:tcPr>
            <w:tcW w:w="3962"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建筑业</w:t>
            </w:r>
          </w:p>
        </w:tc>
        <w:tc>
          <w:tcPr>
            <w:tcW w:w="1088" w:type="dxa"/>
            <w:tcBorders>
              <w:top w:val="nil"/>
              <w:left w:val="nil"/>
              <w:bottom w:val="nil"/>
              <w:right w:val="single" w:color="000000" w:sz="8" w:space="0"/>
            </w:tcBorders>
            <w:shd w:val="clear" w:color="auto" w:fill="auto"/>
            <w:vAlign w:val="top"/>
          </w:tcPr>
          <w:p>
            <w:pPr>
              <w:widowControl/>
              <w:jc w:val="center"/>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90</w:t>
            </w:r>
          </w:p>
        </w:tc>
        <w:tc>
          <w:tcPr>
            <w:tcW w:w="3470" w:type="dxa"/>
            <w:tcBorders>
              <w:top w:val="nil"/>
              <w:left w:val="nil"/>
              <w:bottom w:val="nil"/>
              <w:right w:val="nil"/>
            </w:tcBorders>
            <w:shd w:val="clear" w:color="auto" w:fill="auto"/>
            <w:vAlign w:val="top"/>
          </w:tcPr>
          <w:p>
            <w:pPr>
              <w:widowControl/>
              <w:ind w:firstLine="180" w:firstLineChars="100"/>
              <w:jc w:val="left"/>
              <w:textAlignment w:val="top"/>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娱乐业</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47</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房屋建筑业</w:t>
            </w:r>
          </w:p>
        </w:tc>
        <w:tc>
          <w:tcPr>
            <w:tcW w:w="1088" w:type="dxa"/>
            <w:tcBorders>
              <w:top w:val="nil"/>
              <w:left w:val="nil"/>
              <w:bottom w:val="nil"/>
              <w:right w:val="single" w:color="000000" w:sz="8" w:space="0"/>
            </w:tcBorders>
            <w:shd w:val="clear" w:color="auto" w:fill="auto"/>
            <w:vAlign w:val="top"/>
          </w:tcPr>
          <w:p>
            <w:pPr>
              <w:widowControl/>
              <w:textAlignment w:val="top"/>
              <w:rPr>
                <w:rFonts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S</w:t>
            </w:r>
          </w:p>
        </w:tc>
        <w:tc>
          <w:tcPr>
            <w:tcW w:w="3470" w:type="dxa"/>
            <w:tcBorders>
              <w:top w:val="nil"/>
              <w:left w:val="nil"/>
              <w:bottom w:val="nil"/>
              <w:right w:val="nil"/>
            </w:tcBorders>
            <w:shd w:val="clear" w:color="auto" w:fill="auto"/>
            <w:vAlign w:val="top"/>
          </w:tcPr>
          <w:p>
            <w:pPr>
              <w:widowControl/>
              <w:jc w:val="left"/>
              <w:textAlignment w:val="top"/>
              <w:rPr>
                <w:rFonts w:ascii="宋体" w:hAnsi="宋体" w:eastAsia="宋体" w:cs="宋体"/>
                <w:b/>
                <w:color w:val="000000"/>
                <w:kern w:val="2"/>
                <w:sz w:val="18"/>
                <w:szCs w:val="18"/>
                <w:lang w:val="en-US" w:eastAsia="zh-CN" w:bidi="ar-SA"/>
              </w:rPr>
            </w:pPr>
            <w:r>
              <w:rPr>
                <w:rFonts w:hint="eastAsia" w:ascii="宋体" w:hAnsi="宋体" w:eastAsia="宋体" w:cs="宋体"/>
                <w:b/>
                <w:color w:val="000000"/>
                <w:kern w:val="0"/>
                <w:sz w:val="18"/>
                <w:szCs w:val="18"/>
                <w:lang w:bidi="ar"/>
              </w:rPr>
              <w:t>公共管理、社会保障和社会组织</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48</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土木工程建筑业</w:t>
            </w:r>
          </w:p>
        </w:tc>
        <w:tc>
          <w:tcPr>
            <w:tcW w:w="1088" w:type="dxa"/>
            <w:tcBorders>
              <w:top w:val="nil"/>
              <w:left w:val="nil"/>
              <w:bottom w:val="nil"/>
              <w:right w:val="single" w:color="000000" w:sz="8" w:space="0"/>
            </w:tcBorders>
            <w:shd w:val="clear" w:color="auto" w:fill="auto"/>
            <w:vAlign w:val="top"/>
          </w:tcPr>
          <w:p>
            <w:pPr>
              <w:widowControl/>
              <w:jc w:val="center"/>
              <w:textAlignment w:val="top"/>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91</w:t>
            </w:r>
          </w:p>
        </w:tc>
        <w:tc>
          <w:tcPr>
            <w:tcW w:w="3470" w:type="dxa"/>
            <w:tcBorders>
              <w:top w:val="nil"/>
              <w:left w:val="nil"/>
              <w:bottom w:val="nil"/>
              <w:right w:val="nil"/>
            </w:tcBorders>
            <w:shd w:val="clear" w:color="auto" w:fill="auto"/>
            <w:vAlign w:val="top"/>
          </w:tcPr>
          <w:p>
            <w:pPr>
              <w:widowControl/>
              <w:ind w:firstLine="180" w:firstLineChars="100"/>
              <w:jc w:val="left"/>
              <w:textAlignment w:val="top"/>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中国共产党机关</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4851</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720" w:firstLineChars="400"/>
              <w:jc w:val="left"/>
              <w:textAlignment w:val="top"/>
              <w:rPr>
                <w:rFonts w:hint="eastAsia"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架线及设备工程建筑</w:t>
            </w:r>
          </w:p>
        </w:tc>
        <w:tc>
          <w:tcPr>
            <w:tcW w:w="1088" w:type="dxa"/>
            <w:tcBorders>
              <w:top w:val="nil"/>
              <w:left w:val="nil"/>
              <w:bottom w:val="nil"/>
              <w:right w:val="single" w:color="000000" w:sz="8" w:space="0"/>
            </w:tcBorders>
            <w:shd w:val="clear" w:color="auto" w:fill="auto"/>
            <w:vAlign w:val="top"/>
          </w:tcPr>
          <w:p>
            <w:pPr>
              <w:widowControl/>
              <w:jc w:val="center"/>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92</w:t>
            </w:r>
          </w:p>
        </w:tc>
        <w:tc>
          <w:tcPr>
            <w:tcW w:w="3470" w:type="dxa"/>
            <w:tcBorders>
              <w:top w:val="nil"/>
              <w:left w:val="nil"/>
              <w:bottom w:val="nil"/>
              <w:right w:val="nil"/>
            </w:tcBorders>
            <w:shd w:val="clear" w:color="auto" w:fill="auto"/>
            <w:vAlign w:val="top"/>
          </w:tcPr>
          <w:p>
            <w:pPr>
              <w:widowControl/>
              <w:ind w:firstLine="180" w:firstLineChars="100"/>
              <w:jc w:val="left"/>
              <w:textAlignment w:val="top"/>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国家机构</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49</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建筑安装业</w:t>
            </w:r>
          </w:p>
        </w:tc>
        <w:tc>
          <w:tcPr>
            <w:tcW w:w="1088" w:type="dxa"/>
            <w:tcBorders>
              <w:top w:val="nil"/>
              <w:left w:val="nil"/>
              <w:bottom w:val="nil"/>
              <w:right w:val="single" w:color="000000" w:sz="8" w:space="0"/>
            </w:tcBorders>
            <w:shd w:val="clear" w:color="auto" w:fill="auto"/>
            <w:vAlign w:val="top"/>
          </w:tcPr>
          <w:p>
            <w:pPr>
              <w:widowControl/>
              <w:jc w:val="center"/>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93</w:t>
            </w:r>
          </w:p>
        </w:tc>
        <w:tc>
          <w:tcPr>
            <w:tcW w:w="3470" w:type="dxa"/>
            <w:tcBorders>
              <w:top w:val="nil"/>
              <w:left w:val="nil"/>
              <w:bottom w:val="nil"/>
              <w:right w:val="nil"/>
            </w:tcBorders>
            <w:shd w:val="clear" w:color="auto" w:fill="auto"/>
            <w:vAlign w:val="top"/>
          </w:tcPr>
          <w:p>
            <w:pPr>
              <w:widowControl/>
              <w:ind w:firstLine="180" w:firstLineChars="100"/>
              <w:jc w:val="lef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人民政协、民主党派</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333333"/>
                <w:sz w:val="18"/>
                <w:szCs w:val="18"/>
              </w:rPr>
            </w:pPr>
            <w:r>
              <w:rPr>
                <w:rFonts w:hint="eastAsia" w:ascii="宋体" w:hAnsi="宋体" w:eastAsia="宋体" w:cs="宋体"/>
                <w:color w:val="333333"/>
                <w:kern w:val="0"/>
                <w:sz w:val="18"/>
                <w:szCs w:val="18"/>
                <w:lang w:bidi="ar"/>
              </w:rPr>
              <w:t>建筑装饰、装修和其他建筑业</w:t>
            </w:r>
          </w:p>
        </w:tc>
        <w:tc>
          <w:tcPr>
            <w:tcW w:w="1088" w:type="dxa"/>
            <w:tcBorders>
              <w:top w:val="nil"/>
              <w:left w:val="nil"/>
              <w:bottom w:val="nil"/>
              <w:right w:val="single" w:color="000000" w:sz="8" w:space="0"/>
            </w:tcBorders>
            <w:shd w:val="clear" w:color="auto" w:fill="auto"/>
            <w:vAlign w:val="top"/>
          </w:tcPr>
          <w:p>
            <w:pPr>
              <w:widowControl/>
              <w:jc w:val="center"/>
              <w:textAlignment w:val="top"/>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94</w:t>
            </w:r>
          </w:p>
        </w:tc>
        <w:tc>
          <w:tcPr>
            <w:tcW w:w="3470" w:type="dxa"/>
            <w:tcBorders>
              <w:top w:val="nil"/>
              <w:left w:val="nil"/>
              <w:bottom w:val="nil"/>
              <w:right w:val="nil"/>
            </w:tcBorders>
            <w:shd w:val="clear" w:color="auto" w:fill="auto"/>
            <w:vAlign w:val="top"/>
          </w:tcPr>
          <w:p>
            <w:pPr>
              <w:widowControl/>
              <w:ind w:firstLine="180" w:firstLineChars="100"/>
              <w:jc w:val="left"/>
              <w:textAlignment w:val="top"/>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社会保障</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F</w:t>
            </w:r>
          </w:p>
        </w:tc>
        <w:tc>
          <w:tcPr>
            <w:tcW w:w="3962"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批发和零售业</w:t>
            </w:r>
          </w:p>
        </w:tc>
        <w:tc>
          <w:tcPr>
            <w:tcW w:w="1088" w:type="dxa"/>
            <w:tcBorders>
              <w:top w:val="nil"/>
              <w:left w:val="nil"/>
              <w:bottom w:val="nil"/>
              <w:right w:val="single" w:color="000000" w:sz="8" w:space="0"/>
            </w:tcBorders>
            <w:shd w:val="clear" w:color="auto" w:fill="auto"/>
            <w:vAlign w:val="top"/>
          </w:tcPr>
          <w:p>
            <w:pPr>
              <w:widowControl/>
              <w:jc w:val="center"/>
              <w:textAlignment w:val="top"/>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95</w:t>
            </w:r>
          </w:p>
        </w:tc>
        <w:tc>
          <w:tcPr>
            <w:tcW w:w="3470" w:type="dxa"/>
            <w:tcBorders>
              <w:top w:val="nil"/>
              <w:left w:val="nil"/>
              <w:bottom w:val="nil"/>
              <w:right w:val="nil"/>
            </w:tcBorders>
            <w:shd w:val="clear" w:color="auto" w:fill="auto"/>
            <w:vAlign w:val="top"/>
          </w:tcPr>
          <w:p>
            <w:pPr>
              <w:widowControl/>
              <w:ind w:firstLine="180" w:firstLineChars="100"/>
              <w:jc w:val="left"/>
              <w:textAlignment w:val="top"/>
              <w:rPr>
                <w:rFonts w:ascii="宋体" w:hAnsi="宋体" w:eastAsia="宋体" w:cs="宋体"/>
                <w:color w:val="000000"/>
                <w:kern w:val="2"/>
                <w:sz w:val="18"/>
                <w:szCs w:val="18"/>
                <w:lang w:val="en-US" w:eastAsia="zh-CN" w:bidi="ar-SA"/>
              </w:rPr>
            </w:pPr>
            <w:r>
              <w:rPr>
                <w:rFonts w:hint="eastAsia" w:ascii="宋体" w:hAnsi="宋体" w:eastAsia="宋体" w:cs="宋体"/>
                <w:kern w:val="0"/>
                <w:sz w:val="18"/>
                <w:szCs w:val="18"/>
                <w:lang w:bidi="ar"/>
              </w:rPr>
              <w:t>群众团体、社会团体和其他成员组织</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51</w:t>
            </w:r>
          </w:p>
        </w:tc>
        <w:tc>
          <w:tcPr>
            <w:tcW w:w="3962" w:type="dxa"/>
            <w:tcBorders>
              <w:top w:val="nil"/>
              <w:left w:val="nil"/>
              <w:bottom w:val="nil"/>
              <w:right w:val="single" w:color="000000" w:sz="8" w:space="0"/>
            </w:tcBorders>
            <w:shd w:val="clear" w:color="auto" w:fill="auto"/>
          </w:tcPr>
          <w:p>
            <w:pPr>
              <w:widowControl/>
              <w:ind w:firstLine="180" w:firstLineChars="1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批发业</w:t>
            </w:r>
          </w:p>
        </w:tc>
        <w:tc>
          <w:tcPr>
            <w:tcW w:w="1088" w:type="dxa"/>
            <w:tcBorders>
              <w:top w:val="nil"/>
              <w:left w:val="nil"/>
              <w:bottom w:val="nil"/>
              <w:right w:val="single" w:color="000000" w:sz="8" w:space="0"/>
            </w:tcBorders>
            <w:shd w:val="clear" w:color="auto" w:fill="auto"/>
            <w:vAlign w:val="top"/>
          </w:tcPr>
          <w:p>
            <w:pPr>
              <w:widowControl/>
              <w:jc w:val="center"/>
              <w:textAlignment w:val="top"/>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96</w:t>
            </w:r>
          </w:p>
        </w:tc>
        <w:tc>
          <w:tcPr>
            <w:tcW w:w="3470" w:type="dxa"/>
            <w:tcBorders>
              <w:top w:val="nil"/>
              <w:left w:val="nil"/>
              <w:bottom w:val="nil"/>
              <w:right w:val="nil"/>
            </w:tcBorders>
            <w:shd w:val="clear" w:color="auto" w:fill="auto"/>
            <w:vAlign w:val="top"/>
          </w:tcPr>
          <w:p>
            <w:pPr>
              <w:widowControl/>
              <w:ind w:firstLine="180" w:firstLineChars="100"/>
              <w:jc w:val="left"/>
              <w:textAlignment w:val="top"/>
              <w:rPr>
                <w:rFonts w:ascii="宋体" w:hAnsi="宋体" w:eastAsia="宋体" w:cs="宋体"/>
                <w:kern w:val="2"/>
                <w:sz w:val="18"/>
                <w:szCs w:val="18"/>
                <w:lang w:val="en-US" w:eastAsia="zh-CN" w:bidi="ar-SA"/>
              </w:rPr>
            </w:pPr>
            <w:r>
              <w:rPr>
                <w:rFonts w:hint="eastAsia" w:ascii="宋体" w:hAnsi="宋体" w:eastAsia="宋体" w:cs="宋体"/>
                <w:kern w:val="0"/>
                <w:sz w:val="18"/>
                <w:szCs w:val="18"/>
                <w:lang w:bidi="ar"/>
              </w:rPr>
              <w:t>基层群众自治组织及其他组织</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511</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180" w:firstLineChars="100"/>
              <w:jc w:val="left"/>
              <w:textAlignment w:val="top"/>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农、林、牧、渔产品批发</w:t>
            </w:r>
          </w:p>
        </w:tc>
        <w:tc>
          <w:tcPr>
            <w:tcW w:w="1088" w:type="dxa"/>
            <w:tcBorders>
              <w:top w:val="nil"/>
              <w:left w:val="nil"/>
              <w:bottom w:val="nil"/>
              <w:right w:val="single" w:color="000000" w:sz="8" w:space="0"/>
            </w:tcBorders>
            <w:shd w:val="clear" w:color="auto" w:fill="auto"/>
          </w:tcPr>
          <w:p>
            <w:pPr>
              <w:widowControl/>
              <w:rPr>
                <w:rFonts w:ascii="宋体" w:hAnsi="宋体" w:cs="宋体"/>
                <w:b/>
                <w:bCs/>
                <w:kern w:val="0"/>
                <w:sz w:val="18"/>
                <w:szCs w:val="18"/>
              </w:rPr>
            </w:pPr>
            <w:r>
              <w:rPr>
                <w:rFonts w:hint="eastAsia" w:ascii="宋体" w:hAnsi="宋体" w:cs="宋体"/>
                <w:b/>
                <w:bCs/>
                <w:kern w:val="0"/>
                <w:sz w:val="18"/>
                <w:szCs w:val="18"/>
              </w:rPr>
              <w:t>T</w:t>
            </w:r>
          </w:p>
        </w:tc>
        <w:tc>
          <w:tcPr>
            <w:tcW w:w="3470" w:type="dxa"/>
            <w:tcBorders>
              <w:top w:val="nil"/>
              <w:left w:val="nil"/>
              <w:bottom w:val="nil"/>
              <w:right w:val="nil"/>
            </w:tcBorders>
            <w:shd w:val="clear" w:color="auto" w:fill="auto"/>
          </w:tcPr>
          <w:p>
            <w:pPr>
              <w:widowControl/>
              <w:jc w:val="left"/>
              <w:rPr>
                <w:rFonts w:ascii="宋体" w:hAnsi="宋体" w:cs="宋体"/>
                <w:b/>
                <w:bCs/>
                <w:kern w:val="0"/>
                <w:sz w:val="18"/>
                <w:szCs w:val="18"/>
              </w:rPr>
            </w:pPr>
            <w:r>
              <w:rPr>
                <w:rFonts w:hint="eastAsia" w:ascii="宋体" w:hAnsi="宋体" w:cs="宋体"/>
                <w:b/>
                <w:bCs/>
                <w:kern w:val="0"/>
                <w:sz w:val="18"/>
                <w:szCs w:val="18"/>
              </w:rPr>
              <w:t>国际组织</w:t>
            </w:r>
          </w:p>
        </w:tc>
      </w:tr>
      <w:tr>
        <w:tblPrEx>
          <w:tblCellMar>
            <w:top w:w="0" w:type="dxa"/>
            <w:left w:w="108" w:type="dxa"/>
            <w:bottom w:w="0" w:type="dxa"/>
            <w:right w:w="108" w:type="dxa"/>
          </w:tblCellMar>
        </w:tblPrEx>
        <w:trPr>
          <w:trHeight w:val="300" w:hRule="atLeast"/>
        </w:trPr>
        <w:tc>
          <w:tcPr>
            <w:tcW w:w="1081" w:type="dxa"/>
            <w:tcBorders>
              <w:top w:val="nil"/>
              <w:left w:val="nil"/>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512</w:t>
            </w:r>
          </w:p>
        </w:tc>
        <w:tc>
          <w:tcPr>
            <w:tcW w:w="3962" w:type="dxa"/>
            <w:tcBorders>
              <w:top w:val="nil"/>
              <w:left w:val="nil"/>
              <w:bottom w:val="nil"/>
              <w:right w:val="single" w:color="000000" w:sz="8" w:space="0"/>
            </w:tcBorders>
            <w:shd w:val="clear" w:color="auto" w:fill="auto"/>
            <w:vAlign w:val="top"/>
          </w:tcPr>
          <w:p>
            <w:pPr>
              <w:keepNext w:val="0"/>
              <w:keepLines w:val="0"/>
              <w:widowControl/>
              <w:suppressLineNumbers w:val="0"/>
              <w:ind w:firstLine="180" w:firstLineChars="100"/>
              <w:jc w:val="left"/>
              <w:textAlignment w:val="top"/>
              <w:rPr>
                <w:rFonts w:hint="eastAsia" w:ascii="宋体" w:hAnsi="宋体" w:eastAsia="宋体" w:cs="宋体"/>
                <w:color w:val="000000"/>
                <w:kern w:val="0"/>
                <w:sz w:val="18"/>
                <w:szCs w:val="18"/>
                <w:lang w:val="en-US" w:eastAsia="zh-CN" w:bidi="ar"/>
              </w:rPr>
            </w:pPr>
            <w:r>
              <w:rPr>
                <w:rFonts w:hint="eastAsia" w:ascii="宋体" w:hAnsi="宋体" w:eastAsia="宋体" w:cs="宋体"/>
                <w:i w:val="0"/>
                <w:color w:val="000000"/>
                <w:kern w:val="0"/>
                <w:sz w:val="18"/>
                <w:szCs w:val="18"/>
                <w:u w:val="none"/>
                <w:lang w:val="en-US" w:eastAsia="zh-CN" w:bidi="ar"/>
              </w:rPr>
              <w:t xml:space="preserve">   食品、饮料及烟草制品批发</w:t>
            </w:r>
          </w:p>
        </w:tc>
        <w:tc>
          <w:tcPr>
            <w:tcW w:w="1088" w:type="dxa"/>
            <w:tcBorders>
              <w:top w:val="nil"/>
              <w:left w:val="nil"/>
              <w:bottom w:val="nil"/>
              <w:right w:val="single" w:color="000000" w:sz="8" w:space="0"/>
            </w:tcBorders>
            <w:shd w:val="clear" w:color="auto" w:fill="auto"/>
            <w:vAlign w:val="top"/>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97</w:t>
            </w:r>
          </w:p>
        </w:tc>
        <w:tc>
          <w:tcPr>
            <w:tcW w:w="3470" w:type="dxa"/>
            <w:tcBorders>
              <w:top w:val="nil"/>
              <w:left w:val="nil"/>
              <w:bottom w:val="nil"/>
              <w:right w:val="nil"/>
            </w:tcBorders>
            <w:shd w:val="clear" w:color="auto" w:fill="auto"/>
            <w:vAlign w:val="top"/>
          </w:tcPr>
          <w:p>
            <w:pPr>
              <w:widowControl/>
              <w:ind w:firstLine="180" w:firstLineChars="100"/>
              <w:jc w:val="left"/>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rPr>
              <w:t>国际组织</w:t>
            </w:r>
          </w:p>
        </w:tc>
      </w:tr>
      <w:tr>
        <w:tblPrEx>
          <w:tblCellMar>
            <w:top w:w="0" w:type="dxa"/>
            <w:left w:w="108" w:type="dxa"/>
            <w:bottom w:w="0" w:type="dxa"/>
            <w:right w:w="108" w:type="dxa"/>
          </w:tblCellMar>
        </w:tblPrEx>
        <w:trPr>
          <w:trHeight w:val="300" w:hRule="atLeast"/>
        </w:trPr>
        <w:tc>
          <w:tcPr>
            <w:tcW w:w="1081" w:type="dxa"/>
            <w:tcBorders>
              <w:top w:val="nil"/>
              <w:left w:val="nil"/>
              <w:bottom w:val="single" w:color="000000" w:sz="4" w:space="0"/>
              <w:right w:val="single" w:color="000000" w:sz="8" w:space="0"/>
            </w:tcBorders>
            <w:shd w:val="clear" w:color="auto" w:fill="auto"/>
            <w:vAlign w:val="top"/>
          </w:tcPr>
          <w:p>
            <w:pPr>
              <w:keepNext w:val="0"/>
              <w:keepLines w:val="0"/>
              <w:widowControl/>
              <w:suppressLineNumbers w:val="0"/>
              <w:jc w:val="center"/>
              <w:textAlignment w:val="top"/>
              <w:rPr>
                <w:rFonts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513</w:t>
            </w:r>
          </w:p>
        </w:tc>
        <w:tc>
          <w:tcPr>
            <w:tcW w:w="3962" w:type="dxa"/>
            <w:tcBorders>
              <w:top w:val="nil"/>
              <w:left w:val="nil"/>
              <w:bottom w:val="single" w:color="000000" w:sz="4" w:space="0"/>
              <w:right w:val="single" w:color="000000" w:sz="8" w:space="0"/>
            </w:tcBorders>
            <w:shd w:val="clear" w:color="auto" w:fill="auto"/>
            <w:vAlign w:val="top"/>
          </w:tcPr>
          <w:p>
            <w:pPr>
              <w:keepNext w:val="0"/>
              <w:keepLines w:val="0"/>
              <w:widowControl/>
              <w:suppressLineNumbers w:val="0"/>
              <w:ind w:firstLine="180" w:firstLineChars="100"/>
              <w:jc w:val="left"/>
              <w:textAlignment w:val="top"/>
              <w:rPr>
                <w:rFonts w:ascii="宋体" w:hAnsi="宋体" w:eastAsia="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   纺织、服装及家庭用品批发</w:t>
            </w:r>
          </w:p>
        </w:tc>
        <w:tc>
          <w:tcPr>
            <w:tcW w:w="1088" w:type="dxa"/>
            <w:tcBorders>
              <w:top w:val="nil"/>
              <w:left w:val="nil"/>
              <w:bottom w:val="single" w:color="000000" w:sz="4" w:space="0"/>
              <w:right w:val="single" w:color="000000" w:sz="8" w:space="0"/>
            </w:tcBorders>
            <w:shd w:val="clear" w:color="auto" w:fill="auto"/>
          </w:tcPr>
          <w:p>
            <w:pPr>
              <w:widowControl/>
              <w:jc w:val="center"/>
              <w:rPr>
                <w:rFonts w:ascii="宋体" w:hAnsi="宋体" w:eastAsia="宋体" w:cs="宋体"/>
                <w:kern w:val="0"/>
                <w:sz w:val="18"/>
                <w:szCs w:val="18"/>
              </w:rPr>
            </w:pPr>
          </w:p>
        </w:tc>
        <w:tc>
          <w:tcPr>
            <w:tcW w:w="3470" w:type="dxa"/>
            <w:tcBorders>
              <w:top w:val="nil"/>
              <w:left w:val="nil"/>
              <w:bottom w:val="single" w:color="000000" w:sz="4" w:space="0"/>
              <w:right w:val="nil"/>
            </w:tcBorders>
            <w:shd w:val="clear" w:color="auto" w:fill="auto"/>
          </w:tcPr>
          <w:p>
            <w:pPr>
              <w:widowControl/>
              <w:ind w:firstLine="180" w:firstLineChars="100"/>
              <w:jc w:val="left"/>
              <w:rPr>
                <w:rFonts w:ascii="宋体" w:hAnsi="宋体" w:cs="宋体"/>
                <w:kern w:val="0"/>
                <w:sz w:val="18"/>
                <w:szCs w:val="18"/>
              </w:rPr>
            </w:pPr>
          </w:p>
        </w:tc>
      </w:tr>
    </w:tbl>
    <w:p>
      <w:pPr>
        <w:spacing w:line="600" w:lineRule="exact"/>
        <w:jc w:val="center"/>
        <w:rPr>
          <w:rFonts w:hint="eastAsia" w:asciiTheme="majorEastAsia" w:hAnsiTheme="majorEastAsia" w:eastAsiaTheme="majorEastAsia" w:cstheme="majorEastAsia"/>
          <w:b w:val="0"/>
          <w:bCs/>
          <w:spacing w:val="-6"/>
          <w:sz w:val="32"/>
          <w:szCs w:val="32"/>
        </w:rPr>
      </w:pPr>
      <w:r>
        <w:rPr>
          <w:rFonts w:hint="eastAsia" w:asciiTheme="majorEastAsia" w:hAnsiTheme="majorEastAsia" w:eastAsiaTheme="majorEastAsia" w:cstheme="majorEastAsia"/>
          <w:b w:val="0"/>
          <w:bCs/>
          <w:sz w:val="32"/>
          <w:szCs w:val="32"/>
        </w:rPr>
        <w:t>（二）</w:t>
      </w:r>
      <w:r>
        <w:rPr>
          <w:rFonts w:hint="eastAsia" w:asciiTheme="majorEastAsia" w:hAnsiTheme="majorEastAsia" w:eastAsiaTheme="majorEastAsia" w:cstheme="majorEastAsia"/>
          <w:b w:val="0"/>
          <w:bCs/>
          <w:spacing w:val="-6"/>
          <w:sz w:val="32"/>
          <w:szCs w:val="32"/>
        </w:rPr>
        <w:t>关于市场主体统计分类的划分规定</w:t>
      </w:r>
    </w:p>
    <w:p>
      <w:pPr>
        <w:spacing w:line="600" w:lineRule="exact"/>
        <w:jc w:val="center"/>
        <w:rPr>
          <w:rFonts w:hint="eastAsia" w:asciiTheme="minorEastAsia" w:hAnsiTheme="minorEastAsia" w:eastAsiaTheme="minorEastAsia" w:cstheme="minorEastAsia"/>
          <w:sz w:val="24"/>
          <w:szCs w:val="40"/>
          <w:lang w:eastAsia="zh-CN"/>
        </w:rPr>
      </w:pPr>
      <w:r>
        <w:rPr>
          <w:rFonts w:hint="eastAsia" w:asciiTheme="minorEastAsia" w:hAnsiTheme="minorEastAsia" w:eastAsiaTheme="minorEastAsia" w:cstheme="minorEastAsia"/>
          <w:sz w:val="24"/>
          <w:szCs w:val="40"/>
          <w:lang w:eastAsia="zh-CN"/>
        </w:rPr>
        <w:t>（国家统计局、国家市场监督管理总局2023年1月印发</w:t>
      </w:r>
      <w:r>
        <w:rPr>
          <w:rFonts w:hint="eastAsia" w:asciiTheme="minorEastAsia" w:hAnsiTheme="minorEastAsia" w:cstheme="minorEastAsia"/>
          <w:sz w:val="24"/>
          <w:szCs w:val="40"/>
          <w:lang w:val="en-US" w:eastAsia="zh-CN"/>
        </w:rPr>
        <w:t xml:space="preserve">  </w:t>
      </w:r>
      <w:r>
        <w:rPr>
          <w:rFonts w:hint="eastAsia" w:asciiTheme="minorEastAsia" w:hAnsiTheme="minorEastAsia" w:eastAsiaTheme="minorEastAsia" w:cstheme="minorEastAsia"/>
          <w:sz w:val="24"/>
          <w:szCs w:val="40"/>
          <w:lang w:eastAsia="zh-CN"/>
        </w:rPr>
        <w:t>国统字〔2023〕14号）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s="仿宋_GB2312"/>
          <w:szCs w:val="32"/>
        </w:rPr>
      </w:pPr>
      <w:r>
        <w:rPr>
          <w:rFonts w:hint="eastAsia" w:ascii="仿宋_GB2312" w:hAnsi="仿宋_GB2312" w:cs="仿宋_GB2312"/>
          <w:szCs w:val="32"/>
        </w:rPr>
        <w:t xml:space="preserve">    </w:t>
      </w:r>
      <w:r>
        <w:rPr>
          <w:rFonts w:hint="eastAsia" w:ascii="仿宋_GB2312" w:hAnsi="仿宋_GB2312" w:cs="仿宋_GB2312"/>
          <w:b/>
          <w:bCs/>
          <w:szCs w:val="32"/>
        </w:rPr>
        <w:t xml:space="preserve">第一条 </w:t>
      </w:r>
      <w:r>
        <w:rPr>
          <w:rFonts w:ascii="仿宋_GB2312" w:hAnsi="仿宋_GB2312" w:cs="仿宋_GB2312"/>
          <w:b/>
          <w:bCs/>
          <w:szCs w:val="32"/>
          <w:lang w:val="en"/>
        </w:rPr>
        <w:t xml:space="preserve"> </w:t>
      </w:r>
      <w:r>
        <w:rPr>
          <w:rFonts w:hint="eastAsia" w:ascii="仿宋_GB2312" w:hAnsi="仿宋_GB2312" w:cs="仿宋_GB2312"/>
          <w:szCs w:val="32"/>
        </w:rPr>
        <w:t>本规定以市场主体登记注册类型为基础，根据统计工作的需要，对各</w:t>
      </w:r>
      <w:r>
        <w:rPr>
          <w:rFonts w:ascii="仿宋_GB2312" w:hAnsi="仿宋_GB2312" w:cs="仿宋_GB2312"/>
          <w:szCs w:val="32"/>
          <w:lang w:val="en"/>
        </w:rPr>
        <w:t>种</w:t>
      </w:r>
      <w:r>
        <w:rPr>
          <w:rFonts w:hint="eastAsia" w:ascii="仿宋_GB2312" w:hAnsi="仿宋_GB2312" w:cs="仿宋_GB2312"/>
          <w:szCs w:val="32"/>
        </w:rPr>
        <w:t xml:space="preserve">市场主体进行再分类。具体划分为以下类别： </w:t>
      </w:r>
    </w:p>
    <w:tbl>
      <w:tblPr>
        <w:tblStyle w:val="12"/>
        <w:tblpPr w:leftFromText="180" w:rightFromText="180" w:vertAnchor="text" w:horzAnchor="page" w:tblpX="1941" w:tblpY="1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402"/>
        <w:gridCol w:w="850"/>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left w:val="nil"/>
            </w:tcBorders>
            <w:shd w:val="clear" w:color="auto" w:fill="auto"/>
            <w:noWrap w:val="0"/>
            <w:vAlign w:val="center"/>
          </w:tcPr>
          <w:p>
            <w:pPr>
              <w:spacing w:line="400" w:lineRule="exact"/>
              <w:jc w:val="center"/>
              <w:rPr>
                <w:rFonts w:hint="eastAsia" w:ascii="宋体" w:hAnsi="宋体" w:eastAsia="宋体" w:cs="宋体"/>
                <w:b/>
                <w:bCs/>
                <w:sz w:val="24"/>
              </w:rPr>
            </w:pPr>
            <w:r>
              <w:rPr>
                <w:rFonts w:hint="eastAsia" w:ascii="宋体" w:hAnsi="宋体" w:eastAsia="宋体" w:cs="宋体"/>
                <w:b/>
                <w:bCs/>
                <w:sz w:val="24"/>
              </w:rPr>
              <w:t>代码</w:t>
            </w:r>
          </w:p>
        </w:tc>
        <w:tc>
          <w:tcPr>
            <w:tcW w:w="3402" w:type="dxa"/>
            <w:shd w:val="clear" w:color="auto" w:fill="auto"/>
            <w:noWrap w:val="0"/>
            <w:vAlign w:val="center"/>
          </w:tcPr>
          <w:p>
            <w:pPr>
              <w:spacing w:line="400" w:lineRule="exact"/>
              <w:jc w:val="center"/>
              <w:rPr>
                <w:rFonts w:hint="eastAsia" w:ascii="宋体" w:hAnsi="宋体" w:eastAsia="宋体" w:cs="宋体"/>
                <w:b/>
                <w:bCs/>
                <w:sz w:val="24"/>
              </w:rPr>
            </w:pPr>
            <w:r>
              <w:rPr>
                <w:rFonts w:hint="eastAsia" w:ascii="宋体" w:hAnsi="宋体" w:eastAsia="宋体" w:cs="宋体"/>
                <w:b/>
                <w:bCs/>
                <w:sz w:val="24"/>
              </w:rPr>
              <w:t>市场主体统计类别</w:t>
            </w:r>
          </w:p>
        </w:tc>
        <w:tc>
          <w:tcPr>
            <w:tcW w:w="850" w:type="dxa"/>
            <w:shd w:val="clear" w:color="auto" w:fill="auto"/>
            <w:noWrap w:val="0"/>
            <w:vAlign w:val="center"/>
          </w:tcPr>
          <w:p>
            <w:pPr>
              <w:spacing w:line="400" w:lineRule="exact"/>
              <w:jc w:val="center"/>
              <w:rPr>
                <w:rFonts w:hint="eastAsia" w:ascii="宋体" w:hAnsi="宋体" w:eastAsia="宋体" w:cs="宋体"/>
                <w:b/>
                <w:bCs/>
                <w:sz w:val="24"/>
              </w:rPr>
            </w:pPr>
            <w:r>
              <w:rPr>
                <w:rFonts w:hint="eastAsia" w:ascii="宋体" w:hAnsi="宋体" w:eastAsia="宋体" w:cs="宋体"/>
                <w:b/>
                <w:bCs/>
                <w:sz w:val="24"/>
              </w:rPr>
              <w:t>代码</w:t>
            </w:r>
          </w:p>
        </w:tc>
        <w:tc>
          <w:tcPr>
            <w:tcW w:w="3402" w:type="dxa"/>
            <w:tcBorders>
              <w:right w:val="nil"/>
            </w:tcBorders>
            <w:shd w:val="clear" w:color="auto" w:fill="auto"/>
            <w:noWrap w:val="0"/>
            <w:vAlign w:val="center"/>
          </w:tcPr>
          <w:p>
            <w:pPr>
              <w:spacing w:line="400" w:lineRule="exact"/>
              <w:jc w:val="center"/>
              <w:rPr>
                <w:rFonts w:hint="eastAsia" w:ascii="宋体" w:hAnsi="宋体" w:eastAsia="宋体" w:cs="宋体"/>
                <w:b/>
                <w:bCs/>
                <w:sz w:val="24"/>
              </w:rPr>
            </w:pPr>
            <w:r>
              <w:rPr>
                <w:rFonts w:hint="eastAsia" w:ascii="宋体" w:hAnsi="宋体" w:eastAsia="宋体" w:cs="宋体"/>
                <w:b/>
                <w:bCs/>
                <w:sz w:val="24"/>
              </w:rPr>
              <w:t>市场主体统计类别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left w:val="nil"/>
              <w:bottom w:val="nil"/>
            </w:tcBorders>
            <w:shd w:val="clear" w:color="auto" w:fill="auto"/>
            <w:noWrap w:val="0"/>
            <w:vAlign w:val="top"/>
          </w:tcPr>
          <w:p>
            <w:pPr>
              <w:jc w:val="center"/>
              <w:rPr>
                <w:rFonts w:hint="eastAsia" w:ascii="宋体" w:hAnsi="宋体" w:eastAsia="宋体" w:cs="宋体"/>
                <w:b/>
                <w:bCs/>
                <w:sz w:val="21"/>
                <w:szCs w:val="21"/>
              </w:rPr>
            </w:pPr>
            <w:r>
              <w:rPr>
                <w:rFonts w:hint="eastAsia" w:ascii="宋体" w:hAnsi="宋体" w:eastAsia="宋体" w:cs="宋体"/>
                <w:b/>
                <w:bCs/>
                <w:sz w:val="21"/>
                <w:szCs w:val="21"/>
              </w:rPr>
              <w:t>100</w:t>
            </w:r>
          </w:p>
        </w:tc>
        <w:tc>
          <w:tcPr>
            <w:tcW w:w="3402" w:type="dxa"/>
            <w:tcBorders>
              <w:bottom w:val="nil"/>
            </w:tcBorders>
            <w:shd w:val="clear" w:color="auto" w:fill="auto"/>
            <w:noWrap w:val="0"/>
            <w:vAlign w:val="top"/>
          </w:tcPr>
          <w:p>
            <w:pPr>
              <w:rPr>
                <w:rFonts w:hint="eastAsia" w:ascii="宋体" w:hAnsi="宋体" w:eastAsia="宋体" w:cs="宋体"/>
                <w:b/>
                <w:bCs/>
                <w:sz w:val="21"/>
                <w:szCs w:val="21"/>
              </w:rPr>
            </w:pPr>
            <w:r>
              <w:rPr>
                <w:rFonts w:hint="eastAsia" w:ascii="宋体" w:hAnsi="宋体" w:eastAsia="宋体" w:cs="宋体"/>
                <w:b/>
                <w:bCs/>
                <w:sz w:val="21"/>
                <w:szCs w:val="21"/>
              </w:rPr>
              <w:t>内资企业</w:t>
            </w:r>
          </w:p>
        </w:tc>
        <w:tc>
          <w:tcPr>
            <w:tcW w:w="850" w:type="dxa"/>
            <w:tcBorders>
              <w:bottom w:val="nil"/>
            </w:tcBorders>
            <w:shd w:val="clear" w:color="auto" w:fill="auto"/>
            <w:noWrap w:val="0"/>
            <w:vAlign w:val="top"/>
          </w:tcPr>
          <w:p>
            <w:pPr>
              <w:jc w:val="center"/>
              <w:rPr>
                <w:rFonts w:hint="eastAsia" w:ascii="宋体" w:hAnsi="宋体" w:eastAsia="宋体" w:cs="宋体"/>
                <w:b/>
                <w:bCs/>
                <w:sz w:val="21"/>
                <w:szCs w:val="21"/>
              </w:rPr>
            </w:pPr>
            <w:r>
              <w:rPr>
                <w:rFonts w:hint="eastAsia" w:ascii="宋体" w:hAnsi="宋体" w:eastAsia="宋体" w:cs="宋体"/>
                <w:b/>
                <w:bCs/>
                <w:sz w:val="21"/>
                <w:szCs w:val="21"/>
              </w:rPr>
              <w:t>200</w:t>
            </w:r>
          </w:p>
        </w:tc>
        <w:tc>
          <w:tcPr>
            <w:tcW w:w="3402" w:type="dxa"/>
            <w:tcBorders>
              <w:bottom w:val="nil"/>
              <w:right w:val="nil"/>
            </w:tcBorders>
            <w:shd w:val="clear" w:color="auto" w:fill="auto"/>
            <w:noWrap w:val="0"/>
            <w:vAlign w:val="top"/>
          </w:tcPr>
          <w:p>
            <w:pPr>
              <w:rPr>
                <w:rFonts w:hint="eastAsia" w:ascii="宋体" w:hAnsi="宋体" w:eastAsia="宋体" w:cs="宋体"/>
                <w:b/>
                <w:bCs/>
                <w:sz w:val="21"/>
                <w:szCs w:val="21"/>
              </w:rPr>
            </w:pPr>
            <w:r>
              <w:rPr>
                <w:rFonts w:hint="eastAsia" w:ascii="宋体" w:hAnsi="宋体" w:eastAsia="宋体" w:cs="宋体"/>
                <w:b/>
                <w:bCs/>
                <w:sz w:val="21"/>
                <w:szCs w:val="21"/>
              </w:rPr>
              <w:t>港澳台投资企业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nil"/>
              <w:left w:val="nil"/>
              <w:bottom w:val="nil"/>
            </w:tcBorders>
            <w:shd w:val="clear" w:color="auto" w:fill="auto"/>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110</w:t>
            </w:r>
          </w:p>
        </w:tc>
        <w:tc>
          <w:tcPr>
            <w:tcW w:w="3402" w:type="dxa"/>
            <w:tcBorders>
              <w:top w:val="nil"/>
              <w:bottom w:val="nil"/>
            </w:tcBorders>
            <w:shd w:val="clear" w:color="auto" w:fill="auto"/>
            <w:noWrap w:val="0"/>
            <w:vAlign w:val="top"/>
          </w:tcPr>
          <w:p>
            <w:pPr>
              <w:rPr>
                <w:rFonts w:ascii="宋体" w:hAnsi="宋体" w:eastAsia="宋体" w:cs="宋体"/>
                <w:sz w:val="21"/>
                <w:szCs w:val="21"/>
              </w:rPr>
            </w:pPr>
            <w:r>
              <w:rPr>
                <w:rFonts w:hint="eastAsia" w:ascii="宋体" w:hAnsi="宋体" w:eastAsia="宋体" w:cs="宋体"/>
                <w:sz w:val="21"/>
                <w:szCs w:val="21"/>
              </w:rPr>
              <w:t xml:space="preserve">  有限责任公司</w:t>
            </w:r>
          </w:p>
        </w:tc>
        <w:tc>
          <w:tcPr>
            <w:tcW w:w="850" w:type="dxa"/>
            <w:tcBorders>
              <w:top w:val="nil"/>
              <w:bottom w:val="nil"/>
            </w:tcBorders>
            <w:shd w:val="clear" w:color="auto" w:fill="auto"/>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210</w:t>
            </w:r>
          </w:p>
        </w:tc>
        <w:tc>
          <w:tcPr>
            <w:tcW w:w="3402" w:type="dxa"/>
            <w:tcBorders>
              <w:top w:val="nil"/>
              <w:bottom w:val="nil"/>
              <w:right w:val="nil"/>
            </w:tcBorders>
            <w:shd w:val="clear" w:color="auto" w:fill="auto"/>
            <w:noWrap w:val="0"/>
            <w:vAlign w:val="top"/>
          </w:tcPr>
          <w:p>
            <w:pPr>
              <w:rPr>
                <w:rFonts w:hint="eastAsia" w:ascii="宋体" w:hAnsi="宋体" w:eastAsia="宋体" w:cs="宋体"/>
                <w:sz w:val="21"/>
                <w:szCs w:val="21"/>
              </w:rPr>
            </w:pPr>
            <w:r>
              <w:rPr>
                <w:rFonts w:hint="eastAsia" w:ascii="宋体" w:hAnsi="宋体" w:eastAsia="宋体" w:cs="宋体"/>
                <w:sz w:val="21"/>
                <w:szCs w:val="21"/>
              </w:rPr>
              <w:t xml:space="preserve">  港澳台投资有限责任公司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tcBorders>
              <w:top w:val="nil"/>
              <w:left w:val="nil"/>
              <w:bottom w:val="nil"/>
            </w:tcBorders>
            <w:shd w:val="clear" w:color="auto" w:fill="auto"/>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111</w:t>
            </w:r>
          </w:p>
        </w:tc>
        <w:tc>
          <w:tcPr>
            <w:tcW w:w="3402" w:type="dxa"/>
            <w:tcBorders>
              <w:top w:val="nil"/>
              <w:bottom w:val="nil"/>
            </w:tcBorders>
            <w:shd w:val="clear" w:color="auto" w:fill="auto"/>
            <w:noWrap w:val="0"/>
            <w:vAlign w:val="top"/>
          </w:tcPr>
          <w:p>
            <w:pPr>
              <w:rPr>
                <w:rFonts w:ascii="宋体" w:hAnsi="宋体" w:eastAsia="宋体" w:cs="宋体"/>
                <w:sz w:val="21"/>
                <w:szCs w:val="21"/>
              </w:rPr>
            </w:pPr>
            <w:r>
              <w:rPr>
                <w:rFonts w:hint="eastAsia" w:ascii="宋体" w:hAnsi="宋体" w:eastAsia="宋体" w:cs="宋体"/>
                <w:sz w:val="21"/>
                <w:szCs w:val="21"/>
              </w:rPr>
              <w:t xml:space="preserve">    国有独资公司</w:t>
            </w:r>
          </w:p>
        </w:tc>
        <w:tc>
          <w:tcPr>
            <w:tcW w:w="850" w:type="dxa"/>
            <w:tcBorders>
              <w:top w:val="nil"/>
              <w:bottom w:val="nil"/>
            </w:tcBorders>
            <w:shd w:val="clear" w:color="auto" w:fill="auto"/>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220</w:t>
            </w:r>
          </w:p>
        </w:tc>
        <w:tc>
          <w:tcPr>
            <w:tcW w:w="3402" w:type="dxa"/>
            <w:tcBorders>
              <w:top w:val="nil"/>
              <w:bottom w:val="nil"/>
              <w:right w:val="nil"/>
            </w:tcBorders>
            <w:shd w:val="clear" w:color="auto" w:fill="auto"/>
            <w:noWrap w:val="0"/>
            <w:vAlign w:val="top"/>
          </w:tcPr>
          <w:p>
            <w:pPr>
              <w:rPr>
                <w:rFonts w:ascii="宋体" w:hAnsi="宋体" w:eastAsia="宋体" w:cs="宋体"/>
                <w:sz w:val="21"/>
                <w:szCs w:val="21"/>
              </w:rPr>
            </w:pPr>
            <w:r>
              <w:rPr>
                <w:rFonts w:hint="eastAsia" w:ascii="宋体" w:hAnsi="宋体" w:eastAsia="宋体" w:cs="宋体"/>
                <w:sz w:val="21"/>
                <w:szCs w:val="21"/>
              </w:rPr>
              <w:t xml:space="preserve">  港澳台投资股份有限公司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nil"/>
              <w:left w:val="nil"/>
              <w:bottom w:val="nil"/>
            </w:tcBorders>
            <w:shd w:val="clear" w:color="auto" w:fill="auto"/>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112</w:t>
            </w:r>
          </w:p>
        </w:tc>
        <w:tc>
          <w:tcPr>
            <w:tcW w:w="3402" w:type="dxa"/>
            <w:tcBorders>
              <w:top w:val="nil"/>
              <w:bottom w:val="nil"/>
            </w:tcBorders>
            <w:shd w:val="clear" w:color="auto" w:fill="auto"/>
            <w:noWrap w:val="0"/>
            <w:vAlign w:val="top"/>
          </w:tcPr>
          <w:p>
            <w:pPr>
              <w:rPr>
                <w:rFonts w:ascii="宋体" w:hAnsi="宋体" w:eastAsia="宋体" w:cs="宋体"/>
                <w:sz w:val="21"/>
                <w:szCs w:val="21"/>
              </w:rPr>
            </w:pPr>
            <w:r>
              <w:rPr>
                <w:rFonts w:hint="eastAsia" w:ascii="宋体" w:hAnsi="宋体" w:eastAsia="宋体" w:cs="宋体"/>
                <w:sz w:val="21"/>
                <w:szCs w:val="21"/>
              </w:rPr>
              <w:t xml:space="preserve">    私营有限责任公司</w:t>
            </w:r>
          </w:p>
        </w:tc>
        <w:tc>
          <w:tcPr>
            <w:tcW w:w="850" w:type="dxa"/>
            <w:tcBorders>
              <w:top w:val="nil"/>
              <w:bottom w:val="nil"/>
            </w:tcBorders>
            <w:shd w:val="clear" w:color="auto" w:fill="auto"/>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230</w:t>
            </w:r>
          </w:p>
        </w:tc>
        <w:tc>
          <w:tcPr>
            <w:tcW w:w="3402" w:type="dxa"/>
            <w:tcBorders>
              <w:top w:val="nil"/>
              <w:bottom w:val="nil"/>
              <w:right w:val="nil"/>
            </w:tcBorders>
            <w:shd w:val="clear" w:color="auto" w:fill="auto"/>
            <w:noWrap w:val="0"/>
            <w:vAlign w:val="top"/>
          </w:tcPr>
          <w:p>
            <w:pPr>
              <w:rPr>
                <w:rFonts w:hint="eastAsia" w:ascii="宋体" w:hAnsi="宋体" w:eastAsia="宋体" w:cs="宋体"/>
                <w:sz w:val="21"/>
                <w:szCs w:val="21"/>
              </w:rPr>
            </w:pPr>
            <w:r>
              <w:rPr>
                <w:rFonts w:hint="eastAsia" w:ascii="宋体" w:hAnsi="宋体" w:eastAsia="宋体" w:cs="宋体"/>
                <w:sz w:val="21"/>
                <w:szCs w:val="21"/>
              </w:rPr>
              <w:t xml:space="preserve">  港澳台投资合伙企业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nil"/>
              <w:left w:val="nil"/>
              <w:bottom w:val="nil"/>
            </w:tcBorders>
            <w:shd w:val="clear" w:color="auto" w:fill="auto"/>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119</w:t>
            </w:r>
          </w:p>
        </w:tc>
        <w:tc>
          <w:tcPr>
            <w:tcW w:w="3402" w:type="dxa"/>
            <w:tcBorders>
              <w:top w:val="nil"/>
              <w:bottom w:val="nil"/>
            </w:tcBorders>
            <w:shd w:val="clear" w:color="auto" w:fill="auto"/>
            <w:noWrap w:val="0"/>
            <w:vAlign w:val="top"/>
          </w:tcPr>
          <w:p>
            <w:pPr>
              <w:rPr>
                <w:rFonts w:ascii="宋体" w:hAnsi="宋体" w:eastAsia="宋体" w:cs="宋体"/>
                <w:sz w:val="21"/>
                <w:szCs w:val="21"/>
              </w:rPr>
            </w:pPr>
            <w:r>
              <w:rPr>
                <w:rFonts w:hint="eastAsia" w:ascii="宋体" w:hAnsi="宋体" w:eastAsia="宋体" w:cs="宋体"/>
                <w:sz w:val="21"/>
                <w:szCs w:val="21"/>
              </w:rPr>
              <w:t xml:space="preserve">    其他有限责任公司</w:t>
            </w:r>
          </w:p>
        </w:tc>
        <w:tc>
          <w:tcPr>
            <w:tcW w:w="850" w:type="dxa"/>
            <w:tcBorders>
              <w:top w:val="nil"/>
              <w:bottom w:val="nil"/>
            </w:tcBorders>
            <w:shd w:val="clear" w:color="auto" w:fill="auto"/>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290</w:t>
            </w:r>
          </w:p>
        </w:tc>
        <w:tc>
          <w:tcPr>
            <w:tcW w:w="3402" w:type="dxa"/>
            <w:tcBorders>
              <w:top w:val="nil"/>
              <w:bottom w:val="nil"/>
              <w:right w:val="nil"/>
            </w:tcBorders>
            <w:shd w:val="clear" w:color="auto" w:fill="auto"/>
            <w:noWrap w:val="0"/>
            <w:vAlign w:val="top"/>
          </w:tcPr>
          <w:p>
            <w:pPr>
              <w:rPr>
                <w:rFonts w:hint="eastAsia" w:ascii="宋体" w:hAnsi="宋体" w:eastAsia="宋体" w:cs="宋体"/>
                <w:sz w:val="21"/>
                <w:szCs w:val="21"/>
              </w:rPr>
            </w:pPr>
            <w:r>
              <w:rPr>
                <w:rFonts w:hint="eastAsia" w:ascii="宋体" w:hAnsi="宋体" w:eastAsia="宋体" w:cs="宋体"/>
                <w:sz w:val="21"/>
                <w:szCs w:val="21"/>
              </w:rPr>
              <w:t xml:space="preserve">  其他港澳台投资企业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nil"/>
              <w:left w:val="nil"/>
              <w:bottom w:val="nil"/>
            </w:tcBorders>
            <w:shd w:val="clear" w:color="auto" w:fill="auto"/>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120</w:t>
            </w:r>
          </w:p>
        </w:tc>
        <w:tc>
          <w:tcPr>
            <w:tcW w:w="3402" w:type="dxa"/>
            <w:tcBorders>
              <w:top w:val="nil"/>
              <w:bottom w:val="nil"/>
            </w:tcBorders>
            <w:shd w:val="clear" w:color="auto" w:fill="auto"/>
            <w:noWrap w:val="0"/>
            <w:vAlign w:val="top"/>
          </w:tcPr>
          <w:p>
            <w:pPr>
              <w:rPr>
                <w:rFonts w:ascii="宋体" w:hAnsi="宋体" w:eastAsia="宋体" w:cs="宋体"/>
                <w:sz w:val="21"/>
                <w:szCs w:val="21"/>
              </w:rPr>
            </w:pPr>
            <w:r>
              <w:rPr>
                <w:rFonts w:hint="eastAsia" w:ascii="宋体" w:hAnsi="宋体" w:eastAsia="宋体" w:cs="宋体"/>
                <w:sz w:val="21"/>
                <w:szCs w:val="21"/>
              </w:rPr>
              <w:t xml:space="preserve">  股份有限公司</w:t>
            </w:r>
          </w:p>
        </w:tc>
        <w:tc>
          <w:tcPr>
            <w:tcW w:w="850" w:type="dxa"/>
            <w:tcBorders>
              <w:top w:val="nil"/>
              <w:bottom w:val="nil"/>
            </w:tcBorders>
            <w:shd w:val="clear" w:color="auto" w:fill="auto"/>
            <w:noWrap w:val="0"/>
            <w:vAlign w:val="top"/>
          </w:tcPr>
          <w:p>
            <w:pPr>
              <w:jc w:val="center"/>
              <w:rPr>
                <w:rFonts w:hint="eastAsia" w:ascii="宋体" w:hAnsi="宋体" w:eastAsia="宋体" w:cs="宋体"/>
                <w:b/>
                <w:bCs/>
                <w:sz w:val="21"/>
                <w:szCs w:val="21"/>
              </w:rPr>
            </w:pPr>
            <w:r>
              <w:rPr>
                <w:rFonts w:hint="eastAsia" w:ascii="宋体" w:hAnsi="宋体" w:eastAsia="宋体" w:cs="宋体"/>
                <w:b/>
                <w:bCs/>
                <w:sz w:val="21"/>
                <w:szCs w:val="21"/>
              </w:rPr>
              <w:t>300</w:t>
            </w:r>
          </w:p>
        </w:tc>
        <w:tc>
          <w:tcPr>
            <w:tcW w:w="3402" w:type="dxa"/>
            <w:tcBorders>
              <w:top w:val="nil"/>
              <w:bottom w:val="nil"/>
              <w:right w:val="nil"/>
            </w:tcBorders>
            <w:shd w:val="clear" w:color="auto" w:fill="auto"/>
            <w:noWrap w:val="0"/>
            <w:vAlign w:val="top"/>
          </w:tcPr>
          <w:p>
            <w:pPr>
              <w:rPr>
                <w:rFonts w:hint="eastAsia" w:ascii="宋体" w:hAnsi="宋体" w:eastAsia="宋体" w:cs="宋体"/>
                <w:b/>
                <w:bCs/>
                <w:sz w:val="21"/>
                <w:szCs w:val="21"/>
              </w:rPr>
            </w:pPr>
            <w:r>
              <w:rPr>
                <w:rFonts w:hint="eastAsia" w:ascii="宋体" w:hAnsi="宋体" w:eastAsia="宋体" w:cs="宋体"/>
                <w:b/>
                <w:bCs/>
                <w:sz w:val="21"/>
                <w:szCs w:val="21"/>
              </w:rPr>
              <w:t>外商投资企业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tcBorders>
              <w:top w:val="nil"/>
              <w:left w:val="nil"/>
              <w:bottom w:val="nil"/>
            </w:tcBorders>
            <w:shd w:val="clear" w:color="auto" w:fill="auto"/>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121</w:t>
            </w:r>
          </w:p>
        </w:tc>
        <w:tc>
          <w:tcPr>
            <w:tcW w:w="3402" w:type="dxa"/>
            <w:tcBorders>
              <w:top w:val="nil"/>
              <w:bottom w:val="nil"/>
            </w:tcBorders>
            <w:shd w:val="clear" w:color="auto" w:fill="auto"/>
            <w:noWrap w:val="0"/>
            <w:vAlign w:val="top"/>
          </w:tcPr>
          <w:p>
            <w:pPr>
              <w:rPr>
                <w:rFonts w:ascii="宋体" w:hAnsi="宋体" w:eastAsia="宋体" w:cs="宋体"/>
                <w:sz w:val="21"/>
                <w:szCs w:val="21"/>
              </w:rPr>
            </w:pPr>
            <w:r>
              <w:rPr>
                <w:rFonts w:hint="eastAsia" w:ascii="宋体" w:hAnsi="宋体" w:eastAsia="宋体" w:cs="宋体"/>
                <w:sz w:val="21"/>
                <w:szCs w:val="21"/>
              </w:rPr>
              <w:t xml:space="preserve">    私营股份有限公司</w:t>
            </w:r>
          </w:p>
        </w:tc>
        <w:tc>
          <w:tcPr>
            <w:tcW w:w="850" w:type="dxa"/>
            <w:tcBorders>
              <w:top w:val="nil"/>
              <w:bottom w:val="nil"/>
            </w:tcBorders>
            <w:shd w:val="clear" w:color="auto" w:fill="auto"/>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310</w:t>
            </w:r>
          </w:p>
        </w:tc>
        <w:tc>
          <w:tcPr>
            <w:tcW w:w="3402" w:type="dxa"/>
            <w:tcBorders>
              <w:top w:val="nil"/>
              <w:bottom w:val="nil"/>
              <w:right w:val="nil"/>
            </w:tcBorders>
            <w:shd w:val="clear" w:color="auto" w:fill="auto"/>
            <w:noWrap w:val="0"/>
            <w:vAlign w:val="top"/>
          </w:tcPr>
          <w:p>
            <w:pPr>
              <w:rPr>
                <w:rFonts w:hint="eastAsia" w:ascii="宋体" w:hAnsi="宋体" w:eastAsia="宋体" w:cs="宋体"/>
                <w:sz w:val="21"/>
                <w:szCs w:val="21"/>
              </w:rPr>
            </w:pPr>
            <w:r>
              <w:rPr>
                <w:rFonts w:hint="eastAsia" w:ascii="宋体" w:hAnsi="宋体" w:eastAsia="宋体" w:cs="宋体"/>
                <w:sz w:val="21"/>
                <w:szCs w:val="21"/>
              </w:rPr>
              <w:t xml:space="preserve">  外商投资有限责任公司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nil"/>
              <w:left w:val="nil"/>
              <w:bottom w:val="nil"/>
            </w:tcBorders>
            <w:shd w:val="clear" w:color="auto" w:fill="auto"/>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129</w:t>
            </w:r>
          </w:p>
        </w:tc>
        <w:tc>
          <w:tcPr>
            <w:tcW w:w="3402" w:type="dxa"/>
            <w:tcBorders>
              <w:top w:val="nil"/>
              <w:bottom w:val="nil"/>
            </w:tcBorders>
            <w:shd w:val="clear" w:color="auto" w:fill="auto"/>
            <w:noWrap w:val="0"/>
            <w:vAlign w:val="top"/>
          </w:tcPr>
          <w:p>
            <w:pPr>
              <w:rPr>
                <w:rFonts w:hint="eastAsia" w:ascii="宋体" w:hAnsi="宋体" w:eastAsia="宋体" w:cs="宋体"/>
                <w:sz w:val="21"/>
                <w:szCs w:val="21"/>
              </w:rPr>
            </w:pPr>
            <w:r>
              <w:rPr>
                <w:rFonts w:hint="eastAsia" w:ascii="宋体" w:hAnsi="宋体" w:eastAsia="宋体" w:cs="宋体"/>
                <w:sz w:val="21"/>
                <w:szCs w:val="21"/>
              </w:rPr>
              <w:t xml:space="preserve">    其他股份有限公司</w:t>
            </w:r>
          </w:p>
        </w:tc>
        <w:tc>
          <w:tcPr>
            <w:tcW w:w="850" w:type="dxa"/>
            <w:tcBorders>
              <w:top w:val="nil"/>
              <w:bottom w:val="nil"/>
            </w:tcBorders>
            <w:shd w:val="clear" w:color="auto" w:fill="auto"/>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320</w:t>
            </w:r>
          </w:p>
        </w:tc>
        <w:tc>
          <w:tcPr>
            <w:tcW w:w="3402" w:type="dxa"/>
            <w:tcBorders>
              <w:top w:val="nil"/>
              <w:bottom w:val="nil"/>
              <w:right w:val="nil"/>
            </w:tcBorders>
            <w:shd w:val="clear" w:color="auto" w:fill="auto"/>
            <w:noWrap w:val="0"/>
            <w:vAlign w:val="top"/>
          </w:tcPr>
          <w:p>
            <w:pPr>
              <w:rPr>
                <w:rFonts w:hint="eastAsia" w:ascii="宋体" w:hAnsi="宋体" w:eastAsia="宋体" w:cs="宋体"/>
                <w:sz w:val="21"/>
                <w:szCs w:val="21"/>
              </w:rPr>
            </w:pPr>
            <w:r>
              <w:rPr>
                <w:rFonts w:hint="eastAsia" w:ascii="宋体" w:hAnsi="宋体" w:eastAsia="宋体" w:cs="宋体"/>
                <w:sz w:val="21"/>
                <w:szCs w:val="21"/>
              </w:rPr>
              <w:t xml:space="preserve">  外商投资股份有限公司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nil"/>
              <w:left w:val="nil"/>
              <w:bottom w:val="nil"/>
            </w:tcBorders>
            <w:shd w:val="clear" w:color="auto" w:fill="auto"/>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130</w:t>
            </w:r>
          </w:p>
        </w:tc>
        <w:tc>
          <w:tcPr>
            <w:tcW w:w="3402" w:type="dxa"/>
            <w:tcBorders>
              <w:top w:val="nil"/>
              <w:bottom w:val="nil"/>
            </w:tcBorders>
            <w:shd w:val="clear" w:color="auto" w:fill="auto"/>
            <w:noWrap w:val="0"/>
            <w:vAlign w:val="top"/>
          </w:tcPr>
          <w:p>
            <w:pPr>
              <w:rPr>
                <w:rFonts w:ascii="宋体" w:hAnsi="宋体" w:eastAsia="宋体" w:cs="宋体"/>
                <w:sz w:val="21"/>
                <w:szCs w:val="21"/>
              </w:rPr>
            </w:pPr>
            <w:r>
              <w:rPr>
                <w:rFonts w:hint="eastAsia" w:ascii="宋体" w:hAnsi="宋体" w:eastAsia="宋体" w:cs="宋体"/>
                <w:sz w:val="21"/>
                <w:szCs w:val="21"/>
              </w:rPr>
              <w:t xml:space="preserve">  非公司企业法人</w:t>
            </w:r>
          </w:p>
        </w:tc>
        <w:tc>
          <w:tcPr>
            <w:tcW w:w="850" w:type="dxa"/>
            <w:tcBorders>
              <w:top w:val="nil"/>
              <w:bottom w:val="nil"/>
            </w:tcBorders>
            <w:shd w:val="clear" w:color="auto" w:fill="auto"/>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330</w:t>
            </w:r>
          </w:p>
        </w:tc>
        <w:tc>
          <w:tcPr>
            <w:tcW w:w="3402" w:type="dxa"/>
            <w:tcBorders>
              <w:top w:val="nil"/>
              <w:bottom w:val="nil"/>
              <w:right w:val="nil"/>
            </w:tcBorders>
            <w:shd w:val="clear" w:color="auto" w:fill="auto"/>
            <w:noWrap w:val="0"/>
            <w:vAlign w:val="top"/>
          </w:tcPr>
          <w:p>
            <w:pPr>
              <w:rPr>
                <w:rFonts w:hint="eastAsia" w:ascii="宋体" w:hAnsi="宋体" w:eastAsia="宋体" w:cs="宋体"/>
                <w:sz w:val="21"/>
                <w:szCs w:val="21"/>
              </w:rPr>
            </w:pPr>
            <w:r>
              <w:rPr>
                <w:rFonts w:hint="eastAsia" w:ascii="宋体" w:hAnsi="宋体" w:eastAsia="宋体" w:cs="宋体"/>
                <w:sz w:val="21"/>
                <w:szCs w:val="21"/>
              </w:rPr>
              <w:t xml:space="preserve">  外商投资合伙企业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nil"/>
              <w:left w:val="nil"/>
              <w:bottom w:val="nil"/>
            </w:tcBorders>
            <w:shd w:val="clear" w:color="auto" w:fill="auto"/>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131</w:t>
            </w:r>
          </w:p>
        </w:tc>
        <w:tc>
          <w:tcPr>
            <w:tcW w:w="3402" w:type="dxa"/>
            <w:tcBorders>
              <w:top w:val="nil"/>
              <w:bottom w:val="nil"/>
            </w:tcBorders>
            <w:shd w:val="clear" w:color="auto" w:fill="auto"/>
            <w:noWrap w:val="0"/>
            <w:vAlign w:val="top"/>
          </w:tcPr>
          <w:p>
            <w:pPr>
              <w:rPr>
                <w:rFonts w:ascii="宋体" w:hAnsi="宋体" w:eastAsia="宋体" w:cs="宋体"/>
                <w:sz w:val="21"/>
                <w:szCs w:val="21"/>
              </w:rPr>
            </w:pPr>
            <w:r>
              <w:rPr>
                <w:rFonts w:hint="eastAsia" w:ascii="宋体" w:hAnsi="宋体" w:eastAsia="宋体" w:cs="宋体"/>
                <w:sz w:val="21"/>
                <w:szCs w:val="21"/>
              </w:rPr>
              <w:t xml:space="preserve">    全民所有制企业（国有企业）</w:t>
            </w:r>
          </w:p>
        </w:tc>
        <w:tc>
          <w:tcPr>
            <w:tcW w:w="850" w:type="dxa"/>
            <w:tcBorders>
              <w:top w:val="nil"/>
              <w:bottom w:val="nil"/>
            </w:tcBorders>
            <w:shd w:val="clear" w:color="auto" w:fill="auto"/>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390</w:t>
            </w:r>
          </w:p>
        </w:tc>
        <w:tc>
          <w:tcPr>
            <w:tcW w:w="3402" w:type="dxa"/>
            <w:tcBorders>
              <w:top w:val="nil"/>
              <w:bottom w:val="nil"/>
              <w:right w:val="nil"/>
            </w:tcBorders>
            <w:shd w:val="clear" w:color="auto" w:fill="auto"/>
            <w:noWrap w:val="0"/>
            <w:vAlign w:val="top"/>
          </w:tcPr>
          <w:p>
            <w:pPr>
              <w:rPr>
                <w:rFonts w:hint="eastAsia" w:ascii="宋体" w:hAnsi="宋体" w:eastAsia="宋体" w:cs="宋体"/>
                <w:sz w:val="21"/>
                <w:szCs w:val="21"/>
              </w:rPr>
            </w:pPr>
            <w:r>
              <w:rPr>
                <w:rFonts w:hint="eastAsia" w:ascii="宋体" w:hAnsi="宋体" w:eastAsia="宋体" w:cs="宋体"/>
                <w:sz w:val="21"/>
                <w:szCs w:val="21"/>
              </w:rPr>
              <w:t xml:space="preserve">  其他外商投资企业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tcBorders>
              <w:top w:val="nil"/>
              <w:left w:val="nil"/>
              <w:bottom w:val="nil"/>
            </w:tcBorders>
            <w:shd w:val="clear" w:color="auto" w:fill="auto"/>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132</w:t>
            </w:r>
          </w:p>
        </w:tc>
        <w:tc>
          <w:tcPr>
            <w:tcW w:w="3402" w:type="dxa"/>
            <w:tcBorders>
              <w:top w:val="nil"/>
              <w:bottom w:val="nil"/>
            </w:tcBorders>
            <w:shd w:val="clear" w:color="auto" w:fill="auto"/>
            <w:noWrap w:val="0"/>
            <w:vAlign w:val="top"/>
          </w:tcPr>
          <w:p>
            <w:pPr>
              <w:rPr>
                <w:rFonts w:hint="eastAsia" w:ascii="宋体" w:hAnsi="宋体" w:eastAsia="宋体" w:cs="宋体"/>
                <w:sz w:val="21"/>
                <w:szCs w:val="21"/>
              </w:rPr>
            </w:pPr>
            <w:r>
              <w:rPr>
                <w:rFonts w:hint="eastAsia" w:ascii="宋体" w:hAnsi="宋体" w:eastAsia="宋体" w:cs="宋体"/>
                <w:sz w:val="21"/>
                <w:szCs w:val="21"/>
              </w:rPr>
              <w:t xml:space="preserve">    集体所有制企业（集体企业）</w:t>
            </w:r>
          </w:p>
        </w:tc>
        <w:tc>
          <w:tcPr>
            <w:tcW w:w="850" w:type="dxa"/>
            <w:tcBorders>
              <w:top w:val="nil"/>
              <w:bottom w:val="nil"/>
            </w:tcBorders>
            <w:shd w:val="clear" w:color="auto" w:fill="auto"/>
            <w:noWrap w:val="0"/>
            <w:vAlign w:val="top"/>
          </w:tcPr>
          <w:p>
            <w:pPr>
              <w:jc w:val="center"/>
              <w:rPr>
                <w:rFonts w:hint="eastAsia" w:ascii="宋体" w:hAnsi="宋体" w:eastAsia="宋体" w:cs="宋体"/>
                <w:b/>
                <w:bCs/>
                <w:sz w:val="21"/>
                <w:szCs w:val="21"/>
              </w:rPr>
            </w:pPr>
            <w:r>
              <w:rPr>
                <w:rFonts w:hint="eastAsia" w:ascii="宋体" w:hAnsi="宋体" w:eastAsia="宋体" w:cs="宋体"/>
                <w:b/>
                <w:bCs/>
                <w:sz w:val="21"/>
                <w:szCs w:val="21"/>
              </w:rPr>
              <w:t>400</w:t>
            </w:r>
          </w:p>
        </w:tc>
        <w:tc>
          <w:tcPr>
            <w:tcW w:w="3402" w:type="dxa"/>
            <w:tcBorders>
              <w:top w:val="nil"/>
              <w:bottom w:val="nil"/>
              <w:right w:val="nil"/>
            </w:tcBorders>
            <w:shd w:val="clear" w:color="auto" w:fill="auto"/>
            <w:noWrap w:val="0"/>
            <w:vAlign w:val="top"/>
          </w:tcPr>
          <w:p>
            <w:pPr>
              <w:rPr>
                <w:rFonts w:hint="eastAsia" w:ascii="宋体" w:hAnsi="宋体" w:eastAsia="宋体" w:cs="宋体"/>
                <w:b/>
                <w:bCs/>
                <w:sz w:val="21"/>
                <w:szCs w:val="21"/>
              </w:rPr>
            </w:pPr>
            <w:r>
              <w:rPr>
                <w:rFonts w:hint="eastAsia" w:ascii="宋体" w:hAnsi="宋体" w:eastAsia="宋体" w:cs="宋体"/>
                <w:b/>
                <w:bCs/>
                <w:sz w:val="21"/>
                <w:szCs w:val="21"/>
              </w:rPr>
              <w:t>农民专业合作社（联合社）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nil"/>
              <w:left w:val="nil"/>
              <w:bottom w:val="nil"/>
            </w:tcBorders>
            <w:shd w:val="clear" w:color="auto" w:fill="auto"/>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133</w:t>
            </w:r>
          </w:p>
        </w:tc>
        <w:tc>
          <w:tcPr>
            <w:tcW w:w="3402" w:type="dxa"/>
            <w:tcBorders>
              <w:top w:val="nil"/>
              <w:bottom w:val="nil"/>
            </w:tcBorders>
            <w:shd w:val="clear" w:color="auto" w:fill="auto"/>
            <w:noWrap w:val="0"/>
            <w:vAlign w:val="top"/>
          </w:tcPr>
          <w:p>
            <w:pPr>
              <w:rPr>
                <w:rFonts w:ascii="宋体" w:hAnsi="宋体" w:eastAsia="宋体" w:cs="宋体"/>
                <w:sz w:val="21"/>
                <w:szCs w:val="21"/>
              </w:rPr>
            </w:pPr>
            <w:r>
              <w:rPr>
                <w:rFonts w:hint="eastAsia" w:ascii="宋体" w:hAnsi="宋体" w:eastAsia="宋体" w:cs="宋体"/>
                <w:sz w:val="21"/>
                <w:szCs w:val="21"/>
              </w:rPr>
              <w:t xml:space="preserve">    股份合作企业</w:t>
            </w:r>
          </w:p>
        </w:tc>
        <w:tc>
          <w:tcPr>
            <w:tcW w:w="850" w:type="dxa"/>
            <w:tcBorders>
              <w:top w:val="nil"/>
              <w:bottom w:val="nil"/>
            </w:tcBorders>
            <w:shd w:val="clear" w:color="auto" w:fill="auto"/>
            <w:noWrap w:val="0"/>
            <w:vAlign w:val="top"/>
          </w:tcPr>
          <w:p>
            <w:pPr>
              <w:jc w:val="center"/>
              <w:rPr>
                <w:rFonts w:hint="eastAsia" w:ascii="宋体" w:hAnsi="宋体" w:eastAsia="宋体" w:cs="宋体"/>
                <w:b/>
                <w:bCs/>
                <w:sz w:val="21"/>
                <w:szCs w:val="21"/>
              </w:rPr>
            </w:pPr>
            <w:r>
              <w:rPr>
                <w:rFonts w:hint="eastAsia" w:ascii="宋体" w:hAnsi="宋体" w:eastAsia="宋体" w:cs="宋体"/>
                <w:b/>
                <w:bCs/>
                <w:sz w:val="21"/>
                <w:szCs w:val="21"/>
              </w:rPr>
              <w:t>500</w:t>
            </w:r>
          </w:p>
        </w:tc>
        <w:tc>
          <w:tcPr>
            <w:tcW w:w="3402" w:type="dxa"/>
            <w:tcBorders>
              <w:top w:val="nil"/>
              <w:bottom w:val="nil"/>
              <w:right w:val="nil"/>
            </w:tcBorders>
            <w:shd w:val="clear" w:color="auto" w:fill="auto"/>
            <w:noWrap w:val="0"/>
            <w:vAlign w:val="top"/>
          </w:tcPr>
          <w:p>
            <w:pPr>
              <w:rPr>
                <w:rFonts w:hint="eastAsia" w:ascii="宋体" w:hAnsi="宋体" w:eastAsia="宋体" w:cs="宋体"/>
                <w:b/>
                <w:bCs/>
                <w:sz w:val="21"/>
                <w:szCs w:val="21"/>
              </w:rPr>
            </w:pPr>
            <w:r>
              <w:rPr>
                <w:rFonts w:hint="eastAsia" w:ascii="宋体" w:hAnsi="宋体" w:eastAsia="宋体" w:cs="宋体"/>
                <w:b/>
                <w:bCs/>
                <w:sz w:val="21"/>
                <w:szCs w:val="21"/>
              </w:rPr>
              <w:t>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nil"/>
              <w:left w:val="nil"/>
              <w:bottom w:val="nil"/>
            </w:tcBorders>
            <w:shd w:val="clear" w:color="auto" w:fill="auto"/>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134</w:t>
            </w:r>
          </w:p>
        </w:tc>
        <w:tc>
          <w:tcPr>
            <w:tcW w:w="3402" w:type="dxa"/>
            <w:tcBorders>
              <w:top w:val="nil"/>
              <w:bottom w:val="nil"/>
            </w:tcBorders>
            <w:shd w:val="clear" w:color="auto" w:fill="auto"/>
            <w:noWrap w:val="0"/>
            <w:vAlign w:val="top"/>
          </w:tcPr>
          <w:p>
            <w:pPr>
              <w:rPr>
                <w:rFonts w:ascii="宋体" w:hAnsi="宋体" w:eastAsia="宋体" w:cs="宋体"/>
                <w:sz w:val="21"/>
                <w:szCs w:val="21"/>
              </w:rPr>
            </w:pPr>
            <w:r>
              <w:rPr>
                <w:rFonts w:hint="eastAsia" w:ascii="宋体" w:hAnsi="宋体" w:eastAsia="宋体" w:cs="宋体"/>
                <w:sz w:val="21"/>
                <w:szCs w:val="21"/>
              </w:rPr>
              <w:t xml:space="preserve">    联营企业</w:t>
            </w:r>
          </w:p>
        </w:tc>
        <w:tc>
          <w:tcPr>
            <w:tcW w:w="850" w:type="dxa"/>
            <w:tcBorders>
              <w:top w:val="nil"/>
              <w:bottom w:val="nil"/>
            </w:tcBorders>
            <w:shd w:val="clear" w:color="auto" w:fill="auto"/>
            <w:noWrap w:val="0"/>
            <w:vAlign w:val="top"/>
          </w:tcPr>
          <w:p>
            <w:pPr>
              <w:jc w:val="center"/>
              <w:rPr>
                <w:rFonts w:hint="eastAsia" w:ascii="宋体" w:hAnsi="宋体" w:eastAsia="宋体" w:cs="宋体"/>
                <w:b/>
                <w:bCs/>
                <w:sz w:val="21"/>
                <w:szCs w:val="21"/>
              </w:rPr>
            </w:pPr>
            <w:r>
              <w:rPr>
                <w:rFonts w:hint="eastAsia" w:ascii="宋体" w:hAnsi="宋体" w:eastAsia="宋体" w:cs="宋体"/>
                <w:b/>
                <w:bCs/>
                <w:sz w:val="21"/>
                <w:szCs w:val="21"/>
              </w:rPr>
              <w:t>900</w:t>
            </w:r>
          </w:p>
        </w:tc>
        <w:tc>
          <w:tcPr>
            <w:tcW w:w="3402" w:type="dxa"/>
            <w:tcBorders>
              <w:top w:val="nil"/>
              <w:bottom w:val="nil"/>
              <w:right w:val="nil"/>
            </w:tcBorders>
            <w:shd w:val="clear" w:color="auto" w:fill="auto"/>
            <w:noWrap w:val="0"/>
            <w:vAlign w:val="top"/>
          </w:tcPr>
          <w:p>
            <w:pPr>
              <w:rPr>
                <w:rFonts w:hint="eastAsia" w:ascii="宋体" w:hAnsi="宋体" w:eastAsia="宋体" w:cs="宋体"/>
                <w:b/>
                <w:bCs/>
                <w:sz w:val="21"/>
                <w:szCs w:val="21"/>
              </w:rPr>
            </w:pPr>
            <w:r>
              <w:rPr>
                <w:rFonts w:hint="eastAsia" w:ascii="宋体" w:hAnsi="宋体" w:eastAsia="宋体" w:cs="宋体"/>
                <w:b/>
                <w:bCs/>
                <w:sz w:val="21"/>
                <w:szCs w:val="21"/>
              </w:rPr>
              <w:t>其他市场主体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nil"/>
              <w:left w:val="nil"/>
              <w:bottom w:val="nil"/>
            </w:tcBorders>
            <w:shd w:val="clear" w:color="auto" w:fill="auto"/>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140</w:t>
            </w:r>
          </w:p>
        </w:tc>
        <w:tc>
          <w:tcPr>
            <w:tcW w:w="3402" w:type="dxa"/>
            <w:tcBorders>
              <w:top w:val="nil"/>
              <w:bottom w:val="nil"/>
            </w:tcBorders>
            <w:shd w:val="clear" w:color="auto" w:fill="auto"/>
            <w:noWrap w:val="0"/>
            <w:vAlign w:val="top"/>
          </w:tcPr>
          <w:p>
            <w:pPr>
              <w:rPr>
                <w:rFonts w:ascii="宋体" w:hAnsi="宋体" w:eastAsia="宋体" w:cs="宋体"/>
                <w:sz w:val="21"/>
                <w:szCs w:val="21"/>
              </w:rPr>
            </w:pPr>
            <w:r>
              <w:rPr>
                <w:rFonts w:hint="eastAsia" w:ascii="宋体" w:hAnsi="宋体" w:eastAsia="宋体" w:cs="宋体"/>
                <w:sz w:val="21"/>
                <w:szCs w:val="21"/>
              </w:rPr>
              <w:t xml:space="preserve">  个人独资企业</w:t>
            </w:r>
          </w:p>
        </w:tc>
        <w:tc>
          <w:tcPr>
            <w:tcW w:w="850" w:type="dxa"/>
            <w:tcBorders>
              <w:top w:val="nil"/>
              <w:bottom w:val="nil"/>
            </w:tcBorders>
            <w:shd w:val="clear" w:color="auto" w:fill="auto"/>
            <w:noWrap w:val="0"/>
            <w:vAlign w:val="top"/>
          </w:tcPr>
          <w:p>
            <w:pPr>
              <w:jc w:val="center"/>
              <w:rPr>
                <w:rFonts w:hint="eastAsia" w:ascii="宋体" w:hAnsi="宋体" w:eastAsia="宋体" w:cs="宋体"/>
                <w:sz w:val="21"/>
                <w:szCs w:val="21"/>
              </w:rPr>
            </w:pPr>
          </w:p>
        </w:tc>
        <w:tc>
          <w:tcPr>
            <w:tcW w:w="3402" w:type="dxa"/>
            <w:tcBorders>
              <w:top w:val="nil"/>
              <w:bottom w:val="nil"/>
              <w:right w:val="nil"/>
            </w:tcBorders>
            <w:shd w:val="clear" w:color="auto" w:fill="auto"/>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tcBorders>
              <w:top w:val="nil"/>
              <w:left w:val="nil"/>
              <w:bottom w:val="nil"/>
            </w:tcBorders>
            <w:shd w:val="clear" w:color="auto" w:fill="auto"/>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150</w:t>
            </w:r>
          </w:p>
        </w:tc>
        <w:tc>
          <w:tcPr>
            <w:tcW w:w="3402" w:type="dxa"/>
            <w:tcBorders>
              <w:top w:val="nil"/>
              <w:bottom w:val="nil"/>
            </w:tcBorders>
            <w:shd w:val="clear" w:color="auto" w:fill="auto"/>
            <w:noWrap w:val="0"/>
            <w:vAlign w:val="top"/>
          </w:tcPr>
          <w:p>
            <w:pPr>
              <w:rPr>
                <w:rFonts w:ascii="宋体" w:hAnsi="宋体" w:eastAsia="宋体" w:cs="宋体"/>
                <w:sz w:val="21"/>
                <w:szCs w:val="21"/>
              </w:rPr>
            </w:pPr>
            <w:r>
              <w:rPr>
                <w:rFonts w:hint="eastAsia" w:ascii="宋体" w:hAnsi="宋体" w:eastAsia="宋体" w:cs="宋体"/>
                <w:sz w:val="21"/>
                <w:szCs w:val="21"/>
              </w:rPr>
              <w:t xml:space="preserve">  合伙企业</w:t>
            </w:r>
          </w:p>
        </w:tc>
        <w:tc>
          <w:tcPr>
            <w:tcW w:w="850" w:type="dxa"/>
            <w:tcBorders>
              <w:top w:val="nil"/>
              <w:bottom w:val="nil"/>
            </w:tcBorders>
            <w:shd w:val="clear" w:color="auto" w:fill="auto"/>
            <w:noWrap w:val="0"/>
            <w:vAlign w:val="top"/>
          </w:tcPr>
          <w:p>
            <w:pPr>
              <w:jc w:val="center"/>
              <w:rPr>
                <w:rFonts w:hint="eastAsia" w:ascii="宋体" w:hAnsi="宋体" w:eastAsia="宋体" w:cs="宋体"/>
                <w:sz w:val="21"/>
                <w:szCs w:val="21"/>
              </w:rPr>
            </w:pPr>
          </w:p>
        </w:tc>
        <w:tc>
          <w:tcPr>
            <w:tcW w:w="3402" w:type="dxa"/>
            <w:tcBorders>
              <w:top w:val="nil"/>
              <w:bottom w:val="nil"/>
              <w:right w:val="nil"/>
            </w:tcBorders>
            <w:shd w:val="clear" w:color="auto" w:fill="auto"/>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nil"/>
              <w:left w:val="nil"/>
            </w:tcBorders>
            <w:shd w:val="clear" w:color="auto" w:fill="auto"/>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190</w:t>
            </w:r>
          </w:p>
        </w:tc>
        <w:tc>
          <w:tcPr>
            <w:tcW w:w="3402" w:type="dxa"/>
            <w:tcBorders>
              <w:top w:val="nil"/>
            </w:tcBorders>
            <w:shd w:val="clear" w:color="auto" w:fill="auto"/>
            <w:noWrap w:val="0"/>
            <w:vAlign w:val="top"/>
          </w:tcPr>
          <w:p>
            <w:pPr>
              <w:rPr>
                <w:rFonts w:ascii="宋体" w:hAnsi="宋体" w:eastAsia="宋体" w:cs="宋体"/>
                <w:sz w:val="21"/>
                <w:szCs w:val="21"/>
              </w:rPr>
            </w:pPr>
            <w:r>
              <w:rPr>
                <w:rFonts w:hint="eastAsia" w:ascii="宋体" w:hAnsi="宋体" w:eastAsia="宋体" w:cs="宋体"/>
                <w:sz w:val="21"/>
                <w:szCs w:val="21"/>
              </w:rPr>
              <w:t xml:space="preserve">  其他内资企业</w:t>
            </w:r>
          </w:p>
        </w:tc>
        <w:tc>
          <w:tcPr>
            <w:tcW w:w="850" w:type="dxa"/>
            <w:tcBorders>
              <w:top w:val="nil"/>
            </w:tcBorders>
            <w:shd w:val="clear" w:color="auto" w:fill="auto"/>
            <w:noWrap w:val="0"/>
            <w:vAlign w:val="top"/>
          </w:tcPr>
          <w:p>
            <w:pPr>
              <w:jc w:val="center"/>
              <w:rPr>
                <w:rFonts w:hint="eastAsia" w:ascii="宋体" w:hAnsi="宋体" w:eastAsia="宋体" w:cs="宋体"/>
                <w:sz w:val="21"/>
                <w:szCs w:val="21"/>
              </w:rPr>
            </w:pPr>
          </w:p>
        </w:tc>
        <w:tc>
          <w:tcPr>
            <w:tcW w:w="3402" w:type="dxa"/>
            <w:tcBorders>
              <w:top w:val="nil"/>
              <w:right w:val="nil"/>
            </w:tcBorders>
            <w:shd w:val="clear" w:color="auto" w:fill="auto"/>
            <w:noWrap w:val="0"/>
            <w:vAlign w:val="top"/>
          </w:tcPr>
          <w:p>
            <w:pPr>
              <w:rPr>
                <w:rFonts w:hint="eastAsia" w:ascii="宋体" w:hAnsi="宋体" w:eastAsia="宋体" w:cs="宋体"/>
                <w:sz w:val="21"/>
                <w:szCs w:val="21"/>
              </w:rPr>
            </w:pPr>
          </w:p>
        </w:tc>
      </w:tr>
    </w:tbl>
    <w:p>
      <w:pPr>
        <w:spacing w:line="600" w:lineRule="exact"/>
        <w:ind w:firstLine="421" w:firstLineChars="200"/>
        <w:rPr>
          <w:rFonts w:hint="eastAsia" w:ascii="仿宋_GB2312" w:hAnsi="仿宋_GB2312" w:cs="仿宋_GB2312"/>
          <w:b/>
          <w:bCs/>
          <w:szCs w:val="32"/>
        </w:rPr>
      </w:pPr>
    </w:p>
    <w:p>
      <w:pPr>
        <w:spacing w:line="600" w:lineRule="exact"/>
        <w:ind w:firstLine="421" w:firstLineChars="200"/>
        <w:rPr>
          <w:rFonts w:hint="eastAsia" w:ascii="仿宋_GB2312" w:hAnsi="仿宋_GB2312" w:cs="仿宋_GB2312"/>
          <w:b/>
          <w:bCs/>
          <w:szCs w:val="32"/>
        </w:rPr>
      </w:pPr>
      <w:r>
        <w:rPr>
          <w:rFonts w:hint="eastAsia" w:ascii="仿宋_GB2312" w:hAnsi="仿宋_GB2312" w:cs="仿宋_GB2312"/>
          <w:b/>
          <w:bCs/>
          <w:szCs w:val="32"/>
        </w:rPr>
        <w:t>第</w:t>
      </w:r>
    </w:p>
    <w:p>
      <w:pPr>
        <w:spacing w:line="600" w:lineRule="exact"/>
        <w:ind w:firstLine="421" w:firstLineChars="200"/>
        <w:rPr>
          <w:rFonts w:hint="eastAsia" w:ascii="仿宋_GB2312" w:hAnsi="仿宋_GB2312" w:cs="仿宋_GB2312"/>
          <w:b/>
          <w:bCs/>
          <w:szCs w:val="32"/>
        </w:rPr>
      </w:pPr>
    </w:p>
    <w:p>
      <w:pPr>
        <w:spacing w:line="600" w:lineRule="exact"/>
        <w:ind w:firstLine="421" w:firstLineChars="200"/>
        <w:rPr>
          <w:rFonts w:hint="eastAsia" w:ascii="仿宋_GB2312" w:hAnsi="仿宋_GB2312" w:cs="仿宋_GB2312"/>
          <w:b/>
          <w:bCs/>
          <w:szCs w:val="32"/>
        </w:rPr>
      </w:pPr>
    </w:p>
    <w:p>
      <w:pPr>
        <w:spacing w:line="600" w:lineRule="exact"/>
        <w:ind w:firstLine="421" w:firstLineChars="200"/>
        <w:rPr>
          <w:rFonts w:hint="eastAsia" w:ascii="仿宋_GB2312" w:hAnsi="仿宋_GB2312" w:cs="仿宋_GB2312"/>
          <w:b/>
          <w:bCs/>
          <w:szCs w:val="32"/>
        </w:rPr>
      </w:pPr>
    </w:p>
    <w:p>
      <w:pPr>
        <w:spacing w:line="600" w:lineRule="exact"/>
        <w:ind w:firstLine="421" w:firstLineChars="200"/>
        <w:rPr>
          <w:rFonts w:hint="eastAsia" w:ascii="仿宋_GB2312" w:hAnsi="仿宋_GB2312" w:cs="仿宋_GB2312"/>
          <w:b/>
          <w:bCs/>
          <w:szCs w:val="32"/>
        </w:rPr>
      </w:pPr>
    </w:p>
    <w:p>
      <w:pPr>
        <w:spacing w:line="600" w:lineRule="exact"/>
        <w:ind w:firstLine="421" w:firstLineChars="200"/>
        <w:rPr>
          <w:rFonts w:hint="eastAsia" w:ascii="仿宋_GB2312" w:hAnsi="仿宋_GB2312" w:cs="仿宋_GB2312"/>
          <w:b/>
          <w:bCs/>
          <w:szCs w:val="32"/>
        </w:rPr>
      </w:pPr>
    </w:p>
    <w:p>
      <w:pPr>
        <w:spacing w:line="600" w:lineRule="exact"/>
        <w:ind w:firstLine="421" w:firstLineChars="200"/>
        <w:rPr>
          <w:rFonts w:hint="eastAsia" w:ascii="仿宋_GB2312" w:hAnsi="仿宋_GB2312" w:cs="仿宋_GB2312"/>
          <w:b/>
          <w:bCs/>
          <w:szCs w:val="32"/>
        </w:rPr>
      </w:pPr>
    </w:p>
    <w:p>
      <w:pPr>
        <w:spacing w:line="600" w:lineRule="exact"/>
        <w:ind w:firstLine="421" w:firstLineChars="200"/>
        <w:rPr>
          <w:rFonts w:hint="eastAsia" w:ascii="仿宋_GB2312" w:hAnsi="仿宋_GB2312" w:cs="仿宋_GB2312"/>
          <w:b/>
          <w:bCs/>
          <w:szCs w:val="32"/>
        </w:rPr>
      </w:pPr>
    </w:p>
    <w:p>
      <w:pPr>
        <w:keepNext w:val="0"/>
        <w:keepLines w:val="0"/>
        <w:pageBreakBefore w:val="0"/>
        <w:widowControl w:val="0"/>
        <w:kinsoku/>
        <w:wordWrap/>
        <w:overflowPunct/>
        <w:topLinePunct w:val="0"/>
        <w:autoSpaceDE/>
        <w:autoSpaceDN/>
        <w:bidi w:val="0"/>
        <w:adjustRightInd/>
        <w:snapToGrid/>
        <w:spacing w:line="400" w:lineRule="exact"/>
        <w:ind w:firstLine="421" w:firstLineChars="200"/>
        <w:textAlignment w:val="auto"/>
        <w:rPr>
          <w:rFonts w:hint="eastAsia" w:ascii="仿宋_GB2312" w:hAnsi="仿宋_GB2312" w:cs="仿宋_GB2312"/>
          <w:b/>
          <w:bCs/>
          <w:szCs w:val="32"/>
          <w:lang w:val="en"/>
        </w:rPr>
      </w:pPr>
      <w:r>
        <w:rPr>
          <w:rFonts w:hint="eastAsia" w:ascii="仿宋_GB2312" w:hAnsi="仿宋_GB2312" w:cs="仿宋_GB2312"/>
          <w:b/>
          <w:bCs/>
          <w:szCs w:val="32"/>
          <w:lang w:val="en"/>
        </w:rPr>
        <w:t>二</w:t>
      </w:r>
    </w:p>
    <w:p>
      <w:pPr>
        <w:keepNext w:val="0"/>
        <w:keepLines w:val="0"/>
        <w:pageBreakBefore w:val="0"/>
        <w:widowControl w:val="0"/>
        <w:kinsoku/>
        <w:wordWrap/>
        <w:overflowPunct/>
        <w:topLinePunct w:val="0"/>
        <w:autoSpaceDE/>
        <w:autoSpaceDN/>
        <w:bidi w:val="0"/>
        <w:adjustRightInd/>
        <w:snapToGrid/>
        <w:spacing w:line="400" w:lineRule="exact"/>
        <w:ind w:firstLine="421"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 w:eastAsia="zh-CN"/>
        </w:rPr>
        <w:t>第二</w:t>
      </w:r>
      <w:r>
        <w:rPr>
          <w:rFonts w:hint="eastAsia" w:asciiTheme="minorEastAsia" w:hAnsiTheme="minorEastAsia" w:eastAsiaTheme="minorEastAsia" w:cstheme="minorEastAsia"/>
          <w:b/>
          <w:bCs/>
          <w:sz w:val="21"/>
          <w:szCs w:val="21"/>
        </w:rPr>
        <w:t xml:space="preserve">条 </w:t>
      </w:r>
      <w:r>
        <w:rPr>
          <w:rFonts w:hint="eastAsia" w:asciiTheme="minorEastAsia" w:hAnsiTheme="minorEastAsia" w:eastAsiaTheme="minorEastAsia" w:cstheme="minorEastAsia"/>
          <w:b/>
          <w:bCs/>
          <w:sz w:val="21"/>
          <w:szCs w:val="21"/>
          <w:lang w:val="en"/>
        </w:rPr>
        <w:t xml:space="preserve"> </w:t>
      </w:r>
      <w:r>
        <w:rPr>
          <w:rFonts w:hint="eastAsia" w:asciiTheme="minorEastAsia" w:hAnsiTheme="minorEastAsia" w:eastAsiaTheme="minorEastAsia" w:cstheme="minorEastAsia"/>
          <w:b/>
          <w:bCs/>
          <w:sz w:val="21"/>
          <w:szCs w:val="21"/>
        </w:rPr>
        <w:t>内资企业</w:t>
      </w:r>
      <w:r>
        <w:rPr>
          <w:rFonts w:hint="eastAsia" w:asciiTheme="minorEastAsia" w:hAnsiTheme="minorEastAsia" w:eastAsiaTheme="minorEastAsia" w:cstheme="minorEastAsia"/>
          <w:sz w:val="21"/>
          <w:szCs w:val="21"/>
        </w:rPr>
        <w:t>分为有限责任公司、股份有限公司、非公司企业法人、个人独资企业、合伙企业和其他内资企业。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有限责任公司包括登记注册为“内资公司有限责任公司（国有</w:t>
      </w:r>
      <w:r>
        <w:rPr>
          <w:rFonts w:hint="eastAsia" w:asciiTheme="minorEastAsia" w:hAnsiTheme="minorEastAsia" w:eastAsiaTheme="minorEastAsia" w:cstheme="minorEastAsia"/>
          <w:sz w:val="21"/>
          <w:szCs w:val="21"/>
          <w:lang w:val="en"/>
        </w:rPr>
        <w:t>独资</w:t>
      </w:r>
      <w:r>
        <w:rPr>
          <w:rFonts w:hint="eastAsia" w:asciiTheme="minorEastAsia" w:hAnsiTheme="minorEastAsia" w:eastAsiaTheme="minorEastAsia" w:cstheme="minorEastAsia"/>
          <w:sz w:val="21"/>
          <w:szCs w:val="21"/>
        </w:rPr>
        <w:t>）”、“内资公司</w:t>
      </w:r>
      <w:r>
        <w:rPr>
          <w:rFonts w:hint="eastAsia" w:asciiTheme="minorEastAsia" w:hAnsiTheme="minorEastAsia" w:eastAsiaTheme="minorEastAsia" w:cstheme="minorEastAsia"/>
          <w:sz w:val="21"/>
          <w:szCs w:val="21"/>
          <w:lang w:val="en"/>
        </w:rPr>
        <w:t>有限责任公司（外商投资企业投资）</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
        </w:rPr>
        <w:t>、“内资公司有限责任公司（自然人投资或控股）”和“内资分公司有限责任公司分公司（国有独资）”等类型的</w:t>
      </w:r>
      <w:r>
        <w:rPr>
          <w:rFonts w:hint="eastAsia" w:asciiTheme="minorEastAsia" w:hAnsiTheme="minorEastAsia" w:eastAsiaTheme="minorEastAsia" w:cstheme="minorEastAsia"/>
          <w:sz w:val="21"/>
          <w:szCs w:val="21"/>
        </w:rPr>
        <w:t>市场主体</w:t>
      </w:r>
      <w:r>
        <w:rPr>
          <w:rFonts w:hint="eastAsia" w:asciiTheme="minorEastAsia" w:hAnsiTheme="minorEastAsia" w:eastAsiaTheme="minorEastAsia" w:cstheme="minorEastAsia"/>
          <w:sz w:val="21"/>
          <w:szCs w:val="21"/>
          <w:lang w:val="en"/>
        </w:rPr>
        <w:t>。</w:t>
      </w:r>
      <w:r>
        <w:rPr>
          <w:rFonts w:hint="eastAsia" w:asciiTheme="minorEastAsia" w:hAnsiTheme="minorEastAsia" w:eastAsiaTheme="minorEastAsia" w:cstheme="minorEastAsia"/>
          <w:sz w:val="21"/>
          <w:szCs w:val="21"/>
        </w:rPr>
        <w:t>根据相关属性</w:t>
      </w:r>
      <w:r>
        <w:rPr>
          <w:rFonts w:hint="eastAsia" w:asciiTheme="minorEastAsia" w:hAnsiTheme="minorEastAsia" w:eastAsiaTheme="minorEastAsia" w:cstheme="minorEastAsia"/>
          <w:sz w:val="21"/>
          <w:szCs w:val="21"/>
          <w:lang w:val="en"/>
        </w:rPr>
        <w:t>，将有限责任公司</w:t>
      </w:r>
      <w:r>
        <w:rPr>
          <w:rFonts w:hint="eastAsia" w:asciiTheme="minorEastAsia" w:hAnsiTheme="minorEastAsia" w:eastAsiaTheme="minorEastAsia" w:cstheme="minorEastAsia"/>
          <w:sz w:val="21"/>
          <w:szCs w:val="21"/>
        </w:rPr>
        <w:t>进一步划分为国有独资公司、私营有限责任公司和其他有限责任公司。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股份有限公司包括登记注册为“内资公司股份有限公司（上市）”、“内资公司股份有限公司（非上市</w:t>
      </w:r>
      <w:r>
        <w:rPr>
          <w:rFonts w:hint="eastAsia" w:asciiTheme="minorEastAsia" w:hAnsiTheme="minorEastAsia" w:eastAsiaTheme="minorEastAsia" w:cstheme="minorEastAsia"/>
          <w:sz w:val="21"/>
          <w:szCs w:val="21"/>
          <w:lang w:val="en"/>
        </w:rPr>
        <w:t>）和“内资分公司股份有限公司分公司（上市）”等类型</w:t>
      </w:r>
      <w:r>
        <w:rPr>
          <w:rFonts w:hint="eastAsia" w:asciiTheme="minorEastAsia" w:hAnsiTheme="minorEastAsia" w:eastAsiaTheme="minorEastAsia" w:cstheme="minorEastAsia"/>
          <w:sz w:val="21"/>
          <w:szCs w:val="21"/>
        </w:rPr>
        <w:t>的市场主体</w:t>
      </w:r>
      <w:r>
        <w:rPr>
          <w:rFonts w:hint="eastAsia" w:asciiTheme="minorEastAsia" w:hAnsiTheme="minorEastAsia" w:eastAsiaTheme="minorEastAsia" w:cstheme="minorEastAsia"/>
          <w:sz w:val="21"/>
          <w:szCs w:val="21"/>
          <w:lang w:val="en"/>
        </w:rPr>
        <w:t>。</w:t>
      </w:r>
      <w:r>
        <w:rPr>
          <w:rFonts w:hint="eastAsia" w:asciiTheme="minorEastAsia" w:hAnsiTheme="minorEastAsia" w:eastAsiaTheme="minorEastAsia" w:cstheme="minorEastAsia"/>
          <w:sz w:val="21"/>
          <w:szCs w:val="21"/>
        </w:rPr>
        <w:t>根据相关属性</w:t>
      </w:r>
      <w:r>
        <w:rPr>
          <w:rFonts w:hint="eastAsia" w:asciiTheme="minorEastAsia" w:hAnsiTheme="minorEastAsia" w:eastAsiaTheme="minorEastAsia" w:cstheme="minorEastAsia"/>
          <w:sz w:val="21"/>
          <w:szCs w:val="21"/>
          <w:lang w:val="en"/>
        </w:rPr>
        <w:t>，将股份有限公司</w:t>
      </w:r>
      <w:r>
        <w:rPr>
          <w:rFonts w:hint="eastAsia" w:asciiTheme="minorEastAsia" w:hAnsiTheme="minorEastAsia" w:eastAsiaTheme="minorEastAsia" w:cstheme="minorEastAsia"/>
          <w:sz w:val="21"/>
          <w:szCs w:val="21"/>
        </w:rPr>
        <w:t>进一步划分为私营股份有限公司和其他股份有限公司。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非公司企业法人包括登记注册为“全民所有制”、“集体所有制”、“股份合作制”和“联营”</w:t>
      </w:r>
      <w:r>
        <w:rPr>
          <w:rFonts w:hint="eastAsia" w:asciiTheme="minorEastAsia" w:hAnsiTheme="minorEastAsia" w:eastAsiaTheme="minorEastAsia" w:cstheme="minorEastAsia"/>
          <w:kern w:val="0"/>
          <w:sz w:val="21"/>
          <w:szCs w:val="21"/>
          <w:shd w:val="clear" w:color="auto" w:fill="FFFFFF"/>
          <w:lang w:bidi="ar"/>
        </w:rPr>
        <w:t>等类型</w:t>
      </w:r>
      <w:r>
        <w:rPr>
          <w:rFonts w:hint="eastAsia" w:asciiTheme="minorEastAsia" w:hAnsiTheme="minorEastAsia" w:eastAsiaTheme="minorEastAsia" w:cstheme="minorEastAsia"/>
          <w:sz w:val="21"/>
          <w:szCs w:val="21"/>
        </w:rPr>
        <w:t>的市场主体</w:t>
      </w:r>
      <w:r>
        <w:rPr>
          <w:rFonts w:hint="eastAsia" w:asciiTheme="minorEastAsia" w:hAnsiTheme="minorEastAsia" w:eastAsiaTheme="minorEastAsia" w:cstheme="minorEastAsia"/>
          <w:sz w:val="21"/>
          <w:szCs w:val="21"/>
          <w:lang w:val="en"/>
        </w:rPr>
        <w:t>。</w:t>
      </w:r>
      <w:r>
        <w:rPr>
          <w:rFonts w:hint="eastAsia" w:asciiTheme="minorEastAsia" w:hAnsiTheme="minorEastAsia" w:eastAsiaTheme="minorEastAsia" w:cstheme="minorEastAsia"/>
          <w:sz w:val="21"/>
          <w:szCs w:val="21"/>
        </w:rPr>
        <w:t>根据相关属性</w:t>
      </w:r>
      <w:r>
        <w:rPr>
          <w:rFonts w:hint="eastAsia" w:asciiTheme="minorEastAsia" w:hAnsiTheme="minorEastAsia" w:eastAsiaTheme="minorEastAsia" w:cstheme="minorEastAsia"/>
          <w:sz w:val="21"/>
          <w:szCs w:val="21"/>
          <w:lang w:val="en"/>
        </w:rPr>
        <w:t>，将非公司企业法人</w:t>
      </w:r>
      <w:r>
        <w:rPr>
          <w:rFonts w:hint="eastAsia" w:asciiTheme="minorEastAsia" w:hAnsiTheme="minorEastAsia" w:eastAsiaTheme="minorEastAsia" w:cstheme="minorEastAsia"/>
          <w:sz w:val="21"/>
          <w:szCs w:val="21"/>
        </w:rPr>
        <w:t>进一步划分为全民所有制企业（国有企业）、集体所有制企业（集体企业）、股份合作企业和联营企业。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个人独资企业包括登记注册为“个人独资企业”和“个人独资企业分支机构”的市场主体。</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合伙企业包括登记注册为“合伙企业”和“合伙企业分支机构”的市场主体。</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shd w:val="clear" w:color="auto" w:fill="FFFFFF"/>
          <w:lang w:bidi="ar"/>
        </w:rPr>
      </w:pPr>
      <w:r>
        <w:rPr>
          <w:rFonts w:hint="eastAsia" w:asciiTheme="minorEastAsia" w:hAnsiTheme="minorEastAsia" w:eastAsiaTheme="minorEastAsia" w:cstheme="minorEastAsia"/>
          <w:kern w:val="0"/>
          <w:sz w:val="21"/>
          <w:szCs w:val="21"/>
          <w:shd w:val="clear" w:color="auto" w:fill="FFFFFF"/>
          <w:lang w:bidi="ar"/>
        </w:rPr>
        <w:t>其他内资企业包括除上述之外，</w:t>
      </w:r>
      <w:r>
        <w:rPr>
          <w:rFonts w:hint="eastAsia" w:asciiTheme="minorEastAsia" w:hAnsiTheme="minorEastAsia" w:eastAsiaTheme="minorEastAsia" w:cstheme="minorEastAsia"/>
          <w:sz w:val="21"/>
          <w:szCs w:val="21"/>
        </w:rPr>
        <w:t>登记注册为“</w:t>
      </w:r>
      <w:r>
        <w:rPr>
          <w:rFonts w:hint="eastAsia" w:asciiTheme="minorEastAsia" w:hAnsiTheme="minorEastAsia" w:eastAsiaTheme="minorEastAsia" w:cstheme="minorEastAsia"/>
          <w:kern w:val="0"/>
          <w:sz w:val="21"/>
          <w:szCs w:val="21"/>
          <w:shd w:val="clear" w:color="auto" w:fill="FFFFFF"/>
          <w:lang w:bidi="ar"/>
        </w:rPr>
        <w:t>内资企业法人</w:t>
      </w:r>
      <w:r>
        <w:rPr>
          <w:rFonts w:hint="eastAsia" w:asciiTheme="minorEastAsia" w:hAnsiTheme="minorEastAsia" w:eastAsiaTheme="minorEastAsia" w:cstheme="minorEastAsia"/>
          <w:sz w:val="21"/>
          <w:szCs w:val="21"/>
        </w:rPr>
        <w:t>”和“</w:t>
      </w:r>
      <w:r>
        <w:rPr>
          <w:rFonts w:hint="eastAsia" w:asciiTheme="minorEastAsia" w:hAnsiTheme="minorEastAsia" w:eastAsiaTheme="minorEastAsia" w:cstheme="minorEastAsia"/>
          <w:kern w:val="0"/>
          <w:sz w:val="21"/>
          <w:szCs w:val="21"/>
          <w:shd w:val="clear" w:color="auto" w:fill="FFFFFF"/>
          <w:lang w:val="en" w:bidi="ar"/>
        </w:rPr>
        <w:t>内资集团</w:t>
      </w:r>
      <w:r>
        <w:rPr>
          <w:rFonts w:hint="eastAsia" w:asciiTheme="minorEastAsia" w:hAnsiTheme="minorEastAsia" w:eastAsiaTheme="minorEastAsia" w:cstheme="minorEastAsia"/>
          <w:kern w:val="0"/>
          <w:sz w:val="21"/>
          <w:szCs w:val="21"/>
          <w:shd w:val="clear" w:color="auto" w:fill="FFFFFF"/>
          <w:lang w:bidi="ar"/>
        </w:rPr>
        <w:t>”等类型的市场主体。</w:t>
      </w:r>
    </w:p>
    <w:p>
      <w:pPr>
        <w:keepNext w:val="0"/>
        <w:keepLines w:val="0"/>
        <w:pageBreakBefore w:val="0"/>
        <w:widowControl/>
        <w:kinsoku/>
        <w:wordWrap/>
        <w:overflowPunct/>
        <w:topLinePunct w:val="0"/>
        <w:autoSpaceDE/>
        <w:autoSpaceDN/>
        <w:bidi w:val="0"/>
        <w:adjustRightInd/>
        <w:snapToGrid/>
        <w:spacing w:line="400" w:lineRule="exact"/>
        <w:ind w:firstLine="421"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 xml:space="preserve">第三条 </w:t>
      </w:r>
      <w:r>
        <w:rPr>
          <w:rFonts w:hint="eastAsia" w:asciiTheme="minorEastAsia" w:hAnsiTheme="minorEastAsia" w:eastAsiaTheme="minorEastAsia" w:cstheme="minorEastAsia"/>
          <w:b/>
          <w:bCs/>
          <w:sz w:val="21"/>
          <w:szCs w:val="21"/>
          <w:lang w:val="en"/>
        </w:rPr>
        <w:t xml:space="preserve"> </w:t>
      </w:r>
      <w:r>
        <w:rPr>
          <w:rFonts w:hint="eastAsia" w:asciiTheme="minorEastAsia" w:hAnsiTheme="minorEastAsia" w:eastAsiaTheme="minorEastAsia" w:cstheme="minorEastAsia"/>
          <w:b/>
          <w:bCs/>
          <w:sz w:val="21"/>
          <w:szCs w:val="21"/>
        </w:rPr>
        <w:t>港澳台投资企业</w:t>
      </w:r>
      <w:r>
        <w:rPr>
          <w:rFonts w:hint="eastAsia" w:asciiTheme="minorEastAsia" w:hAnsiTheme="minorEastAsia" w:eastAsiaTheme="minorEastAsia" w:cstheme="minorEastAsia"/>
          <w:sz w:val="21"/>
          <w:szCs w:val="21"/>
        </w:rPr>
        <w:t>包括登记注册为“港、澳、台投资企业有限责任公司”、“港、澳、台投资企业</w:t>
      </w:r>
      <w:r>
        <w:rPr>
          <w:rFonts w:hint="eastAsia" w:asciiTheme="minorEastAsia" w:hAnsiTheme="minorEastAsia" w:eastAsiaTheme="minorEastAsia" w:cstheme="minorEastAsia"/>
          <w:kern w:val="0"/>
          <w:sz w:val="21"/>
          <w:szCs w:val="21"/>
          <w:shd w:val="clear" w:color="auto" w:fill="FFFFFF"/>
          <w:lang w:bidi="ar"/>
        </w:rPr>
        <w:t>股份有限公司”</w:t>
      </w:r>
      <w:r>
        <w:rPr>
          <w:rFonts w:hint="eastAsia" w:asciiTheme="minorEastAsia" w:hAnsiTheme="minorEastAsia" w:eastAsiaTheme="minorEastAsia" w:cstheme="minorEastAsia"/>
          <w:kern w:val="0"/>
          <w:sz w:val="21"/>
          <w:szCs w:val="21"/>
          <w:shd w:val="clear" w:color="auto" w:fill="FFFFFF"/>
          <w:lang w:val="en" w:bidi="ar"/>
        </w:rPr>
        <w:t>和“</w:t>
      </w:r>
      <w:r>
        <w:rPr>
          <w:rFonts w:hint="eastAsia" w:asciiTheme="minorEastAsia" w:hAnsiTheme="minorEastAsia" w:eastAsiaTheme="minorEastAsia" w:cstheme="minorEastAsia"/>
          <w:sz w:val="21"/>
          <w:szCs w:val="21"/>
        </w:rPr>
        <w:t>港、澳、台投资企业</w:t>
      </w:r>
      <w:r>
        <w:rPr>
          <w:rFonts w:hint="eastAsia" w:asciiTheme="minorEastAsia" w:hAnsiTheme="minorEastAsia" w:eastAsiaTheme="minorEastAsia" w:cstheme="minorEastAsia"/>
          <w:sz w:val="21"/>
          <w:szCs w:val="21"/>
          <w:lang w:val="en"/>
        </w:rPr>
        <w:t>非公司</w:t>
      </w:r>
      <w:r>
        <w:rPr>
          <w:rFonts w:hint="eastAsia" w:asciiTheme="minorEastAsia" w:hAnsiTheme="minorEastAsia" w:eastAsiaTheme="minorEastAsia" w:cstheme="minorEastAsia"/>
          <w:kern w:val="0"/>
          <w:sz w:val="21"/>
          <w:szCs w:val="21"/>
          <w:shd w:val="clear" w:color="auto" w:fill="FFFFFF"/>
          <w:lang w:val="en" w:bidi="ar"/>
        </w:rPr>
        <w:t>”等类型</w:t>
      </w:r>
      <w:r>
        <w:rPr>
          <w:rFonts w:hint="eastAsia" w:asciiTheme="minorEastAsia" w:hAnsiTheme="minorEastAsia" w:eastAsiaTheme="minorEastAsia" w:cstheme="minorEastAsia"/>
          <w:sz w:val="21"/>
          <w:szCs w:val="21"/>
        </w:rPr>
        <w:t>的市场主体</w:t>
      </w:r>
      <w:r>
        <w:rPr>
          <w:rFonts w:hint="eastAsia" w:asciiTheme="minorEastAsia" w:hAnsiTheme="minorEastAsia" w:eastAsiaTheme="minorEastAsia" w:cstheme="minorEastAsia"/>
          <w:sz w:val="21"/>
          <w:szCs w:val="21"/>
          <w:lang w:val="en"/>
        </w:rPr>
        <w:t>。</w:t>
      </w:r>
      <w:r>
        <w:rPr>
          <w:rFonts w:hint="eastAsia" w:asciiTheme="minorEastAsia" w:hAnsiTheme="minorEastAsia" w:eastAsiaTheme="minorEastAsia" w:cstheme="minorEastAsia"/>
          <w:sz w:val="21"/>
          <w:szCs w:val="21"/>
        </w:rPr>
        <w:t>根据相关属性</w:t>
      </w:r>
      <w:r>
        <w:rPr>
          <w:rFonts w:hint="eastAsia" w:asciiTheme="minorEastAsia" w:hAnsiTheme="minorEastAsia" w:eastAsiaTheme="minorEastAsia" w:cstheme="minorEastAsia"/>
          <w:sz w:val="21"/>
          <w:szCs w:val="21"/>
          <w:lang w:val="en"/>
        </w:rPr>
        <w:t>，将港澳台投资企业</w:t>
      </w:r>
      <w:r>
        <w:rPr>
          <w:rFonts w:hint="eastAsia" w:asciiTheme="minorEastAsia" w:hAnsiTheme="minorEastAsia" w:eastAsiaTheme="minorEastAsia" w:cstheme="minorEastAsia"/>
          <w:sz w:val="21"/>
          <w:szCs w:val="21"/>
        </w:rPr>
        <w:t>进一步划分为港澳台投资有限责任公司、港澳台投资</w:t>
      </w:r>
      <w:r>
        <w:rPr>
          <w:rFonts w:hint="eastAsia" w:asciiTheme="minorEastAsia" w:hAnsiTheme="minorEastAsia" w:eastAsiaTheme="minorEastAsia" w:cstheme="minorEastAsia"/>
          <w:kern w:val="0"/>
          <w:sz w:val="21"/>
          <w:szCs w:val="21"/>
          <w:shd w:val="clear" w:color="auto" w:fill="FFFFFF"/>
          <w:lang w:bidi="ar"/>
        </w:rPr>
        <w:t>股份有限公司、</w:t>
      </w:r>
      <w:r>
        <w:rPr>
          <w:rFonts w:hint="eastAsia" w:asciiTheme="minorEastAsia" w:hAnsiTheme="minorEastAsia" w:eastAsiaTheme="minorEastAsia" w:cstheme="minorEastAsia"/>
          <w:sz w:val="21"/>
          <w:szCs w:val="21"/>
        </w:rPr>
        <w:t>港澳台投资合伙企业和其他港澳台投资企业。</w:t>
      </w:r>
    </w:p>
    <w:p>
      <w:pPr>
        <w:keepNext w:val="0"/>
        <w:keepLines w:val="0"/>
        <w:pageBreakBefore w:val="0"/>
        <w:widowControl/>
        <w:kinsoku/>
        <w:wordWrap/>
        <w:overflowPunct/>
        <w:topLinePunct w:val="0"/>
        <w:autoSpaceDE/>
        <w:autoSpaceDN/>
        <w:bidi w:val="0"/>
        <w:adjustRightInd/>
        <w:snapToGrid/>
        <w:spacing w:line="400" w:lineRule="exact"/>
        <w:ind w:firstLine="421"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 xml:space="preserve">第四条 </w:t>
      </w:r>
      <w:r>
        <w:rPr>
          <w:rFonts w:hint="eastAsia" w:asciiTheme="minorEastAsia" w:hAnsiTheme="minorEastAsia" w:eastAsiaTheme="minorEastAsia" w:cstheme="minorEastAsia"/>
          <w:b/>
          <w:bCs/>
          <w:sz w:val="21"/>
          <w:szCs w:val="21"/>
          <w:lang w:val="en"/>
        </w:rPr>
        <w:t xml:space="preserve"> </w:t>
      </w:r>
      <w:r>
        <w:rPr>
          <w:rFonts w:hint="eastAsia" w:asciiTheme="minorEastAsia" w:hAnsiTheme="minorEastAsia" w:eastAsiaTheme="minorEastAsia" w:cstheme="minorEastAsia"/>
          <w:b/>
          <w:bCs/>
          <w:sz w:val="21"/>
          <w:szCs w:val="21"/>
        </w:rPr>
        <w:t>外商投资企业</w:t>
      </w:r>
      <w:r>
        <w:rPr>
          <w:rFonts w:hint="eastAsia" w:asciiTheme="minorEastAsia" w:hAnsiTheme="minorEastAsia" w:eastAsiaTheme="minorEastAsia" w:cstheme="minorEastAsia"/>
          <w:sz w:val="21"/>
          <w:szCs w:val="21"/>
        </w:rPr>
        <w:t>包括登记注册为“外商投资企业有限责任公司”、“外商投资企业</w:t>
      </w:r>
      <w:r>
        <w:rPr>
          <w:rFonts w:hint="eastAsia" w:asciiTheme="minorEastAsia" w:hAnsiTheme="minorEastAsia" w:eastAsiaTheme="minorEastAsia" w:cstheme="minorEastAsia"/>
          <w:kern w:val="0"/>
          <w:sz w:val="21"/>
          <w:szCs w:val="21"/>
          <w:shd w:val="clear" w:color="auto" w:fill="FFFFFF"/>
          <w:lang w:bidi="ar"/>
        </w:rPr>
        <w:t>股份有限公司”</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
        </w:rPr>
        <w:t>外国（地区）公司分支机构</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
        </w:rPr>
        <w:t>和</w:t>
      </w:r>
      <w:r>
        <w:rPr>
          <w:rFonts w:hint="eastAsia" w:asciiTheme="minorEastAsia" w:hAnsiTheme="minorEastAsia" w:eastAsiaTheme="minorEastAsia" w:cstheme="minorEastAsia"/>
          <w:sz w:val="21"/>
          <w:szCs w:val="21"/>
        </w:rPr>
        <w:t>“外资集团”</w:t>
      </w:r>
      <w:r>
        <w:rPr>
          <w:rFonts w:hint="eastAsia" w:asciiTheme="minorEastAsia" w:hAnsiTheme="minorEastAsia" w:eastAsiaTheme="minorEastAsia" w:cstheme="minorEastAsia"/>
          <w:sz w:val="21"/>
          <w:szCs w:val="21"/>
          <w:lang w:val="en"/>
        </w:rPr>
        <w:t>等类型</w:t>
      </w:r>
      <w:r>
        <w:rPr>
          <w:rFonts w:hint="eastAsia" w:asciiTheme="minorEastAsia" w:hAnsiTheme="minorEastAsia" w:eastAsiaTheme="minorEastAsia" w:cstheme="minorEastAsia"/>
          <w:sz w:val="21"/>
          <w:szCs w:val="21"/>
        </w:rPr>
        <w:t>的市场主体</w:t>
      </w:r>
      <w:r>
        <w:rPr>
          <w:rFonts w:hint="eastAsia" w:asciiTheme="minorEastAsia" w:hAnsiTheme="minorEastAsia" w:eastAsiaTheme="minorEastAsia" w:cstheme="minorEastAsia"/>
          <w:sz w:val="21"/>
          <w:szCs w:val="21"/>
          <w:lang w:val="en"/>
        </w:rPr>
        <w:t>。</w:t>
      </w:r>
      <w:r>
        <w:rPr>
          <w:rFonts w:hint="eastAsia" w:asciiTheme="minorEastAsia" w:hAnsiTheme="minorEastAsia" w:eastAsiaTheme="minorEastAsia" w:cstheme="minorEastAsia"/>
          <w:sz w:val="21"/>
          <w:szCs w:val="21"/>
        </w:rPr>
        <w:t>根据相关属性</w:t>
      </w:r>
      <w:r>
        <w:rPr>
          <w:rFonts w:hint="eastAsia" w:asciiTheme="minorEastAsia" w:hAnsiTheme="minorEastAsia" w:eastAsiaTheme="minorEastAsia" w:cstheme="minorEastAsia"/>
          <w:sz w:val="21"/>
          <w:szCs w:val="21"/>
          <w:lang w:val="en"/>
        </w:rPr>
        <w:t>，将外商投资企业</w:t>
      </w:r>
      <w:r>
        <w:rPr>
          <w:rFonts w:hint="eastAsia" w:asciiTheme="minorEastAsia" w:hAnsiTheme="minorEastAsia" w:eastAsiaTheme="minorEastAsia" w:cstheme="minorEastAsia"/>
          <w:sz w:val="21"/>
          <w:szCs w:val="21"/>
        </w:rPr>
        <w:t>进一步划分为外商投资有限责任公司、外商投资</w:t>
      </w:r>
      <w:r>
        <w:rPr>
          <w:rFonts w:hint="eastAsia" w:asciiTheme="minorEastAsia" w:hAnsiTheme="minorEastAsia" w:eastAsiaTheme="minorEastAsia" w:cstheme="minorEastAsia"/>
          <w:kern w:val="0"/>
          <w:sz w:val="21"/>
          <w:szCs w:val="21"/>
          <w:shd w:val="clear" w:color="auto" w:fill="FFFFFF"/>
          <w:lang w:bidi="ar"/>
        </w:rPr>
        <w:t>股份有限公司、</w:t>
      </w:r>
      <w:r>
        <w:rPr>
          <w:rFonts w:hint="eastAsia" w:asciiTheme="minorEastAsia" w:hAnsiTheme="minorEastAsia" w:eastAsiaTheme="minorEastAsia" w:cstheme="minorEastAsia"/>
          <w:sz w:val="21"/>
          <w:szCs w:val="21"/>
        </w:rPr>
        <w:t>外商投资合伙企业和其他外商投资企业。</w:t>
      </w:r>
    </w:p>
    <w:p>
      <w:pPr>
        <w:keepNext w:val="0"/>
        <w:keepLines w:val="0"/>
        <w:pageBreakBefore w:val="0"/>
        <w:widowControl/>
        <w:kinsoku/>
        <w:wordWrap/>
        <w:overflowPunct/>
        <w:topLinePunct w:val="0"/>
        <w:autoSpaceDE/>
        <w:autoSpaceDN/>
        <w:bidi w:val="0"/>
        <w:adjustRightInd/>
        <w:snapToGrid/>
        <w:spacing w:line="400" w:lineRule="exact"/>
        <w:ind w:firstLine="421"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 xml:space="preserve">第五条 </w:t>
      </w:r>
      <w:r>
        <w:rPr>
          <w:rFonts w:hint="eastAsia" w:asciiTheme="minorEastAsia" w:hAnsiTheme="minorEastAsia" w:eastAsiaTheme="minorEastAsia" w:cstheme="minorEastAsia"/>
          <w:b/>
          <w:bCs/>
          <w:sz w:val="21"/>
          <w:szCs w:val="21"/>
          <w:lang w:val="en"/>
        </w:rPr>
        <w:t xml:space="preserve"> </w:t>
      </w:r>
      <w:r>
        <w:rPr>
          <w:rFonts w:hint="eastAsia" w:asciiTheme="minorEastAsia" w:hAnsiTheme="minorEastAsia" w:eastAsiaTheme="minorEastAsia" w:cstheme="minorEastAsia"/>
          <w:b/>
          <w:bCs/>
          <w:sz w:val="21"/>
          <w:szCs w:val="21"/>
        </w:rPr>
        <w:t>农民专业合作社（联合社）</w:t>
      </w:r>
      <w:r>
        <w:rPr>
          <w:rFonts w:hint="eastAsia" w:asciiTheme="minorEastAsia" w:hAnsiTheme="minorEastAsia" w:eastAsiaTheme="minorEastAsia" w:cstheme="minorEastAsia"/>
          <w:sz w:val="21"/>
          <w:szCs w:val="21"/>
        </w:rPr>
        <w:t>包括登记注册为“农民专业合作社”和“农民专业合作社分支机构”的市场主体。</w:t>
      </w:r>
    </w:p>
    <w:p>
      <w:pPr>
        <w:keepNext w:val="0"/>
        <w:keepLines w:val="0"/>
        <w:pageBreakBefore w:val="0"/>
        <w:widowControl/>
        <w:kinsoku/>
        <w:wordWrap/>
        <w:overflowPunct/>
        <w:topLinePunct w:val="0"/>
        <w:autoSpaceDE/>
        <w:autoSpaceDN/>
        <w:bidi w:val="0"/>
        <w:adjustRightInd/>
        <w:snapToGrid/>
        <w:spacing w:line="400" w:lineRule="exact"/>
        <w:ind w:firstLine="421"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 xml:space="preserve">第六条 </w:t>
      </w:r>
      <w:r>
        <w:rPr>
          <w:rFonts w:hint="eastAsia" w:asciiTheme="minorEastAsia" w:hAnsiTheme="minorEastAsia" w:eastAsiaTheme="minorEastAsia" w:cstheme="minorEastAsia"/>
          <w:b/>
          <w:bCs/>
          <w:sz w:val="21"/>
          <w:szCs w:val="21"/>
          <w:lang w:val="en"/>
        </w:rPr>
        <w:t xml:space="preserve"> </w:t>
      </w:r>
      <w:r>
        <w:rPr>
          <w:rFonts w:hint="eastAsia" w:asciiTheme="minorEastAsia" w:hAnsiTheme="minorEastAsia" w:eastAsiaTheme="minorEastAsia" w:cstheme="minorEastAsia"/>
          <w:b/>
          <w:bCs/>
          <w:sz w:val="21"/>
          <w:szCs w:val="21"/>
        </w:rPr>
        <w:t>个体工商户</w:t>
      </w:r>
      <w:r>
        <w:rPr>
          <w:rFonts w:hint="eastAsia" w:asciiTheme="minorEastAsia" w:hAnsiTheme="minorEastAsia" w:eastAsiaTheme="minorEastAsia" w:cstheme="minorEastAsia"/>
          <w:sz w:val="21"/>
          <w:szCs w:val="21"/>
        </w:rPr>
        <w:t>是指登记注册为“个体工商户”的市场主体。</w:t>
      </w:r>
    </w:p>
    <w:p>
      <w:pPr>
        <w:keepNext w:val="0"/>
        <w:keepLines w:val="0"/>
        <w:pageBreakBefore w:val="0"/>
        <w:kinsoku/>
        <w:wordWrap/>
        <w:overflowPunct/>
        <w:topLinePunct w:val="0"/>
        <w:autoSpaceDE/>
        <w:autoSpaceDN/>
        <w:bidi w:val="0"/>
        <w:adjustRightInd/>
        <w:snapToGrid/>
        <w:spacing w:line="400" w:lineRule="exact"/>
        <w:ind w:firstLine="421"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 xml:space="preserve">第七条 </w:t>
      </w:r>
      <w:r>
        <w:rPr>
          <w:rFonts w:hint="eastAsia" w:asciiTheme="minorEastAsia" w:hAnsiTheme="minorEastAsia" w:eastAsiaTheme="minorEastAsia" w:cstheme="minorEastAsia"/>
          <w:b/>
          <w:bCs/>
          <w:sz w:val="21"/>
          <w:szCs w:val="21"/>
          <w:lang w:val="en"/>
        </w:rPr>
        <w:t xml:space="preserve"> </w:t>
      </w:r>
      <w:r>
        <w:rPr>
          <w:rFonts w:hint="eastAsia" w:asciiTheme="minorEastAsia" w:hAnsiTheme="minorEastAsia" w:eastAsiaTheme="minorEastAsia" w:cstheme="minorEastAsia"/>
          <w:b/>
          <w:bCs/>
          <w:sz w:val="21"/>
          <w:szCs w:val="21"/>
        </w:rPr>
        <w:t>其他市场主体</w:t>
      </w:r>
      <w:r>
        <w:rPr>
          <w:rFonts w:hint="eastAsia" w:asciiTheme="minorEastAsia" w:hAnsiTheme="minorEastAsia" w:eastAsiaTheme="minorEastAsia" w:cstheme="minorEastAsia"/>
          <w:sz w:val="21"/>
          <w:szCs w:val="21"/>
        </w:rPr>
        <w:t xml:space="preserve">包括除上述第二条至第六条之外的市场主体。 </w:t>
      </w:r>
    </w:p>
    <w:p>
      <w:pPr>
        <w:keepNext w:val="0"/>
        <w:keepLines w:val="0"/>
        <w:pageBreakBefore w:val="0"/>
        <w:kinsoku/>
        <w:wordWrap/>
        <w:overflowPunct/>
        <w:topLinePunct w:val="0"/>
        <w:autoSpaceDE/>
        <w:autoSpaceDN/>
        <w:bidi w:val="0"/>
        <w:adjustRightInd/>
        <w:snapToGrid/>
        <w:spacing w:line="400" w:lineRule="exact"/>
        <w:ind w:firstLine="421"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 xml:space="preserve">第八条 </w:t>
      </w:r>
      <w:r>
        <w:rPr>
          <w:rFonts w:hint="eastAsia" w:asciiTheme="minorEastAsia" w:hAnsiTheme="minorEastAsia" w:eastAsiaTheme="minorEastAsia" w:cstheme="minorEastAsia"/>
          <w:b/>
          <w:bCs/>
          <w:sz w:val="21"/>
          <w:szCs w:val="21"/>
          <w:lang w:val="en"/>
        </w:rPr>
        <w:t xml:space="preserve"> </w:t>
      </w:r>
      <w:r>
        <w:rPr>
          <w:rFonts w:hint="eastAsia" w:asciiTheme="minorEastAsia" w:hAnsiTheme="minorEastAsia" w:eastAsiaTheme="minorEastAsia" w:cstheme="minorEastAsia"/>
          <w:sz w:val="21"/>
          <w:szCs w:val="21"/>
        </w:rPr>
        <w:t>本规定由国家统计局会同国家市场监督管理总局负责解释。</w:t>
      </w:r>
    </w:p>
    <w:p>
      <w:pPr>
        <w:keepNext w:val="0"/>
        <w:keepLines w:val="0"/>
        <w:pageBreakBefore w:val="0"/>
        <w:kinsoku/>
        <w:wordWrap/>
        <w:overflowPunct/>
        <w:topLinePunct w:val="0"/>
        <w:autoSpaceDE/>
        <w:autoSpaceDN/>
        <w:bidi w:val="0"/>
        <w:adjustRightInd/>
        <w:snapToGrid/>
        <w:spacing w:line="400" w:lineRule="exact"/>
        <w:ind w:firstLine="421"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 xml:space="preserve">第九条 </w:t>
      </w:r>
      <w:r>
        <w:rPr>
          <w:rFonts w:hint="eastAsia" w:asciiTheme="minorEastAsia" w:hAnsiTheme="minorEastAsia" w:eastAsiaTheme="minorEastAsia" w:cstheme="minorEastAsia"/>
          <w:b/>
          <w:bCs/>
          <w:sz w:val="21"/>
          <w:szCs w:val="21"/>
          <w:lang w:val="en"/>
        </w:rPr>
        <w:t xml:space="preserve"> </w:t>
      </w:r>
      <w:r>
        <w:rPr>
          <w:rFonts w:hint="eastAsia" w:asciiTheme="minorEastAsia" w:hAnsiTheme="minorEastAsia" w:eastAsiaTheme="minorEastAsia" w:cstheme="minorEastAsia"/>
          <w:sz w:val="21"/>
          <w:szCs w:val="21"/>
        </w:rPr>
        <w:t>本规定自发布之日起施行。其他组织机构的统计分类参照本规定划分。</w:t>
      </w:r>
    </w:p>
    <w:p>
      <w:pPr>
        <w:keepNext w:val="0"/>
        <w:keepLines w:val="0"/>
        <w:pageBreakBefore w:val="0"/>
        <w:kinsoku/>
        <w:wordWrap/>
        <w:overflowPunct/>
        <w:topLinePunct w:val="0"/>
        <w:autoSpaceDE/>
        <w:autoSpaceDN/>
        <w:bidi w:val="0"/>
        <w:adjustRightInd/>
        <w:snapToGrid/>
        <w:spacing w:line="400" w:lineRule="exact"/>
        <w:ind w:firstLine="421"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 xml:space="preserve">第十条 </w:t>
      </w:r>
      <w:r>
        <w:rPr>
          <w:rFonts w:hint="eastAsia" w:asciiTheme="minorEastAsia" w:hAnsiTheme="minorEastAsia" w:eastAsiaTheme="minorEastAsia" w:cstheme="minorEastAsia"/>
          <w:b/>
          <w:bCs/>
          <w:sz w:val="21"/>
          <w:szCs w:val="21"/>
          <w:lang w:val="en"/>
        </w:rPr>
        <w:t xml:space="preserve"> </w:t>
      </w:r>
      <w:r>
        <w:rPr>
          <w:rFonts w:hint="eastAsia" w:asciiTheme="minorEastAsia" w:hAnsiTheme="minorEastAsia" w:eastAsiaTheme="minorEastAsia" w:cstheme="minorEastAsia"/>
          <w:sz w:val="21"/>
          <w:szCs w:val="21"/>
        </w:rPr>
        <w:t>国家统计局和原国家工商行政管理总局2011年制定的《关于划分企业登记注册类型的规定调整的通知》，以及国家统计局1999年制定的《个体经营分类与代码》同时废止。</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rPr>
        <w:t>附表：</w:t>
      </w:r>
      <w:r>
        <w:rPr>
          <w:rFonts w:hint="eastAsia" w:asciiTheme="minorEastAsia" w:hAnsiTheme="minorEastAsia" w:eastAsiaTheme="minorEastAsia" w:cstheme="minorEastAsia"/>
          <w:sz w:val="21"/>
          <w:szCs w:val="21"/>
          <w:lang w:bidi="ar"/>
        </w:rPr>
        <w:t>市场主体登记注册类型与统计类别对照表</w:t>
      </w:r>
    </w:p>
    <w:p>
      <w:pPr>
        <w:pStyle w:val="3"/>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rPr>
      </w:pPr>
    </w:p>
    <w:p>
      <w:pPr>
        <w:pStyle w:val="3"/>
        <w:spacing w:line="600" w:lineRule="exact"/>
        <w:jc w:val="both"/>
        <w:rPr>
          <w:rFonts w:hint="eastAsia" w:ascii="黑体" w:hAnsi="黑体" w:eastAsia="黑体" w:cs="黑体"/>
          <w:sz w:val="32"/>
          <w:szCs w:val="32"/>
        </w:rPr>
      </w:pPr>
      <w:r>
        <w:rPr>
          <w:rFonts w:hint="eastAsia" w:ascii="黑体" w:hAnsi="黑体" w:eastAsia="黑体" w:cs="黑体"/>
          <w:sz w:val="32"/>
          <w:szCs w:val="32"/>
        </w:rPr>
        <w:br w:type="page"/>
      </w:r>
      <w:r>
        <w:rPr>
          <w:rFonts w:hint="eastAsia" w:asciiTheme="majorEastAsia" w:hAnsiTheme="majorEastAsia" w:eastAsiaTheme="majorEastAsia" w:cstheme="majorEastAsia"/>
          <w:sz w:val="32"/>
          <w:szCs w:val="32"/>
        </w:rPr>
        <w:t>附表</w:t>
      </w:r>
    </w:p>
    <w:p>
      <w:pPr>
        <w:rPr>
          <w:rFonts w:hint="eastAsia"/>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ajorEastAsia" w:hAnsiTheme="majorEastAsia" w:eastAsiaTheme="majorEastAsia" w:cstheme="majorEastAsia"/>
          <w:b w:val="0"/>
          <w:bCs/>
          <w:color w:val="000000"/>
          <w:kern w:val="0"/>
          <w:sz w:val="32"/>
          <w:szCs w:val="32"/>
          <w:lang w:bidi="ar"/>
        </w:rPr>
      </w:pPr>
      <w:r>
        <w:rPr>
          <w:rFonts w:hint="eastAsia" w:asciiTheme="majorEastAsia" w:hAnsiTheme="majorEastAsia" w:eastAsiaTheme="majorEastAsia" w:cstheme="majorEastAsia"/>
          <w:b w:val="0"/>
          <w:bCs/>
          <w:color w:val="000000"/>
          <w:kern w:val="0"/>
          <w:sz w:val="32"/>
          <w:szCs w:val="32"/>
          <w:lang w:bidi="ar"/>
        </w:rPr>
        <w:t>市场主体登记注册类型与统计类别对照表</w:t>
      </w:r>
    </w:p>
    <w:p>
      <w:pPr>
        <w:rPr>
          <w:rFonts w:hint="eastAsia"/>
        </w:rPr>
      </w:pPr>
    </w:p>
    <w:tbl>
      <w:tblPr>
        <w:tblStyle w:val="12"/>
        <w:tblW w:w="8895" w:type="dxa"/>
        <w:jc w:val="center"/>
        <w:tblLayout w:type="fixed"/>
        <w:tblCellMar>
          <w:top w:w="0" w:type="dxa"/>
          <w:left w:w="108" w:type="dxa"/>
          <w:bottom w:w="0" w:type="dxa"/>
          <w:right w:w="108" w:type="dxa"/>
        </w:tblCellMar>
      </w:tblPr>
      <w:tblGrid>
        <w:gridCol w:w="630"/>
        <w:gridCol w:w="4380"/>
        <w:gridCol w:w="630"/>
        <w:gridCol w:w="3255"/>
      </w:tblGrid>
      <w:tr>
        <w:tblPrEx>
          <w:tblCellMar>
            <w:top w:w="0" w:type="dxa"/>
            <w:left w:w="108" w:type="dxa"/>
            <w:bottom w:w="0" w:type="dxa"/>
            <w:right w:w="108" w:type="dxa"/>
          </w:tblCellMar>
        </w:tblPrEx>
        <w:trPr>
          <w:trHeight w:val="232" w:hRule="atLeast"/>
          <w:tblHeader/>
          <w:jc w:val="center"/>
        </w:trPr>
        <w:tc>
          <w:tcPr>
            <w:tcW w:w="50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登记注册类型及代码</w:t>
            </w:r>
          </w:p>
        </w:tc>
        <w:tc>
          <w:tcPr>
            <w:tcW w:w="38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统计类别及代码</w:t>
            </w:r>
          </w:p>
        </w:tc>
      </w:tr>
      <w:tr>
        <w:tblPrEx>
          <w:tblCellMar>
            <w:top w:w="0" w:type="dxa"/>
            <w:left w:w="108" w:type="dxa"/>
            <w:bottom w:w="0" w:type="dxa"/>
            <w:right w:w="108" w:type="dxa"/>
          </w:tblCellMar>
        </w:tblPrEx>
        <w:trPr>
          <w:trHeight w:val="90"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b/>
                <w:color w:val="000000"/>
                <w:sz w:val="20"/>
                <w:szCs w:val="20"/>
              </w:rPr>
            </w:pPr>
            <w:r>
              <w:rPr>
                <w:rFonts w:hint="eastAsia" w:ascii="宋体" w:hAnsi="宋体" w:eastAsia="宋体" w:cs="宋体"/>
                <w:b/>
                <w:color w:val="000000"/>
                <w:kern w:val="0"/>
                <w:sz w:val="20"/>
                <w:szCs w:val="20"/>
                <w:lang w:bidi="ar"/>
              </w:rPr>
              <w:t>1000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b/>
                <w:color w:val="000000"/>
                <w:sz w:val="20"/>
                <w:szCs w:val="20"/>
              </w:rPr>
            </w:pPr>
            <w:r>
              <w:rPr>
                <w:rFonts w:hint="eastAsia" w:ascii="宋体" w:hAnsi="宋体" w:eastAsia="宋体" w:cs="宋体"/>
                <w:b/>
                <w:color w:val="000000"/>
                <w:kern w:val="0"/>
                <w:sz w:val="20"/>
                <w:szCs w:val="20"/>
                <w:lang w:bidi="ar"/>
              </w:rPr>
              <w:t>内资公司</w:t>
            </w:r>
          </w:p>
        </w:tc>
        <w:tc>
          <w:tcPr>
            <w:tcW w:w="630" w:type="dxa"/>
            <w:tcBorders>
              <w:top w:val="nil"/>
              <w:left w:val="nil"/>
              <w:bottom w:val="single" w:color="000000" w:sz="4" w:space="0"/>
              <w:right w:val="single" w:color="000000" w:sz="4" w:space="0"/>
            </w:tcBorders>
            <w:noWrap w:val="0"/>
            <w:vAlign w:val="center"/>
          </w:tcPr>
          <w:p>
            <w:pPr>
              <w:jc w:val="center"/>
              <w:rPr>
                <w:rFonts w:ascii="宋体" w:hAnsi="宋体" w:eastAsia="宋体" w:cs="宋体"/>
                <w:b/>
                <w:bCs/>
                <w:color w:val="000000"/>
                <w:sz w:val="20"/>
                <w:szCs w:val="20"/>
              </w:rPr>
            </w:pPr>
          </w:p>
        </w:tc>
        <w:tc>
          <w:tcPr>
            <w:tcW w:w="3255" w:type="dxa"/>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color w:val="000000"/>
                <w:sz w:val="20"/>
                <w:szCs w:val="20"/>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0"/>
                <w:szCs w:val="20"/>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1110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有限责任公司(国有独资)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111</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国有独资公司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1120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有限责任公司(外商投资企业投资)</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0"/>
                <w:szCs w:val="20"/>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1121</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有限责任公司(外商投资企业合资)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FF0000"/>
                <w:sz w:val="20"/>
                <w:szCs w:val="20"/>
              </w:rPr>
            </w:pPr>
            <w:r>
              <w:rPr>
                <w:rFonts w:ascii="宋体" w:hAnsi="宋体" w:eastAsia="宋体" w:cs="宋体"/>
                <w:color w:val="000000"/>
                <w:kern w:val="0"/>
                <w:sz w:val="20"/>
                <w:szCs w:val="20"/>
                <w:lang w:val="en" w:bidi="ar"/>
              </w:rPr>
              <w:t>119</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FF0000"/>
                <w:sz w:val="20"/>
                <w:szCs w:val="20"/>
              </w:rPr>
            </w:pPr>
            <w:r>
              <w:rPr>
                <w:rFonts w:hint="eastAsia" w:ascii="宋体" w:hAnsi="宋体" w:eastAsia="宋体" w:cs="宋体"/>
                <w:color w:val="000000"/>
                <w:kern w:val="0"/>
                <w:sz w:val="20"/>
                <w:szCs w:val="20"/>
                <w:lang w:bidi="ar"/>
              </w:rPr>
              <w:t>其他有限责任公司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1122</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有限责任公司(外商投资企业与内资合资)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FF0000"/>
                <w:sz w:val="20"/>
                <w:szCs w:val="20"/>
              </w:rPr>
            </w:pPr>
            <w:r>
              <w:rPr>
                <w:rFonts w:ascii="宋体" w:hAnsi="宋体" w:eastAsia="宋体" w:cs="宋体"/>
                <w:color w:val="000000"/>
                <w:kern w:val="0"/>
                <w:sz w:val="20"/>
                <w:szCs w:val="20"/>
                <w:lang w:val="en" w:bidi="ar"/>
              </w:rPr>
              <w:t>119</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FF0000"/>
                <w:sz w:val="20"/>
                <w:szCs w:val="20"/>
              </w:rPr>
            </w:pPr>
            <w:r>
              <w:rPr>
                <w:rFonts w:hint="eastAsia" w:ascii="宋体" w:hAnsi="宋体" w:eastAsia="宋体" w:cs="宋体"/>
                <w:color w:val="000000"/>
                <w:kern w:val="0"/>
                <w:sz w:val="20"/>
                <w:szCs w:val="20"/>
                <w:lang w:bidi="ar"/>
              </w:rPr>
              <w:t>其他有限责任公司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1123</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有限责任公司(外商投资企业法人独资)  </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FF0000"/>
                <w:sz w:val="20"/>
                <w:szCs w:val="20"/>
              </w:rPr>
            </w:pPr>
            <w:r>
              <w:rPr>
                <w:rFonts w:ascii="宋体" w:hAnsi="宋体" w:eastAsia="宋体" w:cs="宋体"/>
                <w:color w:val="000000"/>
                <w:kern w:val="0"/>
                <w:sz w:val="20"/>
                <w:szCs w:val="20"/>
                <w:lang w:val="en" w:bidi="ar"/>
              </w:rPr>
              <w:t>119</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FF0000"/>
                <w:sz w:val="20"/>
                <w:szCs w:val="20"/>
              </w:rPr>
            </w:pPr>
            <w:r>
              <w:rPr>
                <w:rFonts w:hint="eastAsia" w:ascii="宋体" w:hAnsi="宋体" w:eastAsia="宋体" w:cs="宋体"/>
                <w:color w:val="000000"/>
                <w:kern w:val="0"/>
                <w:sz w:val="20"/>
                <w:szCs w:val="20"/>
                <w:lang w:bidi="ar"/>
              </w:rPr>
              <w:t>其他有限责任公司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1130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有限责任公司(自然人投资或控股)</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112</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私营有限责任公司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1140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有限责任公司(国有控股)</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119</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其他有限责任公司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1150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一人有限责任公司</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0"/>
                <w:szCs w:val="20"/>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1151</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有限责任公司(自然人独资)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112</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私营有限责任公司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1152</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有限责任公司(自然人投资或控股的法人独资)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112</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私营有限责任公司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1153</w:t>
            </w:r>
          </w:p>
        </w:tc>
        <w:tc>
          <w:tcPr>
            <w:tcW w:w="4380" w:type="dxa"/>
            <w:tcBorders>
              <w:top w:val="single" w:color="000000" w:sz="4" w:space="0"/>
              <w:left w:val="nil"/>
              <w:bottom w:val="single" w:color="000000" w:sz="4" w:space="0"/>
              <w:right w:val="single" w:color="000000" w:sz="4" w:space="0"/>
            </w:tcBorders>
            <w:shd w:val="clear" w:color="auto" w:fill="auto"/>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有限责任公司(非自然人投资或控股的法人独资）</w:t>
            </w:r>
          </w:p>
        </w:tc>
        <w:tc>
          <w:tcPr>
            <w:tcW w:w="63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119</w:t>
            </w:r>
          </w:p>
        </w:tc>
        <w:tc>
          <w:tcPr>
            <w:tcW w:w="3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其他有限责任公司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1190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其他有限责任公司</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119</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其他有限责任公司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股份有限公司</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0"/>
                <w:szCs w:val="20"/>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1210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股份有限公司(上市)</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0"/>
                <w:szCs w:val="20"/>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1211</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股份有限公司(上市、外商投资企业投资)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129</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1212</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股份有限公司(上市、自然人投资或控股)</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121</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私营股份有限公司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1213</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股份有限公司(上市、国有控股)</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129</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1219</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其他股份有限公司(上市)</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129</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1220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股份有限公司(非上市)</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000000"/>
                <w:sz w:val="20"/>
                <w:szCs w:val="20"/>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1221</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spacing w:val="-6"/>
                <w:kern w:val="0"/>
                <w:sz w:val="20"/>
                <w:szCs w:val="20"/>
                <w:lang w:bidi="ar"/>
              </w:rPr>
              <w:t>股份有限公司(非上市、外商投资企业投资)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129</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1222</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spacing w:val="-6"/>
                <w:kern w:val="0"/>
                <w:sz w:val="20"/>
                <w:szCs w:val="20"/>
                <w:lang w:bidi="ar"/>
              </w:rPr>
              <w:t>股份有限公司(非上市、自然人投资或控股)</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121</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私营股份有限公司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1223</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股份有限公司(非上市、国有控股)</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sz w:val="20"/>
                <w:szCs w:val="20"/>
                <w:lang w:val="en"/>
              </w:rPr>
            </w:pPr>
            <w:r>
              <w:rPr>
                <w:rFonts w:ascii="宋体" w:hAnsi="宋体" w:eastAsia="宋体" w:cs="宋体"/>
                <w:kern w:val="0"/>
                <w:sz w:val="20"/>
                <w:szCs w:val="20"/>
                <w:lang w:val="en" w:bidi="ar"/>
              </w:rPr>
              <w:t>129</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1229</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其他股份有限公司(非上市)</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sz w:val="20"/>
                <w:szCs w:val="20"/>
                <w:lang w:val="en"/>
              </w:rPr>
            </w:pPr>
            <w:r>
              <w:rPr>
                <w:rFonts w:ascii="宋体" w:hAnsi="宋体" w:eastAsia="宋体" w:cs="宋体"/>
                <w:kern w:val="0"/>
                <w:sz w:val="20"/>
                <w:szCs w:val="20"/>
                <w:lang w:val="en" w:bidi="ar"/>
              </w:rPr>
              <w:t>129</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2000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内资分公司</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有限责任公司分公司</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2110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有限责任公司分公司(国有独资)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111</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国有独资公司</w:t>
            </w:r>
          </w:p>
        </w:tc>
      </w:tr>
      <w:tr>
        <w:tblPrEx>
          <w:tblCellMar>
            <w:top w:w="0" w:type="dxa"/>
            <w:left w:w="108" w:type="dxa"/>
            <w:bottom w:w="0" w:type="dxa"/>
            <w:right w:w="108" w:type="dxa"/>
          </w:tblCellMar>
        </w:tblPrEx>
        <w:trPr>
          <w:trHeight w:val="90"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2120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有限责任公司分公司(外商投资企业投资)</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2121</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有限责任公司分公司(外商投资企业合资)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119</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2122</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有限责任公司分公司(外商投资企业与内资合资)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119</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2123</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有限责任公司分公司(外商投资企业法人独资)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119</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2130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有限责任公司分公司(自然人投资或控股)</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ascii="宋体" w:hAnsi="宋体" w:eastAsia="宋体" w:cs="宋体"/>
                <w:color w:val="000000"/>
                <w:kern w:val="0"/>
                <w:sz w:val="20"/>
                <w:szCs w:val="20"/>
                <w:lang w:val="en" w:bidi="ar"/>
              </w:rPr>
              <w:t>112</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私营有限责任公司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2140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有限责任公司分公司(国有控股)</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119</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2150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一人有限责任公司分公司</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2151</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有限责任公司分公司(自然人独资)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112</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私营有限责任公司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2152</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有限责任公司分公司(自然人投资或控股的法人独资)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112</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私营有限责任公司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2153</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有限责任公司分公司(非自然人投资或控股的法人独资）</w:t>
            </w:r>
          </w:p>
        </w:tc>
        <w:tc>
          <w:tcPr>
            <w:tcW w:w="63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119</w:t>
            </w:r>
          </w:p>
        </w:tc>
        <w:tc>
          <w:tcPr>
            <w:tcW w:w="3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2190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其他有限责任公司分公司</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119</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股份有限公司分公司</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2210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股份有限公司分公司(上市)</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2211</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股份有限公司分公司(上市、外商投资企业投资)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129</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2212</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股份有限公司分公司(上市、自然人投资或控股)</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121</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私营股份有限公司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2213</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股份有限公司分公司(上市、国有控股)</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129</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2219</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其他股份有限公司分公司(上市)</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129</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2220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股份有限公司分公司(非上市)</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2221</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股份有限公司分公司(非上市、外商投资企业投资)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129</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2222</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股份有限公司分公司(非上市、自然人投资或控股)</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121</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私营股份有限公司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2223</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股份有限公司分公司(国有控股)</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129</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2229</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其他股份有限公司分公司(非上市)</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129</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b/>
                <w:color w:val="000000"/>
                <w:sz w:val="20"/>
                <w:szCs w:val="20"/>
              </w:rPr>
            </w:pPr>
            <w:r>
              <w:rPr>
                <w:rFonts w:hint="eastAsia" w:ascii="宋体" w:hAnsi="宋体" w:eastAsia="宋体" w:cs="宋体"/>
                <w:b/>
                <w:color w:val="000000"/>
                <w:kern w:val="0"/>
                <w:sz w:val="20"/>
                <w:szCs w:val="20"/>
                <w:lang w:bidi="ar"/>
              </w:rPr>
              <w:t>3000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b/>
                <w:color w:val="000000"/>
                <w:sz w:val="20"/>
                <w:szCs w:val="20"/>
              </w:rPr>
            </w:pPr>
            <w:r>
              <w:rPr>
                <w:rFonts w:hint="eastAsia" w:ascii="宋体" w:hAnsi="宋体" w:eastAsia="宋体" w:cs="宋体"/>
                <w:b/>
                <w:color w:val="000000"/>
                <w:kern w:val="0"/>
                <w:sz w:val="20"/>
                <w:szCs w:val="20"/>
                <w:lang w:bidi="ar"/>
              </w:rPr>
              <w:t>内资企业法人</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全民所有制</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131</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全民所有制企业(国有企业)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3200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集体所有制</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132</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集体所有制企业(集体企业)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3300</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股份制</w:t>
            </w:r>
          </w:p>
        </w:tc>
        <w:tc>
          <w:tcPr>
            <w:tcW w:w="63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190</w:t>
            </w:r>
          </w:p>
        </w:tc>
        <w:tc>
          <w:tcPr>
            <w:tcW w:w="3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其他内资企业</w:t>
            </w:r>
          </w:p>
        </w:tc>
      </w:tr>
      <w:tr>
        <w:tblPrEx>
          <w:tblCellMar>
            <w:top w:w="0" w:type="dxa"/>
            <w:left w:w="108" w:type="dxa"/>
            <w:bottom w:w="0" w:type="dxa"/>
            <w:right w:w="108" w:type="dxa"/>
          </w:tblCellMar>
        </w:tblPrEx>
        <w:trPr>
          <w:trHeight w:val="317"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3400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股份合作制</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133</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股份合作企业</w:t>
            </w:r>
          </w:p>
        </w:tc>
      </w:tr>
      <w:tr>
        <w:tblPrEx>
          <w:tblCellMar>
            <w:top w:w="0" w:type="dxa"/>
            <w:left w:w="108" w:type="dxa"/>
            <w:bottom w:w="0" w:type="dxa"/>
            <w:right w:w="108" w:type="dxa"/>
          </w:tblCellMar>
        </w:tblPrEx>
        <w:trPr>
          <w:trHeight w:val="317"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3500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联营</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134</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联营企业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b/>
                <w:color w:val="000000"/>
                <w:sz w:val="20"/>
                <w:szCs w:val="20"/>
              </w:rPr>
            </w:pPr>
            <w:r>
              <w:rPr>
                <w:rFonts w:hint="eastAsia" w:ascii="宋体" w:hAnsi="宋体" w:eastAsia="宋体" w:cs="宋体"/>
                <w:b/>
                <w:color w:val="000000"/>
                <w:kern w:val="0"/>
                <w:sz w:val="20"/>
                <w:szCs w:val="20"/>
                <w:lang w:bidi="ar"/>
              </w:rPr>
              <w:t>4000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b/>
                <w:color w:val="000000"/>
                <w:sz w:val="20"/>
                <w:szCs w:val="20"/>
              </w:rPr>
            </w:pPr>
            <w:r>
              <w:rPr>
                <w:rFonts w:hint="eastAsia" w:ascii="宋体" w:hAnsi="宋体" w:eastAsia="宋体" w:cs="宋体"/>
                <w:b/>
                <w:color w:val="000000"/>
                <w:kern w:val="0"/>
                <w:sz w:val="20"/>
                <w:szCs w:val="20"/>
                <w:lang w:bidi="ar"/>
              </w:rPr>
              <w:t>内资非法人企业、非公司私营企业及内资非公司企业分支机构</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4100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事业单位营业</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4110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国有事业单位营业</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131</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全民所有制企业(国有企业)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4120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集体事业单位营业</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132</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集体所有制企业(集体企业)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4200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社团法人营业</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4210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国有社团法人营业</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131</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全民所有制企业(国有企业)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4220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集体社团法人营业</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132</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集体所有制企业(集体企业)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4300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内资企业法人分支机构(非法人)</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4310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全民所有制分支机构(非法人)</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131</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全民所有制企业(国有企业)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4320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集体分支机构(非法人)</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132</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集体所有制企业(集体企业)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textAlignment w:val="top"/>
              <w:rPr>
                <w:rFonts w:hint="eastAsia" w:ascii="宋体" w:hAnsi="宋体" w:eastAsia="宋体" w:cs="宋体"/>
                <w:bCs/>
                <w:color w:val="000000"/>
                <w:kern w:val="0"/>
                <w:sz w:val="20"/>
                <w:szCs w:val="20"/>
                <w:lang w:bidi="ar"/>
              </w:rPr>
            </w:pPr>
            <w:r>
              <w:rPr>
                <w:rFonts w:hint="eastAsia" w:ascii="宋体" w:hAnsi="宋体" w:eastAsia="宋体" w:cs="宋体"/>
                <w:bCs/>
                <w:color w:val="000000"/>
                <w:kern w:val="0"/>
                <w:sz w:val="20"/>
                <w:szCs w:val="20"/>
                <w:lang w:bidi="ar"/>
              </w:rPr>
              <w:t>4330</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textAlignment w:val="top"/>
              <w:rPr>
                <w:rFonts w:hint="eastAsia" w:ascii="宋体" w:hAnsi="宋体" w:eastAsia="宋体" w:cs="宋体"/>
                <w:bCs/>
                <w:color w:val="000000"/>
                <w:kern w:val="0"/>
                <w:sz w:val="20"/>
                <w:szCs w:val="20"/>
                <w:lang w:bidi="ar"/>
              </w:rPr>
            </w:pPr>
            <w:r>
              <w:rPr>
                <w:rFonts w:hint="eastAsia" w:ascii="宋体" w:hAnsi="宋体" w:eastAsia="宋体" w:cs="宋体"/>
                <w:bCs/>
                <w:color w:val="000000"/>
                <w:kern w:val="0"/>
                <w:sz w:val="20"/>
                <w:szCs w:val="20"/>
                <w:lang w:bidi="ar"/>
              </w:rPr>
              <w:t xml:space="preserve">    股份制分支机构</w:t>
            </w:r>
          </w:p>
        </w:tc>
        <w:tc>
          <w:tcPr>
            <w:tcW w:w="63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0"/>
                <w:szCs w:val="20"/>
                <w:lang w:val="en"/>
              </w:rPr>
            </w:pPr>
            <w:r>
              <w:rPr>
                <w:rFonts w:hint="eastAsia" w:ascii="宋体" w:hAnsi="宋体" w:eastAsia="宋体" w:cs="宋体"/>
                <w:color w:val="000000"/>
                <w:kern w:val="0"/>
                <w:sz w:val="20"/>
                <w:szCs w:val="20"/>
                <w:lang w:bidi="ar"/>
              </w:rPr>
              <w:t>190</w:t>
            </w:r>
          </w:p>
        </w:tc>
        <w:tc>
          <w:tcPr>
            <w:tcW w:w="3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其他内资企业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4340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股份合作制分支机构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hint="eastAsia" w:ascii="宋体" w:hAnsi="宋体" w:eastAsia="宋体" w:cs="宋体"/>
                <w:color w:val="000000"/>
                <w:kern w:val="0"/>
                <w:sz w:val="20"/>
                <w:szCs w:val="20"/>
                <w:lang w:bidi="ar"/>
              </w:rPr>
              <w:t>133</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股份合作企业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bottom"/>
          </w:tcPr>
          <w:p>
            <w:pPr>
              <w:widowControl/>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4400</w:t>
            </w:r>
          </w:p>
        </w:tc>
        <w:tc>
          <w:tcPr>
            <w:tcW w:w="4380" w:type="dxa"/>
            <w:tcBorders>
              <w:top w:val="single" w:color="000000" w:sz="4" w:space="0"/>
              <w:left w:val="single" w:color="000000" w:sz="4" w:space="0"/>
              <w:bottom w:val="single" w:color="000000" w:sz="4" w:space="0"/>
              <w:right w:val="single" w:color="000000" w:sz="4" w:space="0"/>
            </w:tcBorders>
            <w:noWrap w:val="0"/>
            <w:vAlign w:val="bottom"/>
          </w:tcPr>
          <w:p>
            <w:pPr>
              <w:widowControl/>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经营单位(非法人)</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bottom"/>
          </w:tcPr>
          <w:p>
            <w:pPr>
              <w:widowControl/>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4410</w:t>
            </w:r>
          </w:p>
        </w:tc>
        <w:tc>
          <w:tcPr>
            <w:tcW w:w="4380" w:type="dxa"/>
            <w:tcBorders>
              <w:top w:val="single" w:color="000000" w:sz="4" w:space="0"/>
              <w:left w:val="single" w:color="000000" w:sz="4" w:space="0"/>
              <w:bottom w:val="single" w:color="000000" w:sz="4" w:space="0"/>
              <w:right w:val="single" w:color="000000" w:sz="4" w:space="0"/>
            </w:tcBorders>
            <w:noWrap w:val="0"/>
            <w:vAlign w:val="bottom"/>
          </w:tcPr>
          <w:p>
            <w:pPr>
              <w:widowControl/>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国有经营单位(非法人)</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131</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全民所有制企业(国有企业)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bottom"/>
          </w:tcPr>
          <w:p>
            <w:pPr>
              <w:widowControl/>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4420</w:t>
            </w:r>
          </w:p>
        </w:tc>
        <w:tc>
          <w:tcPr>
            <w:tcW w:w="4380" w:type="dxa"/>
            <w:tcBorders>
              <w:top w:val="single" w:color="000000" w:sz="4" w:space="0"/>
              <w:left w:val="single" w:color="000000" w:sz="4" w:space="0"/>
              <w:bottom w:val="single" w:color="000000" w:sz="4" w:space="0"/>
              <w:right w:val="single" w:color="000000" w:sz="4" w:space="0"/>
            </w:tcBorders>
            <w:noWrap w:val="0"/>
            <w:vAlign w:val="bottom"/>
          </w:tcPr>
          <w:p>
            <w:pPr>
              <w:widowControl/>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集体经营单位(非法人)</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132</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集体所有制企业(集体企业)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非公司私营企业</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4530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合伙企业</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4531</w:t>
            </w:r>
          </w:p>
        </w:tc>
        <w:tc>
          <w:tcPr>
            <w:tcW w:w="438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普通合伙企业</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150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合伙企业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4532</w:t>
            </w:r>
          </w:p>
        </w:tc>
        <w:tc>
          <w:tcPr>
            <w:tcW w:w="438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特殊普通合伙企业</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150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合伙企业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4533</w:t>
            </w:r>
          </w:p>
        </w:tc>
        <w:tc>
          <w:tcPr>
            <w:tcW w:w="438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有限合伙企业</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150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合伙企业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4540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个人独资企业</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140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个人独资企业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4550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合伙企业分支机构</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4551</w:t>
            </w:r>
          </w:p>
        </w:tc>
        <w:tc>
          <w:tcPr>
            <w:tcW w:w="438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普通合伙企业分支机构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150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合伙企业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4552</w:t>
            </w:r>
          </w:p>
        </w:tc>
        <w:tc>
          <w:tcPr>
            <w:tcW w:w="438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特殊普通合伙企业分支机构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150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合伙企业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4553</w:t>
            </w:r>
          </w:p>
        </w:tc>
        <w:tc>
          <w:tcPr>
            <w:tcW w:w="438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有限合伙企业分支机构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150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合伙企业</w:t>
            </w:r>
          </w:p>
        </w:tc>
      </w:tr>
      <w:tr>
        <w:tblPrEx>
          <w:tblCellMar>
            <w:top w:w="0" w:type="dxa"/>
            <w:left w:w="108" w:type="dxa"/>
            <w:bottom w:w="0" w:type="dxa"/>
            <w:right w:w="108" w:type="dxa"/>
          </w:tblCellMar>
        </w:tblPrEx>
        <w:trPr>
          <w:trHeight w:val="90"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4560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个人独资企业分支机构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lang w:val="en"/>
              </w:rPr>
            </w:pPr>
            <w:r>
              <w:rPr>
                <w:rFonts w:ascii="宋体" w:hAnsi="宋体" w:eastAsia="宋体" w:cs="宋体"/>
                <w:color w:val="000000"/>
                <w:kern w:val="0"/>
                <w:sz w:val="20"/>
                <w:szCs w:val="20"/>
                <w:lang w:val="en" w:bidi="ar"/>
              </w:rPr>
              <w:t>140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个人独资企业</w:t>
            </w:r>
          </w:p>
        </w:tc>
      </w:tr>
      <w:tr>
        <w:tblPrEx>
          <w:tblCellMar>
            <w:top w:w="0" w:type="dxa"/>
            <w:left w:w="108" w:type="dxa"/>
            <w:bottom w:w="0" w:type="dxa"/>
            <w:right w:w="108" w:type="dxa"/>
          </w:tblCellMar>
        </w:tblPrEx>
        <w:trPr>
          <w:trHeight w:val="317"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4600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联营</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134</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联营企业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4700</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股份制企业(非法人)</w:t>
            </w:r>
          </w:p>
        </w:tc>
        <w:tc>
          <w:tcPr>
            <w:tcW w:w="63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0"/>
                <w:szCs w:val="20"/>
                <w:lang w:val="en"/>
              </w:rPr>
            </w:pPr>
            <w:r>
              <w:rPr>
                <w:rFonts w:hint="eastAsia" w:ascii="宋体" w:hAnsi="宋体" w:eastAsia="宋体" w:cs="宋体"/>
                <w:color w:val="000000"/>
                <w:kern w:val="0"/>
                <w:sz w:val="20"/>
                <w:szCs w:val="20"/>
                <w:lang w:bidi="ar"/>
              </w:rPr>
              <w:t>190</w:t>
            </w:r>
          </w:p>
        </w:tc>
        <w:tc>
          <w:tcPr>
            <w:tcW w:w="32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其他内资企业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b/>
                <w:color w:val="000000"/>
                <w:sz w:val="20"/>
                <w:szCs w:val="20"/>
              </w:rPr>
            </w:pPr>
            <w:r>
              <w:rPr>
                <w:rFonts w:hint="eastAsia" w:ascii="宋体" w:hAnsi="宋体" w:eastAsia="宋体" w:cs="宋体"/>
                <w:b/>
                <w:color w:val="000000"/>
                <w:kern w:val="0"/>
                <w:sz w:val="20"/>
                <w:szCs w:val="20"/>
                <w:lang w:bidi="ar"/>
              </w:rPr>
              <w:t>5000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b/>
                <w:color w:val="000000"/>
                <w:sz w:val="20"/>
                <w:szCs w:val="20"/>
              </w:rPr>
            </w:pPr>
            <w:r>
              <w:rPr>
                <w:rFonts w:hint="eastAsia" w:ascii="宋体" w:hAnsi="宋体" w:eastAsia="宋体" w:cs="宋体"/>
                <w:b/>
                <w:color w:val="000000"/>
                <w:kern w:val="0"/>
                <w:sz w:val="20"/>
                <w:szCs w:val="20"/>
                <w:lang w:bidi="ar"/>
              </w:rPr>
              <w:t>外商投资企业</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5100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5110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有限责任公司(中外合资)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外商投资有限责任公司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5120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有限责任公司(中外合作)</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外商投资有限责任公司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5130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有限责任公司(外商合资)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外商投资有限责任公司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5140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有限责任公司(外国自然人独资)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外商投资有限责任公司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5150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有限责任公司(外国法人独资)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外商投资有限责任公司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5160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有限责任公司(外国非法人经济组织独资)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外商投资有限责任公司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5180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有限责任公司(外商投资、非独资)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外商投资有限责任公司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5190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外商投资有限责任公司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5200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股份有限公司</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5210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股份有限公司(中外合资、未上市)</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320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外商投资股份有限公司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5220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股份有限公司(中外合资、上市)</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320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外商投资股份有限公司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5230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股份有限公司(外商合资、未上市)</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320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外商投资股份有限公司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5240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股份有限公司(外商合资、上市)</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320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外商投资股份有限公司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5250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股份有限公司(外商投资、未上市)</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320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外商投资股份有限公司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5260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股份有限公司(外商投资、上市)</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320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外商投资股份有限公司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5290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320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外商投资股份有限公司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5300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非公司</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5310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非公司外商投资企业(中外合作)</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390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其他外商投资企业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5320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非公司外商投资企业(外商合资)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390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其他外商投资企业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5390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390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其他外商投资企业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5400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外商投资合伙企业</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5410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普通合伙企业</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330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外商投资合伙企业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5420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特殊普通合伙企业</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330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外商投资合伙企业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5430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有限合伙企业</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330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外商投资合伙企业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5490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330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外商投资合伙企业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5800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外商投资企业分支机构</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5810</w:t>
            </w:r>
          </w:p>
        </w:tc>
        <w:tc>
          <w:tcPr>
            <w:tcW w:w="438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分公司</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390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其他外商投资企业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5820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非公司外商投资企业分支机构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390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其他外商投资企业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5830</w:t>
            </w:r>
          </w:p>
        </w:tc>
        <w:tc>
          <w:tcPr>
            <w:tcW w:w="438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办事处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390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其他外商投资企业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5840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外商投资合伙企业分支机构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cs="宋体"/>
                <w:color w:val="000000"/>
                <w:kern w:val="0"/>
                <w:sz w:val="20"/>
                <w:szCs w:val="20"/>
                <w:lang w:bidi="ar"/>
              </w:rPr>
              <w:t>33</w:t>
            </w:r>
            <w:r>
              <w:rPr>
                <w:rFonts w:hint="eastAsia" w:ascii="宋体" w:hAnsi="宋体" w:eastAsia="宋体" w:cs="宋体"/>
                <w:color w:val="000000"/>
                <w:kern w:val="0"/>
                <w:sz w:val="20"/>
                <w:szCs w:val="20"/>
                <w:lang w:bidi="ar"/>
              </w:rPr>
              <w:t>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外商投资合伙企业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5890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390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其他外商投资企业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b/>
                <w:color w:val="000000"/>
                <w:sz w:val="20"/>
                <w:szCs w:val="20"/>
              </w:rPr>
            </w:pPr>
            <w:r>
              <w:rPr>
                <w:rFonts w:hint="eastAsia" w:ascii="宋体" w:hAnsi="宋体" w:eastAsia="宋体" w:cs="宋体"/>
                <w:b/>
                <w:color w:val="000000"/>
                <w:kern w:val="0"/>
                <w:sz w:val="20"/>
                <w:szCs w:val="20"/>
                <w:lang w:bidi="ar"/>
              </w:rPr>
              <w:t>6000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b/>
                <w:color w:val="000000"/>
                <w:sz w:val="20"/>
                <w:szCs w:val="20"/>
              </w:rPr>
            </w:pPr>
            <w:r>
              <w:rPr>
                <w:rFonts w:hint="eastAsia" w:ascii="宋体" w:hAnsi="宋体" w:eastAsia="宋体" w:cs="宋体"/>
                <w:b/>
                <w:color w:val="000000"/>
                <w:kern w:val="0"/>
                <w:sz w:val="20"/>
                <w:szCs w:val="20"/>
                <w:lang w:bidi="ar"/>
              </w:rPr>
              <w:t>港、澳、台投资企业</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6100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6110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有限责任公司(港澳台与境内合资)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港澳台投资有限责任公司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6120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有限责任公司(港澳台与境内合作)</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港澳台投资有限责任公司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6130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有限责任公司(港澳台合资)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港澳台投资有限责任公司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6140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有限责任公司(港澳台自然人独资)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港澳台投资有限责任公司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6150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有限责任公司(港澳台法人独资)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港澳台投资有限责任公司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6160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有限责任公司(港澳台非法人经济组织独资)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港澳台投资有限责任公司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6170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有限责任公司(港澳台与外国投资者合资)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港澳台投资有限责任公司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6180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有限责任公司(港澳台投资、非独资)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港澳台投资有限责任公司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6190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港澳台投资有限责任公司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6200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股份有限公司</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6210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股份有限公司(港澳台与境内合资、未上市)</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港澳台投资股份有限公司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6220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股份有限公司(港澳台与境内合资、上市)</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港澳台投资股份有限公司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6230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股份有限公司(港澳台合资、未上市)</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港澳台投资股份有限公司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6240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股份有限公司(港澳台合资、上市)</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港澳台投资股份有限公司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6250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股份有限公司(港澳台与外国投资者合资、未上市)</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港澳台投资股份有限公司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6260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股份有限公司(港澳台与外国投资者合资、上市)</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港澳台投资股份有限公司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6270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股份有限公司(港澳台投资、未上市)</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港澳台投资股份有限公司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6280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股份有限公司(港澳台投资、上市)</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港澳台投资股份有限公司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6290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港澳台投资股份有限公司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6300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非公司</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6310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非公司港、澳、台企业(港澳台与境内合作)</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290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其他港澳台投资企业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6320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非公司港、澳、台企业(港澳台合资)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290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其他港澳台投资企业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6390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290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其他港澳台投资企业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6400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港、澳、台投资合伙企业</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6410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普通合伙企业</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230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港澳台投资合伙企业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6420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特殊普通合伙企业</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230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港澳台投资合伙企业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6430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有限合伙企业</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230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港澳台投资合伙企业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6490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230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港澳台投资合伙企业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6800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港、澳、台投资企业分支机构</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6810</w:t>
            </w:r>
          </w:p>
        </w:tc>
        <w:tc>
          <w:tcPr>
            <w:tcW w:w="438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分公司</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290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其他港澳台投资企业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6820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非公司港、澳、台投资企业分支机构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290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其他港澳台投资企业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6830</w:t>
            </w:r>
          </w:p>
        </w:tc>
        <w:tc>
          <w:tcPr>
            <w:tcW w:w="438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办事处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290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其他港澳台投资企业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6840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港、澳、台投资合伙企业分支机构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230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港澳台投资合伙企业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6890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290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其他港澳台投资企业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b/>
                <w:color w:val="000000"/>
                <w:sz w:val="20"/>
                <w:szCs w:val="20"/>
              </w:rPr>
            </w:pPr>
            <w:r>
              <w:rPr>
                <w:rFonts w:hint="eastAsia" w:ascii="宋体" w:hAnsi="宋体" w:eastAsia="宋体" w:cs="宋体"/>
                <w:b/>
                <w:color w:val="000000"/>
                <w:kern w:val="0"/>
                <w:sz w:val="20"/>
                <w:szCs w:val="20"/>
                <w:lang w:bidi="ar"/>
              </w:rPr>
              <w:t>7000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b/>
                <w:color w:val="000000"/>
                <w:sz w:val="20"/>
                <w:szCs w:val="20"/>
              </w:rPr>
            </w:pPr>
            <w:r>
              <w:rPr>
                <w:rFonts w:hint="eastAsia" w:ascii="宋体" w:hAnsi="宋体" w:eastAsia="宋体" w:cs="宋体"/>
                <w:b/>
                <w:color w:val="000000"/>
                <w:kern w:val="0"/>
                <w:sz w:val="20"/>
                <w:szCs w:val="20"/>
                <w:lang w:bidi="ar"/>
              </w:rPr>
              <w:t>外国(地区）企业</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7100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外国(地区）公司分支机构</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7110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外国(地区)无限责任公司分支机构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390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其他外商投资企业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7120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外国(地区)有限责任公司分支机构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外商投资有限责任公司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7130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外国(地区)股份有限责任公司分支机构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320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外商投资股份有限公司</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7190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外国(地区)其他形式公司分支机构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390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其他外商投资企业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7200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外国(地区)企业常驻代表机构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390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其他外商投资企业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7300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外国(地区)企业在中国境内从事经营活动</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7310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分公司</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390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其他外商投资企业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7390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390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其他外商投资企业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b/>
                <w:color w:val="000000"/>
                <w:sz w:val="20"/>
                <w:szCs w:val="20"/>
              </w:rPr>
            </w:pPr>
            <w:r>
              <w:rPr>
                <w:rFonts w:hint="eastAsia" w:ascii="宋体" w:hAnsi="宋体" w:eastAsia="宋体" w:cs="宋体"/>
                <w:b/>
                <w:color w:val="000000"/>
                <w:kern w:val="0"/>
                <w:sz w:val="20"/>
                <w:szCs w:val="20"/>
                <w:lang w:bidi="ar"/>
              </w:rPr>
              <w:t>8000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b/>
                <w:color w:val="000000"/>
                <w:sz w:val="20"/>
                <w:szCs w:val="20"/>
              </w:rPr>
            </w:pPr>
            <w:r>
              <w:rPr>
                <w:rFonts w:hint="eastAsia" w:ascii="宋体" w:hAnsi="宋体" w:eastAsia="宋体" w:cs="宋体"/>
                <w:b/>
                <w:color w:val="000000"/>
                <w:kern w:val="0"/>
                <w:sz w:val="20"/>
                <w:szCs w:val="20"/>
                <w:lang w:bidi="ar"/>
              </w:rPr>
              <w:t>集团</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8100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内资集团</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190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其他内资企业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8500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外资集团</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390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其他外商投资企业</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b/>
                <w:color w:val="000000"/>
                <w:sz w:val="20"/>
                <w:szCs w:val="20"/>
              </w:rPr>
            </w:pPr>
            <w:r>
              <w:rPr>
                <w:rFonts w:hint="eastAsia" w:ascii="宋体" w:hAnsi="宋体" w:eastAsia="宋体" w:cs="宋体"/>
                <w:b/>
                <w:color w:val="000000"/>
                <w:kern w:val="0"/>
                <w:sz w:val="20"/>
                <w:szCs w:val="20"/>
                <w:lang w:bidi="ar"/>
              </w:rPr>
              <w:t>9000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b/>
                <w:color w:val="000000"/>
                <w:sz w:val="20"/>
                <w:szCs w:val="20"/>
              </w:rPr>
            </w:pPr>
            <w:r>
              <w:rPr>
                <w:rFonts w:hint="eastAsia" w:ascii="宋体" w:hAnsi="宋体" w:eastAsia="宋体" w:cs="宋体"/>
                <w:b/>
                <w:color w:val="000000"/>
                <w:kern w:val="0"/>
                <w:sz w:val="20"/>
                <w:szCs w:val="20"/>
                <w:lang w:bidi="ar"/>
              </w:rPr>
              <w:t>其他类型</w:t>
            </w:r>
          </w:p>
        </w:tc>
        <w:tc>
          <w:tcPr>
            <w:tcW w:w="63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9100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农民专业合作社</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r>
              <w:rPr>
                <w:rFonts w:hint="eastAsia" w:ascii="宋体" w:hAnsi="宋体" w:cs="宋体"/>
                <w:color w:val="000000"/>
                <w:kern w:val="0"/>
                <w:sz w:val="20"/>
                <w:szCs w:val="20"/>
                <w:lang w:bidi="ar"/>
              </w:rPr>
              <w:t>00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农民专业合作社（联合社）</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9200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农民专业合作社分支机构</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r>
              <w:rPr>
                <w:rFonts w:hint="eastAsia" w:ascii="宋体" w:hAnsi="宋体" w:cs="宋体"/>
                <w:color w:val="000000"/>
                <w:kern w:val="0"/>
                <w:sz w:val="20"/>
                <w:szCs w:val="20"/>
                <w:lang w:bidi="ar"/>
              </w:rPr>
              <w:t>00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农民专业合作社（联合社）</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9500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个体工商户</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rPr>
            </w:pPr>
            <w:r>
              <w:rPr>
                <w:rFonts w:hint="eastAsia" w:ascii="宋体" w:hAnsi="宋体" w:cs="宋体"/>
                <w:color w:val="000000"/>
                <w:kern w:val="0"/>
                <w:sz w:val="20"/>
                <w:szCs w:val="20"/>
                <w:lang w:bidi="ar"/>
              </w:rPr>
              <w:t>500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个体工商户</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9600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自然人</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rPr>
            </w:pPr>
            <w:r>
              <w:rPr>
                <w:rFonts w:hint="eastAsia" w:ascii="宋体" w:hAnsi="宋体" w:cs="宋体"/>
                <w:color w:val="000000"/>
                <w:kern w:val="0"/>
                <w:sz w:val="20"/>
                <w:szCs w:val="20"/>
                <w:lang w:bidi="ar"/>
              </w:rPr>
              <w:t>900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其他市场主体</w:t>
            </w:r>
          </w:p>
        </w:tc>
      </w:tr>
      <w:tr>
        <w:tblPrEx>
          <w:tblCellMar>
            <w:top w:w="0" w:type="dxa"/>
            <w:left w:w="108" w:type="dxa"/>
            <w:bottom w:w="0" w:type="dxa"/>
            <w:right w:w="108" w:type="dxa"/>
          </w:tblCellMar>
        </w:tblPrEx>
        <w:trPr>
          <w:trHeight w:val="315" w:hRule="atLeast"/>
          <w:jc w:val="center"/>
        </w:trPr>
        <w:tc>
          <w:tcPr>
            <w:tcW w:w="63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9900</w:t>
            </w:r>
          </w:p>
        </w:tc>
        <w:tc>
          <w:tcPr>
            <w:tcW w:w="438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其他</w:t>
            </w:r>
          </w:p>
        </w:tc>
        <w:tc>
          <w:tcPr>
            <w:tcW w:w="630"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0"/>
                <w:szCs w:val="20"/>
              </w:rPr>
            </w:pPr>
            <w:r>
              <w:rPr>
                <w:rFonts w:hint="eastAsia" w:ascii="宋体" w:hAnsi="宋体" w:cs="宋体"/>
                <w:color w:val="000000"/>
                <w:kern w:val="0"/>
                <w:sz w:val="20"/>
                <w:szCs w:val="20"/>
                <w:lang w:bidi="ar"/>
              </w:rPr>
              <w:t>900</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其他市场主体</w:t>
            </w:r>
          </w:p>
        </w:tc>
      </w:tr>
    </w:tbl>
    <w:p>
      <w:pPr>
        <w:jc w:val="center"/>
        <w:rPr>
          <w:rFonts w:ascii="宋体" w:hAnsi="宋体" w:cs="宋体"/>
          <w:b/>
          <w:color w:val="000000"/>
          <w:kern w:val="0"/>
          <w:sz w:val="32"/>
          <w:szCs w:val="32"/>
        </w:rPr>
      </w:pPr>
    </w:p>
    <w:p>
      <w:pPr>
        <w:rPr>
          <w:rFonts w:hint="eastAsia" w:ascii="宋体" w:hAnsi="宋体" w:cs="宋体"/>
          <w:b/>
          <w:color w:val="000000"/>
          <w:kern w:val="0"/>
          <w:sz w:val="32"/>
          <w:szCs w:val="32"/>
        </w:rPr>
      </w:pPr>
      <w:r>
        <w:rPr>
          <w:rFonts w:hint="eastAsia" w:ascii="宋体" w:hAnsi="宋体" w:cs="宋体"/>
          <w:b/>
          <w:color w:val="000000"/>
          <w:kern w:val="0"/>
          <w:sz w:val="32"/>
          <w:szCs w:val="32"/>
        </w:rPr>
        <w:br w:type="page"/>
      </w:r>
    </w:p>
    <w:p>
      <w:pPr>
        <w:jc w:val="center"/>
        <w:rPr>
          <w:rFonts w:ascii="宋体" w:hAnsi="宋体" w:cs="宋体"/>
          <w:b w:val="0"/>
          <w:bCs/>
          <w:color w:val="000000"/>
          <w:kern w:val="0"/>
          <w:sz w:val="32"/>
          <w:szCs w:val="32"/>
        </w:rPr>
      </w:pPr>
      <w:r>
        <w:rPr>
          <w:rFonts w:hint="eastAsia" w:ascii="宋体" w:hAnsi="宋体" w:cs="宋体"/>
          <w:b w:val="0"/>
          <w:bCs/>
          <w:color w:val="000000"/>
          <w:kern w:val="0"/>
          <w:sz w:val="32"/>
          <w:szCs w:val="32"/>
        </w:rPr>
        <w:t>（三）关于统计上对公有和非公有控股经济的分类办法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Cs/>
          <w:sz w:val="21"/>
          <w:szCs w:val="21"/>
        </w:rPr>
        <w:t>（国家统计局2005年</w:t>
      </w:r>
      <w:r>
        <w:rPr>
          <w:rFonts w:hint="eastAsia" w:asciiTheme="majorEastAsia" w:hAnsiTheme="majorEastAsia" w:eastAsiaTheme="majorEastAsia" w:cstheme="majorEastAsia"/>
          <w:bCs/>
          <w:sz w:val="21"/>
          <w:szCs w:val="21"/>
          <w:lang w:val="en-US" w:eastAsia="zh-CN"/>
        </w:rPr>
        <w:t>8月</w:t>
      </w:r>
      <w:r>
        <w:rPr>
          <w:rFonts w:hint="eastAsia" w:asciiTheme="majorEastAsia" w:hAnsiTheme="majorEastAsia" w:eastAsiaTheme="majorEastAsia" w:cstheme="majorEastAsia"/>
          <w:bCs/>
          <w:sz w:val="21"/>
          <w:szCs w:val="21"/>
        </w:rPr>
        <w:t>发布</w:t>
      </w:r>
      <w:r>
        <w:rPr>
          <w:rFonts w:hint="eastAsia" w:asciiTheme="majorEastAsia" w:hAnsiTheme="majorEastAsia" w:eastAsiaTheme="majorEastAsia" w:cstheme="majorEastAsia"/>
          <w:bCs/>
          <w:sz w:val="21"/>
          <w:szCs w:val="21"/>
          <w:lang w:val="en-US" w:eastAsia="zh-CN"/>
        </w:rPr>
        <w:t xml:space="preserve">  国统字〔2005〕79号</w:t>
      </w:r>
      <w:r>
        <w:rPr>
          <w:rFonts w:hint="eastAsia" w:asciiTheme="majorEastAsia" w:hAnsiTheme="majorEastAsia" w:eastAsiaTheme="majorEastAsia" w:cstheme="majorEastAsia"/>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rPr>
      </w:pPr>
      <w:r>
        <w:rPr>
          <w:rFonts w:hint="eastAsia" w:ascii="宋体" w:hAnsi="宋体"/>
          <w:lang w:eastAsia="zh-CN"/>
        </w:rPr>
        <w:t>第一条</w:t>
      </w:r>
      <w:r>
        <w:rPr>
          <w:rFonts w:hint="eastAsia" w:ascii="宋体" w:hAnsi="宋体"/>
          <w:lang w:val="en-US" w:eastAsia="zh-CN"/>
        </w:rPr>
        <w:t xml:space="preserve">  </w:t>
      </w:r>
      <w:r>
        <w:rPr>
          <w:rFonts w:hint="eastAsia" w:ascii="宋体" w:hAnsi="宋体"/>
        </w:rPr>
        <w:t>为了全面反映我国公有经济和非公有经济的控股情况，完善1998年国家统计局关于控股情况的有关规定，制定本办法。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rPr>
      </w:pPr>
      <w:r>
        <w:rPr>
          <w:rFonts w:hint="eastAsia" w:ascii="宋体" w:hAnsi="宋体"/>
        </w:rPr>
        <w:t>第二条　本办法以法人企业作为分类对象，根据企业实收资本中某种经济成分的出资人实际出资情况进行分类,并按出资人对企业的控股程度，分为绝对控股和相对控股。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rPr>
      </w:pPr>
      <w:r>
        <w:rPr>
          <w:rFonts w:hint="eastAsia" w:ascii="宋体" w:hAnsi="宋体"/>
        </w:rPr>
        <w:t>第三条　控股经济分类与代码</w:t>
      </w:r>
    </w:p>
    <w:tbl>
      <w:tblPr>
        <w:tblStyle w:val="12"/>
        <w:tblW w:w="6680" w:type="dxa"/>
        <w:jc w:val="center"/>
        <w:tblLayout w:type="fixed"/>
        <w:tblCellMar>
          <w:top w:w="0" w:type="dxa"/>
          <w:left w:w="108" w:type="dxa"/>
          <w:bottom w:w="0" w:type="dxa"/>
          <w:right w:w="108" w:type="dxa"/>
        </w:tblCellMar>
      </w:tblPr>
      <w:tblGrid>
        <w:gridCol w:w="1360"/>
        <w:gridCol w:w="5320"/>
      </w:tblGrid>
      <w:tr>
        <w:tblPrEx>
          <w:tblCellMar>
            <w:top w:w="0" w:type="dxa"/>
            <w:left w:w="108" w:type="dxa"/>
            <w:bottom w:w="0" w:type="dxa"/>
            <w:right w:w="108" w:type="dxa"/>
          </w:tblCellMar>
        </w:tblPrEx>
        <w:trPr>
          <w:trHeight w:val="585" w:hRule="atLeast"/>
          <w:jc w:val="center"/>
        </w:trPr>
        <w:tc>
          <w:tcPr>
            <w:tcW w:w="1360" w:type="dxa"/>
            <w:tcBorders>
              <w:top w:val="single" w:color="auto" w:sz="8" w:space="0"/>
              <w:left w:val="single" w:color="FFFFCC" w:sz="8" w:space="0"/>
              <w:bottom w:val="single" w:color="auto" w:sz="8" w:space="0"/>
              <w:right w:val="single" w:color="auto" w:sz="8" w:space="0"/>
            </w:tcBorders>
            <w:shd w:val="clear" w:color="auto" w:fill="auto"/>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代 码</w:t>
            </w:r>
          </w:p>
        </w:tc>
        <w:tc>
          <w:tcPr>
            <w:tcW w:w="5320" w:type="dxa"/>
            <w:tcBorders>
              <w:top w:val="single" w:color="auto" w:sz="8" w:space="0"/>
              <w:left w:val="nil"/>
              <w:bottom w:val="single" w:color="auto" w:sz="8" w:space="0"/>
              <w:right w:val="single" w:color="FFFFCC" w:sz="8" w:space="0"/>
            </w:tcBorders>
            <w:shd w:val="clear" w:color="auto" w:fill="auto"/>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控股经济分类</w:t>
            </w:r>
          </w:p>
        </w:tc>
      </w:tr>
      <w:tr>
        <w:tblPrEx>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100</w:t>
            </w:r>
          </w:p>
        </w:tc>
        <w:tc>
          <w:tcPr>
            <w:tcW w:w="5320" w:type="dxa"/>
            <w:tcBorders>
              <w:top w:val="nil"/>
              <w:left w:val="nil"/>
              <w:bottom w:val="nil"/>
              <w:right w:val="single" w:color="FFFFCC"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公有控股经济</w:t>
            </w:r>
          </w:p>
        </w:tc>
      </w:tr>
      <w:tr>
        <w:tblPrEx>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110</w:t>
            </w:r>
          </w:p>
        </w:tc>
        <w:tc>
          <w:tcPr>
            <w:tcW w:w="5320" w:type="dxa"/>
            <w:tcBorders>
              <w:top w:val="nil"/>
              <w:left w:val="nil"/>
              <w:bottom w:val="nil"/>
              <w:right w:val="single" w:color="FFFFCC"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国有控股</w:t>
            </w:r>
          </w:p>
        </w:tc>
      </w:tr>
      <w:tr>
        <w:tblPrEx>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111</w:t>
            </w:r>
          </w:p>
        </w:tc>
        <w:tc>
          <w:tcPr>
            <w:tcW w:w="5320" w:type="dxa"/>
            <w:tcBorders>
              <w:top w:val="nil"/>
              <w:left w:val="nil"/>
              <w:bottom w:val="nil"/>
              <w:right w:val="single" w:color="FFFFCC"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国有绝对控股</w:t>
            </w:r>
          </w:p>
        </w:tc>
      </w:tr>
      <w:tr>
        <w:tblPrEx>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112</w:t>
            </w:r>
          </w:p>
        </w:tc>
        <w:tc>
          <w:tcPr>
            <w:tcW w:w="5320" w:type="dxa"/>
            <w:tcBorders>
              <w:top w:val="nil"/>
              <w:left w:val="nil"/>
              <w:bottom w:val="nil"/>
              <w:right w:val="single" w:color="FFFFCC"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国有相对控股</w:t>
            </w:r>
          </w:p>
        </w:tc>
      </w:tr>
      <w:tr>
        <w:tblPrEx>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120</w:t>
            </w:r>
          </w:p>
        </w:tc>
        <w:tc>
          <w:tcPr>
            <w:tcW w:w="5320" w:type="dxa"/>
            <w:tcBorders>
              <w:top w:val="nil"/>
              <w:left w:val="nil"/>
              <w:bottom w:val="nil"/>
              <w:right w:val="single" w:color="FFFFCC"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集体控股</w:t>
            </w:r>
          </w:p>
        </w:tc>
      </w:tr>
      <w:tr>
        <w:tblPrEx>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121</w:t>
            </w:r>
          </w:p>
        </w:tc>
        <w:tc>
          <w:tcPr>
            <w:tcW w:w="5320" w:type="dxa"/>
            <w:tcBorders>
              <w:top w:val="nil"/>
              <w:left w:val="nil"/>
              <w:bottom w:val="nil"/>
              <w:right w:val="single" w:color="FFFFCC"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集体绝对控股</w:t>
            </w:r>
          </w:p>
        </w:tc>
      </w:tr>
      <w:tr>
        <w:tblPrEx>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122</w:t>
            </w:r>
          </w:p>
        </w:tc>
        <w:tc>
          <w:tcPr>
            <w:tcW w:w="5320" w:type="dxa"/>
            <w:tcBorders>
              <w:top w:val="nil"/>
              <w:left w:val="nil"/>
              <w:bottom w:val="nil"/>
              <w:right w:val="single" w:color="FFFFCC"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集体相对控股</w:t>
            </w:r>
          </w:p>
        </w:tc>
      </w:tr>
      <w:tr>
        <w:tblPrEx>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200</w:t>
            </w:r>
          </w:p>
        </w:tc>
        <w:tc>
          <w:tcPr>
            <w:tcW w:w="5320" w:type="dxa"/>
            <w:tcBorders>
              <w:top w:val="nil"/>
              <w:left w:val="nil"/>
              <w:bottom w:val="nil"/>
              <w:right w:val="single" w:color="FFFFCC"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非公有控股经济</w:t>
            </w:r>
          </w:p>
        </w:tc>
      </w:tr>
      <w:tr>
        <w:tblPrEx>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210</w:t>
            </w:r>
          </w:p>
        </w:tc>
        <w:tc>
          <w:tcPr>
            <w:tcW w:w="5320" w:type="dxa"/>
            <w:tcBorders>
              <w:top w:val="nil"/>
              <w:left w:val="nil"/>
              <w:bottom w:val="nil"/>
              <w:right w:val="single" w:color="FFFFCC"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私人控股</w:t>
            </w:r>
          </w:p>
        </w:tc>
      </w:tr>
      <w:tr>
        <w:tblPrEx>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211</w:t>
            </w:r>
          </w:p>
        </w:tc>
        <w:tc>
          <w:tcPr>
            <w:tcW w:w="5320" w:type="dxa"/>
            <w:tcBorders>
              <w:top w:val="nil"/>
              <w:left w:val="nil"/>
              <w:bottom w:val="nil"/>
              <w:right w:val="single" w:color="FFFFCC"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私人绝对控股</w:t>
            </w:r>
          </w:p>
        </w:tc>
      </w:tr>
      <w:tr>
        <w:tblPrEx>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212</w:t>
            </w:r>
          </w:p>
        </w:tc>
        <w:tc>
          <w:tcPr>
            <w:tcW w:w="5320" w:type="dxa"/>
            <w:tcBorders>
              <w:top w:val="nil"/>
              <w:left w:val="nil"/>
              <w:bottom w:val="nil"/>
              <w:right w:val="single" w:color="FFFFCC"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私人相对控股</w:t>
            </w:r>
          </w:p>
        </w:tc>
      </w:tr>
      <w:tr>
        <w:tblPrEx>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220</w:t>
            </w:r>
          </w:p>
        </w:tc>
        <w:tc>
          <w:tcPr>
            <w:tcW w:w="5320" w:type="dxa"/>
            <w:tcBorders>
              <w:top w:val="nil"/>
              <w:left w:val="nil"/>
              <w:bottom w:val="nil"/>
              <w:right w:val="single" w:color="FFFFCC"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港澳台商控股</w:t>
            </w:r>
          </w:p>
        </w:tc>
      </w:tr>
      <w:tr>
        <w:tblPrEx>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221</w:t>
            </w:r>
          </w:p>
        </w:tc>
        <w:tc>
          <w:tcPr>
            <w:tcW w:w="5320" w:type="dxa"/>
            <w:tcBorders>
              <w:top w:val="nil"/>
              <w:left w:val="nil"/>
              <w:bottom w:val="nil"/>
              <w:right w:val="single" w:color="FFFFCC"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港澳台商绝对控股</w:t>
            </w:r>
          </w:p>
        </w:tc>
      </w:tr>
      <w:tr>
        <w:tblPrEx>
          <w:tblCellMar>
            <w:top w:w="0" w:type="dxa"/>
            <w:left w:w="108" w:type="dxa"/>
            <w:bottom w:w="0" w:type="dxa"/>
            <w:right w:w="108" w:type="dxa"/>
          </w:tblCellMar>
        </w:tblPrEx>
        <w:trPr>
          <w:trHeight w:val="300" w:hRule="atLeast"/>
          <w:jc w:val="center"/>
        </w:trPr>
        <w:tc>
          <w:tcPr>
            <w:tcW w:w="1360" w:type="dxa"/>
            <w:tcBorders>
              <w:top w:val="nil"/>
              <w:left w:val="single" w:color="FFFFCC" w:sz="8" w:space="0"/>
              <w:bottom w:val="nil"/>
              <w:right w:val="single" w:color="auto"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222</w:t>
            </w:r>
          </w:p>
        </w:tc>
        <w:tc>
          <w:tcPr>
            <w:tcW w:w="5320" w:type="dxa"/>
            <w:tcBorders>
              <w:top w:val="nil"/>
              <w:left w:val="nil"/>
              <w:bottom w:val="nil"/>
              <w:right w:val="single" w:color="FFFFCC"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港澳台商相对控股</w:t>
            </w:r>
          </w:p>
        </w:tc>
      </w:tr>
      <w:tr>
        <w:tblPrEx>
          <w:tblCellMar>
            <w:top w:w="0" w:type="dxa"/>
            <w:left w:w="108" w:type="dxa"/>
            <w:bottom w:w="0" w:type="dxa"/>
            <w:right w:w="108" w:type="dxa"/>
          </w:tblCellMar>
        </w:tblPrEx>
        <w:trPr>
          <w:trHeight w:val="945" w:hRule="atLeast"/>
          <w:jc w:val="center"/>
        </w:trPr>
        <w:tc>
          <w:tcPr>
            <w:tcW w:w="1360" w:type="dxa"/>
            <w:tcBorders>
              <w:top w:val="nil"/>
              <w:left w:val="single" w:color="FFFFCC" w:sz="8" w:space="0"/>
              <w:bottom w:val="single" w:color="auto" w:sz="4" w:space="0"/>
              <w:right w:val="single" w:color="auto"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230</w:t>
            </w:r>
          </w:p>
          <w:p>
            <w:pPr>
              <w:jc w:val="left"/>
              <w:rPr>
                <w:rFonts w:ascii="楷体_GB2312" w:hAnsi="宋体" w:eastAsia="楷体_GB2312" w:cs="宋体"/>
                <w:kern w:val="0"/>
                <w:sz w:val="24"/>
              </w:rPr>
            </w:pPr>
            <w:r>
              <w:rPr>
                <w:rFonts w:hint="eastAsia" w:ascii="楷体_GB2312" w:hAnsi="宋体" w:eastAsia="楷体_GB2312" w:cs="宋体"/>
                <w:kern w:val="0"/>
                <w:sz w:val="24"/>
              </w:rPr>
              <w:t>231</w:t>
            </w:r>
          </w:p>
          <w:p>
            <w:pPr>
              <w:jc w:val="left"/>
              <w:rPr>
                <w:rFonts w:ascii="楷体_GB2312" w:hAnsi="宋体" w:eastAsia="楷体_GB2312" w:cs="宋体"/>
                <w:kern w:val="0"/>
                <w:sz w:val="24"/>
              </w:rPr>
            </w:pPr>
            <w:r>
              <w:rPr>
                <w:rFonts w:hint="eastAsia" w:ascii="楷体_GB2312" w:hAnsi="宋体" w:eastAsia="楷体_GB2312" w:cs="宋体"/>
                <w:kern w:val="0"/>
                <w:sz w:val="24"/>
              </w:rPr>
              <w:t>232</w:t>
            </w:r>
          </w:p>
        </w:tc>
        <w:tc>
          <w:tcPr>
            <w:tcW w:w="5320" w:type="dxa"/>
            <w:tcBorders>
              <w:top w:val="nil"/>
              <w:left w:val="nil"/>
              <w:bottom w:val="single" w:color="auto" w:sz="4" w:space="0"/>
              <w:right w:val="single" w:color="FFFFCC" w:sz="8" w:space="0"/>
            </w:tcBorders>
            <w:shd w:val="clear" w:color="auto" w:fill="auto"/>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xml:space="preserve">        外商控股</w:t>
            </w:r>
          </w:p>
          <w:p>
            <w:pPr>
              <w:jc w:val="left"/>
              <w:rPr>
                <w:rFonts w:ascii="楷体_GB2312" w:hAnsi="宋体" w:eastAsia="楷体_GB2312" w:cs="宋体"/>
                <w:kern w:val="0"/>
                <w:sz w:val="24"/>
              </w:rPr>
            </w:pPr>
            <w:r>
              <w:rPr>
                <w:rFonts w:hint="eastAsia" w:ascii="楷体_GB2312" w:hAnsi="宋体" w:eastAsia="楷体_GB2312" w:cs="宋体"/>
                <w:kern w:val="0"/>
                <w:sz w:val="24"/>
              </w:rPr>
              <w:t xml:space="preserve">          外商绝对控股</w:t>
            </w:r>
          </w:p>
          <w:p>
            <w:pPr>
              <w:jc w:val="left"/>
              <w:rPr>
                <w:rFonts w:ascii="楷体_GB2312" w:hAnsi="宋体" w:eastAsia="楷体_GB2312" w:cs="宋体"/>
                <w:kern w:val="0"/>
                <w:sz w:val="24"/>
              </w:rPr>
            </w:pPr>
            <w:r>
              <w:rPr>
                <w:rFonts w:hint="eastAsia" w:ascii="楷体_GB2312" w:hAnsi="宋体" w:eastAsia="楷体_GB2312" w:cs="宋体"/>
                <w:kern w:val="0"/>
                <w:sz w:val="24"/>
              </w:rPr>
              <w:t>　        外商相对控股</w:t>
            </w: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rPr>
      </w:pPr>
      <w:r>
        <w:rPr>
          <w:rFonts w:hint="eastAsia" w:ascii="宋体" w:hAnsi="宋体"/>
        </w:rPr>
        <w:t>第四条  绝对控股是指在企业的全部实收资本中，某种经济成分的出资人拥有的实收资本</w:t>
      </w:r>
      <w:r>
        <w:rPr>
          <w:rFonts w:hint="default" w:ascii="宋体" w:hAnsi="宋体"/>
          <w:lang w:val="en"/>
        </w:rPr>
        <w:t>（</w:t>
      </w:r>
      <w:r>
        <w:rPr>
          <w:rFonts w:hint="eastAsia" w:ascii="宋体" w:hAnsi="宋体"/>
        </w:rPr>
        <w:t>股本</w:t>
      </w:r>
      <w:r>
        <w:rPr>
          <w:rFonts w:hint="default" w:ascii="宋体" w:hAnsi="宋体"/>
          <w:lang w:val="en"/>
        </w:rPr>
        <w:t>）</w:t>
      </w:r>
      <w:r>
        <w:rPr>
          <w:rFonts w:hint="eastAsia" w:ascii="宋体" w:hAnsi="宋体"/>
        </w:rPr>
        <w:t>所占企业的全部实收资本（股本）的比例大于50%。</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rPr>
      </w:pPr>
      <w:r>
        <w:rPr>
          <w:rFonts w:hint="eastAsia" w:ascii="宋体" w:hAnsi="宋体"/>
        </w:rPr>
        <w:t>投资双方各占50%，且未明确由谁绝对控股的企业，若其中一方为国有或集体的，一律按公有绝对控股经济处理;若投资双方分别为国有、集体的，则按国有绝对控股处理。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rPr>
      </w:pPr>
      <w:r>
        <w:rPr>
          <w:rFonts w:hint="eastAsia" w:ascii="宋体" w:hAnsi="宋体"/>
        </w:rPr>
        <w:t>第五条　相对控股是指在企业的全部实收资本中，某经济成分的出资人拥有的实收资本</w:t>
      </w:r>
      <w:r>
        <w:rPr>
          <w:rFonts w:hint="default" w:ascii="宋体" w:hAnsi="宋体"/>
          <w:lang w:val="en"/>
        </w:rPr>
        <w:t>（</w:t>
      </w:r>
      <w:r>
        <w:rPr>
          <w:rFonts w:hint="eastAsia" w:ascii="宋体" w:hAnsi="宋体"/>
        </w:rPr>
        <w:t>股本</w:t>
      </w:r>
      <w:r>
        <w:rPr>
          <w:rFonts w:hint="default" w:ascii="宋体" w:hAnsi="宋体"/>
          <w:lang w:val="en"/>
        </w:rPr>
        <w:t>）</w:t>
      </w:r>
      <w:r>
        <w:rPr>
          <w:rFonts w:hint="eastAsia" w:ascii="宋体" w:hAnsi="宋体"/>
        </w:rPr>
        <w:t>所占的比例虽未大于50%，但根据协议规定拥有企业的实际控制权（协议控股）；或者相对大于其他任何一种经济成分的出资人所占比例（相对控股）。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rPr>
      </w:pPr>
      <w:r>
        <w:rPr>
          <w:rFonts w:hint="eastAsia" w:ascii="宋体" w:hAnsi="宋体"/>
        </w:rPr>
        <w:t>第六条 本办法由国家统计局负责解释。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rPr>
      </w:pPr>
      <w:r>
        <w:rPr>
          <w:rFonts w:hint="eastAsia" w:ascii="宋体" w:hAnsi="宋体"/>
        </w:rPr>
        <w:t>第七条 本办法自发布之日起施行。1998年9月2日国家统计局印发的《关于统计上划分经济成分的规定》中的附件三《关于统计上国有经济控股情况的分类办法》同时废止。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rPr>
      </w:pPr>
    </w:p>
    <w:p>
      <w:pPr>
        <w:spacing w:line="440" w:lineRule="exact"/>
        <w:jc w:val="center"/>
        <w:rPr>
          <w:rFonts w:ascii="宋体" w:hAnsi="宋体"/>
          <w:bCs/>
          <w:sz w:val="32"/>
        </w:rPr>
      </w:pPr>
      <w:r>
        <w:rPr>
          <w:rFonts w:hint="eastAsia" w:ascii="宋体" w:hAnsi="宋体"/>
          <w:bCs/>
          <w:sz w:val="32"/>
        </w:rPr>
        <w:br w:type="page"/>
      </w:r>
    </w:p>
    <w:p>
      <w:pPr>
        <w:spacing w:line="440" w:lineRule="exact"/>
        <w:jc w:val="center"/>
        <w:rPr>
          <w:rFonts w:ascii="宋体" w:hAnsi="宋体"/>
          <w:b w:val="0"/>
          <w:bCs/>
          <w:sz w:val="32"/>
        </w:rPr>
      </w:pPr>
      <w:r>
        <w:rPr>
          <w:rFonts w:hint="eastAsia" w:ascii="宋体" w:hAnsi="宋体"/>
          <w:b w:val="0"/>
          <w:bCs/>
          <w:sz w:val="32"/>
        </w:rPr>
        <w:t>（</w:t>
      </w:r>
      <w:r>
        <w:rPr>
          <w:rFonts w:hint="eastAsia" w:ascii="宋体" w:hAnsi="宋体"/>
          <w:b w:val="0"/>
          <w:bCs/>
          <w:sz w:val="32"/>
          <w:lang w:eastAsia="zh-CN"/>
        </w:rPr>
        <w:t>四</w:t>
      </w:r>
      <w:r>
        <w:rPr>
          <w:rFonts w:hint="eastAsia" w:ascii="宋体" w:hAnsi="宋体"/>
          <w:b w:val="0"/>
          <w:bCs/>
          <w:sz w:val="32"/>
        </w:rPr>
        <w:t>）数据来源参考表式：境外企业基本信息采集表</w:t>
      </w:r>
    </w:p>
    <w:p>
      <w:pPr>
        <w:spacing w:line="440" w:lineRule="exact"/>
        <w:jc w:val="center"/>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2 0　    年</w:t>
      </w:r>
    </w:p>
    <w:p>
      <w:pPr>
        <w:pStyle w:val="22"/>
        <w:spacing w:line="220" w:lineRule="exact"/>
        <w:rPr>
          <w:rFonts w:ascii="宋体" w:hAnsi="宋体" w:eastAsia="宋体"/>
          <w:b w:val="0"/>
          <w:bCs/>
          <w:sz w:val="18"/>
          <w:szCs w:val="22"/>
        </w:rPr>
      </w:pPr>
      <w:r>
        <w:rPr>
          <w:rFonts w:hint="eastAsia" w:ascii="宋体" w:hAnsi="宋体" w:eastAsia="宋体"/>
          <w:b w:val="0"/>
          <w:bCs/>
          <w:sz w:val="18"/>
          <w:szCs w:val="22"/>
        </w:rPr>
        <w:t>境外企业名称</w:t>
      </w:r>
      <w:r>
        <w:rPr>
          <w:rFonts w:hint="default" w:ascii="宋体" w:hAnsi="宋体" w:eastAsia="宋体"/>
          <w:b w:val="0"/>
          <w:bCs/>
          <w:sz w:val="18"/>
          <w:szCs w:val="22"/>
          <w:lang w:val="en"/>
        </w:rPr>
        <w:t>（</w:t>
      </w:r>
      <w:r>
        <w:rPr>
          <w:rFonts w:hint="eastAsia" w:ascii="宋体" w:hAnsi="宋体" w:eastAsia="宋体"/>
          <w:b w:val="0"/>
          <w:bCs/>
          <w:sz w:val="18"/>
          <w:szCs w:val="22"/>
        </w:rPr>
        <w:t>中文</w:t>
      </w:r>
      <w:r>
        <w:rPr>
          <w:rFonts w:hint="default" w:ascii="宋体" w:hAnsi="宋体" w:eastAsia="宋体"/>
          <w:b w:val="0"/>
          <w:bCs/>
          <w:sz w:val="18"/>
          <w:szCs w:val="22"/>
          <w:lang w:val="en"/>
        </w:rPr>
        <w:t>）</w:t>
      </w:r>
      <w:r>
        <w:rPr>
          <w:rFonts w:hint="eastAsia" w:ascii="宋体" w:hAnsi="宋体" w:eastAsia="宋体"/>
          <w:b w:val="0"/>
          <w:bCs/>
          <w:sz w:val="18"/>
          <w:szCs w:val="22"/>
        </w:rPr>
        <w:t xml:space="preserve">：　　　　　　　　　　　　　　　　　　     </w:t>
      </w:r>
    </w:p>
    <w:p>
      <w:pPr>
        <w:pStyle w:val="22"/>
        <w:spacing w:line="220" w:lineRule="exact"/>
        <w:rPr>
          <w:rFonts w:ascii="宋体" w:hAnsi="宋体" w:eastAsia="宋体"/>
          <w:b w:val="0"/>
          <w:bCs/>
          <w:sz w:val="18"/>
          <w:szCs w:val="22"/>
        </w:rPr>
      </w:pPr>
      <w:r>
        <w:rPr>
          <w:rFonts w:hint="default" w:ascii="宋体" w:hAnsi="宋体" w:eastAsia="宋体"/>
          <w:b w:val="0"/>
          <w:bCs/>
          <w:sz w:val="18"/>
          <w:szCs w:val="22"/>
          <w:lang w:val="en"/>
        </w:rPr>
        <w:t>（</w:t>
      </w:r>
      <w:r>
        <w:rPr>
          <w:rFonts w:hint="eastAsia" w:ascii="宋体" w:hAnsi="宋体" w:eastAsia="宋体"/>
          <w:b w:val="0"/>
          <w:bCs/>
          <w:sz w:val="18"/>
          <w:szCs w:val="22"/>
        </w:rPr>
        <w:t>英文</w:t>
      </w:r>
      <w:r>
        <w:rPr>
          <w:rFonts w:hint="default" w:ascii="宋体" w:hAnsi="宋体" w:eastAsia="宋体"/>
          <w:b w:val="0"/>
          <w:bCs/>
          <w:sz w:val="18"/>
          <w:szCs w:val="22"/>
          <w:lang w:val="en"/>
        </w:rPr>
        <w:t>）</w:t>
      </w:r>
      <w:r>
        <w:rPr>
          <w:rFonts w:hint="eastAsia" w:ascii="宋体" w:hAnsi="宋体" w:eastAsia="宋体"/>
          <w:b w:val="0"/>
          <w:bCs/>
          <w:sz w:val="18"/>
          <w:szCs w:val="22"/>
        </w:rPr>
        <w:t xml:space="preserve">：　　　　　　　　　　　　　　　　　　　　　　　　　　　　    </w:t>
      </w:r>
    </w:p>
    <w:p>
      <w:pPr>
        <w:pStyle w:val="22"/>
        <w:spacing w:line="220" w:lineRule="exact"/>
        <w:rPr>
          <w:rFonts w:ascii="宋体" w:hAnsi="宋体" w:eastAsia="宋体"/>
          <w:b w:val="0"/>
          <w:bCs/>
          <w:sz w:val="18"/>
          <w:szCs w:val="22"/>
        </w:rPr>
      </w:pPr>
      <w:r>
        <w:rPr>
          <w:rFonts w:hint="eastAsia" w:ascii="宋体" w:hAnsi="宋体" w:eastAsia="宋体"/>
          <w:b w:val="0"/>
          <w:bCs/>
          <w:sz w:val="18"/>
          <w:szCs w:val="22"/>
        </w:rPr>
        <w:t>所在国家：</w:t>
      </w:r>
      <w:r>
        <w:rPr>
          <w:rFonts w:hint="eastAsia" w:ascii="宋体" w:hAnsi="宋体" w:eastAsia="宋体"/>
          <w:b w:val="0"/>
          <w:bCs/>
          <w:sz w:val="18"/>
          <w:szCs w:val="22"/>
          <w:u w:val="single"/>
        </w:rPr>
        <w:t>　　　　</w:t>
      </w:r>
      <w:r>
        <w:rPr>
          <w:rFonts w:hint="eastAsia" w:ascii="宋体" w:hAnsi="宋体" w:eastAsia="宋体"/>
          <w:b w:val="0"/>
          <w:bCs/>
          <w:sz w:val="18"/>
          <w:szCs w:val="22"/>
          <w:u w:val="none"/>
          <w:lang w:eastAsia="zh-CN"/>
        </w:rPr>
        <w:t>所在省</w:t>
      </w:r>
      <w:r>
        <w:rPr>
          <w:rFonts w:hint="eastAsia" w:ascii="宋体" w:hAnsi="宋体" w:eastAsia="宋体"/>
          <w:b w:val="0"/>
          <w:bCs/>
          <w:sz w:val="18"/>
          <w:szCs w:val="22"/>
          <w:u w:val="none"/>
          <w:lang w:val="en-US" w:eastAsia="zh-CN"/>
        </w:rPr>
        <w:t>（州）：</w:t>
      </w:r>
      <w:r>
        <w:rPr>
          <w:rFonts w:hint="eastAsia" w:ascii="宋体" w:hAnsi="宋体" w:eastAsia="宋体"/>
          <w:b w:val="0"/>
          <w:bCs/>
          <w:sz w:val="18"/>
          <w:szCs w:val="22"/>
          <w:u w:val="single"/>
        </w:rPr>
        <w:t>　　　　</w:t>
      </w:r>
      <w:r>
        <w:rPr>
          <w:rFonts w:hint="eastAsia" w:ascii="宋体" w:hAnsi="宋体" w:eastAsia="宋体"/>
          <w:b w:val="0"/>
          <w:bCs/>
          <w:sz w:val="18"/>
          <w:szCs w:val="22"/>
        </w:rPr>
        <w:t>所在城市：</w:t>
      </w:r>
      <w:r>
        <w:rPr>
          <w:rFonts w:hint="eastAsia" w:ascii="宋体" w:hAnsi="宋体" w:eastAsia="宋体"/>
          <w:b w:val="0"/>
          <w:bCs/>
          <w:sz w:val="18"/>
          <w:szCs w:val="22"/>
          <w:u w:val="single"/>
        </w:rPr>
        <w:t>　　　　</w:t>
      </w:r>
      <w:r>
        <w:rPr>
          <w:rFonts w:hint="eastAsia" w:ascii="宋体" w:hAnsi="宋体" w:eastAsia="宋体"/>
          <w:b w:val="0"/>
          <w:bCs/>
          <w:sz w:val="18"/>
          <w:szCs w:val="22"/>
        </w:rPr>
        <w:t xml:space="preserve">　　　　　　　　　　　　　　　      　                                                                               </w:t>
      </w:r>
    </w:p>
    <w:p>
      <w:pPr>
        <w:pStyle w:val="22"/>
        <w:spacing w:line="220" w:lineRule="exact"/>
        <w:rPr>
          <w:rFonts w:ascii="宋体" w:hAnsi="宋体" w:eastAsia="宋体"/>
          <w:b w:val="0"/>
          <w:bCs/>
          <w:sz w:val="18"/>
          <w:szCs w:val="22"/>
        </w:rPr>
      </w:pPr>
      <w:r>
        <w:rPr>
          <w:rFonts w:hint="eastAsia" w:ascii="宋体" w:hAnsi="宋体" w:eastAsia="宋体"/>
          <w:b w:val="0"/>
          <w:bCs/>
          <w:sz w:val="18"/>
          <w:szCs w:val="22"/>
        </w:rPr>
        <w:t xml:space="preserve">设立日期：　　　　　　　　　　　　　　　　　　　　　　　　　         </w:t>
      </w:r>
    </w:p>
    <w:p>
      <w:pPr>
        <w:pStyle w:val="22"/>
        <w:spacing w:line="220" w:lineRule="exact"/>
        <w:rPr>
          <w:rFonts w:ascii="宋体" w:hAnsi="宋体" w:eastAsia="宋体"/>
          <w:b w:val="0"/>
          <w:bCs/>
          <w:sz w:val="18"/>
          <w:szCs w:val="22"/>
        </w:rPr>
      </w:pPr>
      <w:r>
        <w:rPr>
          <w:rFonts w:hint="eastAsia" w:ascii="宋体" w:hAnsi="宋体" w:eastAsia="宋体"/>
          <w:b w:val="0"/>
          <w:bCs/>
          <w:sz w:val="18"/>
          <w:szCs w:val="22"/>
          <w:lang w:eastAsia="zh-CN"/>
        </w:rPr>
        <w:t>行业</w:t>
      </w:r>
      <w:r>
        <w:rPr>
          <w:rFonts w:hint="eastAsia" w:ascii="宋体" w:hAnsi="宋体" w:eastAsia="宋体"/>
          <w:b w:val="0"/>
          <w:bCs/>
          <w:sz w:val="18"/>
          <w:szCs w:val="22"/>
        </w:rPr>
        <w:t xml:space="preserve">类别：                                                                      </w:t>
      </w:r>
    </w:p>
    <w:p>
      <w:pPr>
        <w:pStyle w:val="22"/>
        <w:spacing w:line="220" w:lineRule="exact"/>
        <w:rPr>
          <w:rFonts w:ascii="宋体" w:hAnsi="宋体" w:eastAsia="宋体"/>
          <w:b w:val="0"/>
          <w:bCs/>
          <w:sz w:val="18"/>
          <w:szCs w:val="22"/>
        </w:rPr>
      </w:pPr>
      <w:r>
        <w:rPr>
          <w:rFonts w:hint="eastAsia" w:ascii="宋体" w:hAnsi="宋体" w:eastAsia="宋体"/>
          <w:b w:val="0"/>
          <w:bCs/>
          <w:sz w:val="18"/>
          <w:szCs w:val="22"/>
        </w:rPr>
        <w:t>设立方式：子公司</w:t>
      </w:r>
      <w:r>
        <w:rPr>
          <w:rFonts w:ascii="宋体" w:hAnsi="宋体" w:eastAsia="宋体"/>
          <w:b w:val="0"/>
          <w:bCs/>
          <w:sz w:val="18"/>
          <w:szCs w:val="22"/>
        </w:rPr>
        <w:t>□</w:t>
      </w:r>
      <w:r>
        <w:rPr>
          <w:rFonts w:hint="eastAsia" w:ascii="宋体" w:hAnsi="宋体" w:eastAsia="宋体"/>
          <w:b w:val="0"/>
          <w:bCs/>
          <w:sz w:val="18"/>
          <w:szCs w:val="22"/>
        </w:rPr>
        <w:t>　联营公司</w:t>
      </w:r>
      <w:r>
        <w:rPr>
          <w:rFonts w:ascii="宋体" w:hAnsi="宋体" w:eastAsia="宋体"/>
          <w:b w:val="0"/>
          <w:bCs/>
          <w:sz w:val="18"/>
          <w:szCs w:val="22"/>
        </w:rPr>
        <w:t>□</w:t>
      </w:r>
      <w:r>
        <w:rPr>
          <w:rFonts w:hint="eastAsia" w:ascii="宋体" w:hAnsi="宋体" w:eastAsia="宋体"/>
          <w:b w:val="0"/>
          <w:bCs/>
          <w:sz w:val="18"/>
          <w:szCs w:val="22"/>
        </w:rPr>
        <w:t>　分支机构</w:t>
      </w:r>
      <w:r>
        <w:rPr>
          <w:rFonts w:ascii="宋体" w:hAnsi="宋体" w:eastAsia="宋体"/>
          <w:b w:val="0"/>
          <w:bCs/>
          <w:sz w:val="18"/>
          <w:szCs w:val="22"/>
        </w:rPr>
        <w:t>□</w:t>
      </w:r>
      <w:r>
        <w:rPr>
          <w:rFonts w:hint="eastAsia" w:ascii="宋体" w:hAnsi="宋体" w:eastAsia="宋体"/>
          <w:b w:val="0"/>
          <w:bCs/>
          <w:sz w:val="18"/>
          <w:szCs w:val="22"/>
        </w:rPr>
        <w:t xml:space="preserve">　                          </w:t>
      </w:r>
    </w:p>
    <w:p>
      <w:pPr>
        <w:pStyle w:val="22"/>
        <w:spacing w:line="220" w:lineRule="exact"/>
        <w:rPr>
          <w:rFonts w:ascii="宋体" w:hAnsi="宋体" w:eastAsia="宋体"/>
          <w:b w:val="0"/>
          <w:bCs/>
          <w:sz w:val="18"/>
          <w:szCs w:val="22"/>
        </w:rPr>
      </w:pPr>
      <w:r>
        <w:rPr>
          <w:rFonts w:hint="eastAsia" w:ascii="宋体" w:hAnsi="宋体" w:eastAsia="宋体"/>
          <w:b w:val="0"/>
          <w:bCs/>
          <w:sz w:val="18"/>
          <w:szCs w:val="22"/>
        </w:rPr>
        <w:t xml:space="preserve">中方持股比例：     %　　　　　　　　　　　　               　　       </w:t>
      </w:r>
    </w:p>
    <w:p>
      <w:pPr>
        <w:pStyle w:val="22"/>
        <w:spacing w:line="220" w:lineRule="exact"/>
        <w:rPr>
          <w:rFonts w:ascii="宋体" w:hAnsi="宋体" w:eastAsia="宋体"/>
          <w:b w:val="0"/>
          <w:bCs/>
          <w:sz w:val="18"/>
          <w:szCs w:val="22"/>
        </w:rPr>
      </w:pPr>
      <w:r>
        <w:rPr>
          <w:rFonts w:hint="eastAsia" w:ascii="宋体" w:hAnsi="宋体" w:eastAsia="宋体"/>
          <w:b w:val="0"/>
          <w:bCs/>
          <w:sz w:val="18"/>
          <w:szCs w:val="22"/>
        </w:rPr>
        <w:t>当前状态：筹备设立</w:t>
      </w:r>
      <w:r>
        <w:rPr>
          <w:rFonts w:ascii="宋体" w:hAnsi="宋体" w:eastAsia="宋体"/>
          <w:b w:val="0"/>
          <w:bCs/>
          <w:sz w:val="18"/>
          <w:szCs w:val="22"/>
        </w:rPr>
        <w:t>□</w:t>
      </w:r>
      <w:r>
        <w:rPr>
          <w:rFonts w:hint="eastAsia" w:ascii="宋体" w:hAnsi="宋体" w:eastAsia="宋体"/>
          <w:b w:val="0"/>
          <w:bCs/>
          <w:sz w:val="18"/>
          <w:szCs w:val="22"/>
        </w:rPr>
        <w:t xml:space="preserve"> 正在经营</w:t>
      </w:r>
      <w:r>
        <w:rPr>
          <w:rFonts w:ascii="宋体" w:hAnsi="宋体" w:eastAsia="宋体"/>
          <w:b w:val="0"/>
          <w:bCs/>
          <w:sz w:val="18"/>
          <w:szCs w:val="22"/>
        </w:rPr>
        <w:t>□</w:t>
      </w:r>
      <w:r>
        <w:rPr>
          <w:rFonts w:hint="eastAsia" w:ascii="宋体" w:hAnsi="宋体" w:eastAsia="宋体"/>
          <w:b w:val="0"/>
          <w:bCs/>
          <w:sz w:val="18"/>
          <w:szCs w:val="22"/>
        </w:rPr>
        <w:t xml:space="preserve"> 暂停经营</w:t>
      </w:r>
      <w:r>
        <w:rPr>
          <w:rFonts w:ascii="宋体" w:hAnsi="宋体" w:eastAsia="宋体"/>
          <w:b w:val="0"/>
          <w:bCs/>
          <w:sz w:val="18"/>
          <w:szCs w:val="22"/>
        </w:rPr>
        <w:t>□</w:t>
      </w:r>
      <w:r>
        <w:rPr>
          <w:rFonts w:hint="eastAsia" w:ascii="宋体" w:hAnsi="宋体" w:eastAsia="宋体"/>
          <w:b w:val="0"/>
          <w:bCs/>
          <w:sz w:val="18"/>
          <w:szCs w:val="22"/>
        </w:rPr>
        <w:t xml:space="preserve">  撤</w:t>
      </w:r>
      <w:r>
        <w:rPr>
          <w:rFonts w:hint="default" w:ascii="宋体" w:hAnsi="宋体" w:eastAsia="宋体"/>
          <w:b w:val="0"/>
          <w:bCs/>
          <w:sz w:val="18"/>
          <w:szCs w:val="22"/>
          <w:lang w:val="en"/>
        </w:rPr>
        <w:t>（</w:t>
      </w:r>
      <w:r>
        <w:rPr>
          <w:rFonts w:hint="eastAsia" w:ascii="宋体" w:hAnsi="宋体" w:eastAsia="宋体"/>
          <w:b w:val="0"/>
          <w:bCs/>
          <w:sz w:val="18"/>
          <w:szCs w:val="22"/>
        </w:rPr>
        <w:t>注</w:t>
      </w:r>
      <w:r>
        <w:rPr>
          <w:rFonts w:hint="default" w:ascii="宋体" w:hAnsi="宋体" w:eastAsia="宋体"/>
          <w:b w:val="0"/>
          <w:bCs/>
          <w:sz w:val="18"/>
          <w:szCs w:val="22"/>
          <w:lang w:val="en"/>
        </w:rPr>
        <w:t>）</w:t>
      </w:r>
      <w:r>
        <w:rPr>
          <w:rFonts w:hint="eastAsia" w:ascii="宋体" w:hAnsi="宋体" w:eastAsia="宋体"/>
          <w:b w:val="0"/>
          <w:bCs/>
          <w:sz w:val="18"/>
          <w:szCs w:val="22"/>
        </w:rPr>
        <w:t>销</w:t>
      </w:r>
      <w:r>
        <w:rPr>
          <w:rFonts w:ascii="宋体" w:hAnsi="宋体" w:eastAsia="宋体"/>
          <w:b w:val="0"/>
          <w:bCs/>
          <w:sz w:val="18"/>
          <w:szCs w:val="22"/>
        </w:rPr>
        <w:t>□</w:t>
      </w:r>
      <w:r>
        <w:rPr>
          <w:rFonts w:hint="eastAsia" w:ascii="宋体" w:hAnsi="宋体" w:eastAsia="宋体"/>
          <w:b w:val="0"/>
          <w:bCs/>
          <w:sz w:val="18"/>
          <w:szCs w:val="22"/>
        </w:rPr>
        <w:t xml:space="preserve">                计量单位：万美元</w:t>
      </w:r>
    </w:p>
    <w:tbl>
      <w:tblPr>
        <w:tblStyle w:val="12"/>
        <w:tblW w:w="9375"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805"/>
        <w:gridCol w:w="1368"/>
        <w:gridCol w:w="120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54" w:hRule="atLeast"/>
        </w:trPr>
        <w:tc>
          <w:tcPr>
            <w:tcW w:w="6805" w:type="dxa"/>
            <w:tcBorders>
              <w:tl2br w:val="nil"/>
              <w:tr2bl w:val="nil"/>
            </w:tcBorders>
            <w:vAlign w:val="center"/>
          </w:tcPr>
          <w:p>
            <w:pPr>
              <w:jc w:val="center"/>
              <w:rPr>
                <w:rFonts w:ascii="宋体" w:hAnsi="宋体"/>
                <w:bCs/>
                <w:sz w:val="18"/>
              </w:rPr>
            </w:pPr>
            <w:r>
              <w:rPr>
                <w:rFonts w:hint="eastAsia" w:ascii="宋体" w:hAnsi="宋体"/>
                <w:bCs/>
                <w:sz w:val="18"/>
              </w:rPr>
              <w:t>指      标</w:t>
            </w:r>
          </w:p>
        </w:tc>
        <w:tc>
          <w:tcPr>
            <w:tcW w:w="1368" w:type="dxa"/>
            <w:tcBorders>
              <w:right w:val="single" w:color="auto" w:sz="4" w:space="0"/>
              <w:tl2br w:val="nil"/>
              <w:tr2bl w:val="nil"/>
            </w:tcBorders>
            <w:vAlign w:val="center"/>
          </w:tcPr>
          <w:p>
            <w:pPr>
              <w:jc w:val="center"/>
              <w:rPr>
                <w:rFonts w:hint="eastAsia" w:ascii="宋体" w:hAnsi="宋体" w:eastAsiaTheme="minorEastAsia"/>
                <w:bCs/>
                <w:sz w:val="18"/>
                <w:lang w:eastAsia="zh-CN"/>
              </w:rPr>
            </w:pPr>
            <w:r>
              <w:rPr>
                <w:rFonts w:hint="eastAsia" w:ascii="宋体" w:hAnsi="宋体"/>
                <w:bCs/>
                <w:sz w:val="18"/>
                <w:lang w:eastAsia="zh-CN"/>
              </w:rPr>
              <w:t>期初值</w:t>
            </w:r>
          </w:p>
        </w:tc>
        <w:tc>
          <w:tcPr>
            <w:tcW w:w="1202" w:type="dxa"/>
            <w:tcBorders>
              <w:left w:val="single" w:color="auto" w:sz="4" w:space="0"/>
              <w:tl2br w:val="nil"/>
              <w:tr2bl w:val="nil"/>
            </w:tcBorders>
            <w:vAlign w:val="center"/>
          </w:tcPr>
          <w:p>
            <w:pPr>
              <w:jc w:val="center"/>
              <w:rPr>
                <w:rFonts w:hint="eastAsia" w:ascii="宋体" w:hAnsi="宋体"/>
                <w:bCs/>
                <w:sz w:val="18"/>
              </w:rPr>
            </w:pPr>
            <w:r>
              <w:rPr>
                <w:rFonts w:hint="eastAsia" w:ascii="宋体" w:hAnsi="宋体"/>
                <w:bCs/>
                <w:sz w:val="18"/>
                <w:lang w:eastAsia="zh-CN"/>
              </w:rPr>
              <w:t>期末值</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90" w:hRule="atLeast"/>
        </w:trPr>
        <w:tc>
          <w:tcPr>
            <w:tcW w:w="6805" w:type="dxa"/>
            <w:tcBorders>
              <w:tl2br w:val="nil"/>
              <w:tr2bl w:val="nil"/>
            </w:tcBorders>
            <w:vAlign w:val="center"/>
          </w:tcPr>
          <w:p>
            <w:pPr>
              <w:jc w:val="center"/>
              <w:rPr>
                <w:rFonts w:ascii="宋体" w:hAnsi="宋体"/>
                <w:bCs/>
                <w:sz w:val="18"/>
              </w:rPr>
            </w:pPr>
            <w:r>
              <w:rPr>
                <w:rFonts w:hint="eastAsia" w:ascii="宋体" w:hAnsi="宋体"/>
                <w:bCs/>
                <w:sz w:val="18"/>
              </w:rPr>
              <w:t>甲</w:t>
            </w:r>
          </w:p>
        </w:tc>
        <w:tc>
          <w:tcPr>
            <w:tcW w:w="1368" w:type="dxa"/>
            <w:tcBorders>
              <w:right w:val="single" w:color="auto" w:sz="4" w:space="0"/>
              <w:tl2br w:val="nil"/>
              <w:tr2bl w:val="nil"/>
            </w:tcBorders>
            <w:vAlign w:val="center"/>
          </w:tcPr>
          <w:p>
            <w:pPr>
              <w:jc w:val="center"/>
              <w:rPr>
                <w:rFonts w:ascii="宋体" w:hAnsi="宋体"/>
                <w:bCs/>
                <w:sz w:val="18"/>
              </w:rPr>
            </w:pPr>
            <w:r>
              <w:rPr>
                <w:rFonts w:hint="eastAsia" w:ascii="宋体" w:hAnsi="宋体"/>
                <w:bCs/>
                <w:sz w:val="18"/>
              </w:rPr>
              <w:t>1</w:t>
            </w:r>
          </w:p>
        </w:tc>
        <w:tc>
          <w:tcPr>
            <w:tcW w:w="1202" w:type="dxa"/>
            <w:tcBorders>
              <w:left w:val="single" w:color="auto" w:sz="4" w:space="0"/>
              <w:tl2br w:val="nil"/>
              <w:tr2bl w:val="nil"/>
            </w:tcBorders>
            <w:vAlign w:val="center"/>
          </w:tcPr>
          <w:p>
            <w:pPr>
              <w:jc w:val="center"/>
              <w:rPr>
                <w:rFonts w:hint="eastAsia" w:ascii="宋体" w:hAnsi="宋体" w:eastAsiaTheme="minorEastAsia"/>
                <w:bCs/>
                <w:sz w:val="18"/>
                <w:lang w:val="en-US" w:eastAsia="zh-CN"/>
              </w:rPr>
            </w:pPr>
            <w:r>
              <w:rPr>
                <w:rFonts w:hint="eastAsia" w:ascii="宋体" w:hAnsi="宋体"/>
                <w:bCs/>
                <w:sz w:val="18"/>
                <w:lang w:val="en-US" w:eastAsia="zh-CN"/>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7580" w:hRule="atLeast"/>
        </w:trPr>
        <w:tc>
          <w:tcPr>
            <w:tcW w:w="6805" w:type="dxa"/>
            <w:tcBorders>
              <w:tl2br w:val="nil"/>
              <w:tr2bl w:val="nil"/>
            </w:tcBorders>
          </w:tcPr>
          <w:p>
            <w:pPr>
              <w:numPr>
                <w:ilvl w:val="0"/>
                <w:numId w:val="9"/>
              </w:numPr>
              <w:spacing w:line="220" w:lineRule="exact"/>
              <w:rPr>
                <w:rFonts w:ascii="宋体" w:hAnsi="宋体"/>
                <w:bCs/>
                <w:sz w:val="18"/>
              </w:rPr>
            </w:pPr>
            <w:r>
              <w:rPr>
                <w:rFonts w:hint="eastAsia" w:ascii="宋体" w:hAnsi="宋体"/>
                <w:bCs/>
                <w:sz w:val="18"/>
              </w:rPr>
              <w:t>基本情况</w:t>
            </w:r>
          </w:p>
          <w:p>
            <w:pPr>
              <w:numPr>
                <w:ilvl w:val="0"/>
                <w:numId w:val="10"/>
              </w:numPr>
              <w:spacing w:line="220" w:lineRule="exact"/>
              <w:ind w:firstLine="360"/>
              <w:rPr>
                <w:rFonts w:hint="eastAsia" w:ascii="宋体" w:hAnsi="宋体"/>
                <w:bCs/>
                <w:sz w:val="18"/>
              </w:rPr>
            </w:pPr>
            <w:r>
              <w:rPr>
                <w:rFonts w:hint="eastAsia" w:ascii="宋体" w:hAnsi="宋体"/>
                <w:bCs/>
                <w:sz w:val="18"/>
              </w:rPr>
              <w:t>资产总计</w:t>
            </w:r>
          </w:p>
          <w:p>
            <w:pPr>
              <w:numPr>
                <w:ilvl w:val="0"/>
                <w:numId w:val="0"/>
              </w:numPr>
              <w:spacing w:line="220" w:lineRule="exact"/>
              <w:ind w:firstLine="720" w:firstLineChars="400"/>
              <w:rPr>
                <w:rFonts w:hint="default" w:ascii="宋体" w:hAnsi="宋体"/>
                <w:bCs/>
                <w:sz w:val="18"/>
                <w:lang w:val="en-US" w:eastAsia="zh-CN"/>
              </w:rPr>
            </w:pPr>
            <w:r>
              <w:rPr>
                <w:rFonts w:hint="eastAsia" w:ascii="宋体" w:hAnsi="宋体"/>
                <w:bCs/>
                <w:sz w:val="18"/>
                <w:lang w:val="en-US" w:eastAsia="zh-CN"/>
              </w:rPr>
              <w:t>1-1. 其中：对境内投资者的债权资产</w:t>
            </w:r>
          </w:p>
          <w:p>
            <w:pPr>
              <w:numPr>
                <w:ilvl w:val="0"/>
                <w:numId w:val="0"/>
              </w:numPr>
              <w:spacing w:line="220" w:lineRule="exact"/>
              <w:ind w:firstLine="720" w:firstLineChars="400"/>
              <w:rPr>
                <w:rFonts w:hint="eastAsia" w:ascii="宋体" w:hAnsi="宋体"/>
                <w:bCs/>
                <w:sz w:val="18"/>
              </w:rPr>
            </w:pPr>
            <w:r>
              <w:rPr>
                <w:rFonts w:hint="eastAsia" w:ascii="宋体" w:hAnsi="宋体"/>
                <w:bCs/>
                <w:sz w:val="18"/>
                <w:lang w:val="en-US" w:eastAsia="zh-CN"/>
              </w:rPr>
              <w:t>1-2. 其中：对境内成员企业的债权资产</w:t>
            </w:r>
          </w:p>
          <w:p>
            <w:pPr>
              <w:spacing w:line="220" w:lineRule="exact"/>
              <w:ind w:firstLine="360"/>
              <w:rPr>
                <w:rFonts w:hint="eastAsia" w:ascii="宋体" w:hAnsi="宋体"/>
                <w:bCs/>
                <w:sz w:val="18"/>
              </w:rPr>
            </w:pPr>
            <w:r>
              <w:rPr>
                <w:rFonts w:hint="eastAsia" w:ascii="宋体" w:hAnsi="宋体"/>
                <w:bCs/>
                <w:sz w:val="18"/>
              </w:rPr>
              <w:t>2．负债合计</w:t>
            </w:r>
          </w:p>
          <w:p>
            <w:pPr>
              <w:spacing w:line="220" w:lineRule="exact"/>
              <w:rPr>
                <w:rFonts w:hint="eastAsia" w:ascii="宋体" w:hAnsi="宋体"/>
                <w:bCs/>
                <w:sz w:val="18"/>
              </w:rPr>
            </w:pPr>
            <w:r>
              <w:rPr>
                <w:rFonts w:hint="eastAsia" w:ascii="宋体" w:hAnsi="宋体"/>
                <w:bCs/>
                <w:sz w:val="18"/>
              </w:rPr>
              <w:t xml:space="preserve">  　</w:t>
            </w:r>
            <w:r>
              <w:rPr>
                <w:rFonts w:hint="eastAsia" w:ascii="宋体" w:hAnsi="宋体"/>
                <w:bCs/>
                <w:sz w:val="18"/>
                <w:lang w:val="en-US" w:eastAsia="zh-CN"/>
              </w:rPr>
              <w:t xml:space="preserve">    </w:t>
            </w:r>
            <w:r>
              <w:rPr>
                <w:rFonts w:hint="eastAsia" w:ascii="宋体" w:hAnsi="宋体"/>
                <w:bCs/>
                <w:sz w:val="18"/>
              </w:rPr>
              <w:t>2-1．其中：对境内投资者的负债</w:t>
            </w:r>
          </w:p>
          <w:p>
            <w:pPr>
              <w:spacing w:line="220" w:lineRule="exact"/>
              <w:ind w:firstLine="720" w:firstLineChars="400"/>
            </w:pPr>
            <w:r>
              <w:rPr>
                <w:rFonts w:hint="eastAsia" w:ascii="宋体" w:hAnsi="宋体"/>
                <w:bCs/>
                <w:sz w:val="18"/>
              </w:rPr>
              <w:t>2-1．其中：对境</w:t>
            </w:r>
            <w:r>
              <w:rPr>
                <w:rFonts w:hint="eastAsia" w:ascii="宋体" w:hAnsi="宋体" w:eastAsiaTheme="minorEastAsia" w:cstheme="minorBidi"/>
                <w:bCs/>
                <w:kern w:val="2"/>
                <w:sz w:val="18"/>
                <w:szCs w:val="22"/>
                <w:lang w:val="en-US" w:eastAsia="zh-CN" w:bidi="ar-SA"/>
              </w:rPr>
              <w:t>境内成员企业</w:t>
            </w:r>
            <w:r>
              <w:rPr>
                <w:rFonts w:hint="eastAsia" w:ascii="宋体" w:hAnsi="宋体"/>
                <w:bCs/>
                <w:sz w:val="18"/>
              </w:rPr>
              <w:t>的负债</w:t>
            </w:r>
          </w:p>
          <w:p>
            <w:pPr>
              <w:spacing w:line="220" w:lineRule="exact"/>
              <w:ind w:firstLine="360"/>
              <w:rPr>
                <w:rFonts w:ascii="宋体" w:hAnsi="宋体" w:eastAsia="宋体"/>
                <w:bCs/>
                <w:sz w:val="18"/>
              </w:rPr>
            </w:pPr>
            <w:r>
              <w:rPr>
                <w:rFonts w:hint="eastAsia" w:ascii="宋体" w:hAnsi="宋体"/>
                <w:bCs/>
                <w:sz w:val="18"/>
              </w:rPr>
              <w:t>3．所有者权益合计</w:t>
            </w:r>
          </w:p>
          <w:p>
            <w:pPr>
              <w:spacing w:line="220" w:lineRule="exact"/>
              <w:ind w:firstLine="720" w:firstLineChars="400"/>
              <w:rPr>
                <w:rFonts w:hint="eastAsia" w:ascii="宋体" w:hAnsi="宋体"/>
                <w:bCs/>
                <w:sz w:val="18"/>
              </w:rPr>
            </w:pPr>
            <w:r>
              <w:rPr>
                <w:rFonts w:hint="eastAsia" w:ascii="宋体" w:hAnsi="宋体"/>
                <w:bCs/>
                <w:sz w:val="18"/>
              </w:rPr>
              <w:t>3-1．其中：实收资本</w:t>
            </w:r>
          </w:p>
          <w:p>
            <w:pPr>
              <w:spacing w:line="220" w:lineRule="exact"/>
              <w:ind w:firstLine="720" w:firstLineChars="400"/>
              <w:rPr>
                <w:rFonts w:hint="eastAsia" w:ascii="宋体" w:hAnsi="宋体"/>
                <w:bCs/>
                <w:sz w:val="18"/>
                <w:lang w:val="en-US" w:eastAsia="zh-CN"/>
              </w:rPr>
            </w:pPr>
            <w:r>
              <w:rPr>
                <w:rFonts w:hint="eastAsia" w:ascii="宋体" w:hAnsi="宋体"/>
                <w:bCs/>
                <w:sz w:val="18"/>
              </w:rPr>
              <w:t>3-</w:t>
            </w:r>
            <w:r>
              <w:rPr>
                <w:rFonts w:hint="default" w:ascii="宋体" w:hAnsi="宋体"/>
                <w:bCs/>
                <w:sz w:val="18"/>
                <w:lang w:val="en"/>
              </w:rPr>
              <w:t>2</w:t>
            </w:r>
            <w:r>
              <w:rPr>
                <w:rFonts w:hint="eastAsia" w:ascii="宋体" w:hAnsi="宋体"/>
                <w:bCs/>
                <w:sz w:val="18"/>
              </w:rPr>
              <w:t>．</w:t>
            </w:r>
            <w:r>
              <w:rPr>
                <w:rFonts w:hint="eastAsia" w:ascii="宋体" w:hAnsi="宋体"/>
                <w:bCs/>
                <w:sz w:val="18"/>
                <w:lang w:val="en-US" w:eastAsia="zh-CN"/>
              </w:rPr>
              <w:t xml:space="preserve">      资本公积</w:t>
            </w:r>
          </w:p>
          <w:p>
            <w:pPr>
              <w:spacing w:line="220" w:lineRule="exact"/>
              <w:ind w:firstLine="720" w:firstLineChars="400"/>
              <w:rPr>
                <w:rFonts w:ascii="宋体" w:hAnsi="宋体"/>
                <w:bCs/>
                <w:sz w:val="18"/>
              </w:rPr>
            </w:pPr>
            <w:r>
              <w:rPr>
                <w:rFonts w:hint="eastAsia" w:ascii="宋体" w:hAnsi="宋体"/>
                <w:bCs/>
                <w:sz w:val="18"/>
              </w:rPr>
              <w:t>3-</w:t>
            </w:r>
            <w:r>
              <w:rPr>
                <w:rFonts w:hint="default" w:ascii="宋体" w:hAnsi="宋体"/>
                <w:bCs/>
                <w:sz w:val="18"/>
                <w:lang w:val="en"/>
              </w:rPr>
              <w:t>3</w:t>
            </w:r>
            <w:r>
              <w:rPr>
                <w:rFonts w:hint="eastAsia" w:ascii="宋体" w:hAnsi="宋体"/>
                <w:bCs/>
                <w:sz w:val="18"/>
              </w:rPr>
              <w:t>．</w:t>
            </w:r>
            <w:r>
              <w:rPr>
                <w:rFonts w:hint="eastAsia" w:ascii="宋体" w:hAnsi="宋体"/>
                <w:bCs/>
                <w:sz w:val="18"/>
                <w:lang w:val="en-US" w:eastAsia="zh-CN"/>
              </w:rPr>
              <w:t xml:space="preserve">      盈余公积</w:t>
            </w:r>
            <w:r>
              <w:rPr>
                <w:rFonts w:hint="eastAsia" w:ascii="宋体" w:hAnsi="宋体"/>
                <w:bCs/>
                <w:sz w:val="18"/>
              </w:rPr>
              <w:t xml:space="preserve"> </w:t>
            </w:r>
          </w:p>
          <w:p>
            <w:pPr>
              <w:spacing w:line="220" w:lineRule="exact"/>
              <w:ind w:firstLine="630"/>
              <w:rPr>
                <w:rFonts w:hint="eastAsia" w:ascii="宋体" w:hAnsi="宋体"/>
                <w:bCs/>
                <w:sz w:val="18"/>
              </w:rPr>
            </w:pPr>
            <w:r>
              <w:rPr>
                <w:rFonts w:ascii="宋体" w:hAnsi="宋体"/>
                <w:bCs/>
                <w:sz w:val="18"/>
              </w:rPr>
              <w:t xml:space="preserve"> </w:t>
            </w:r>
            <w:r>
              <w:rPr>
                <w:rFonts w:hint="eastAsia" w:ascii="宋体" w:hAnsi="宋体"/>
                <w:bCs/>
                <w:sz w:val="18"/>
              </w:rPr>
              <w:t>3-</w:t>
            </w:r>
            <w:r>
              <w:rPr>
                <w:rFonts w:hint="default" w:ascii="宋体" w:hAnsi="宋体"/>
                <w:bCs/>
                <w:sz w:val="18"/>
                <w:lang w:val="en"/>
              </w:rPr>
              <w:t>4</w:t>
            </w:r>
            <w:r>
              <w:rPr>
                <w:rFonts w:hint="eastAsia" w:ascii="宋体" w:hAnsi="宋体"/>
                <w:bCs/>
                <w:sz w:val="18"/>
              </w:rPr>
              <w:t>．</w:t>
            </w:r>
            <w:r>
              <w:rPr>
                <w:rFonts w:ascii="宋体" w:hAnsi="宋体"/>
                <w:bCs/>
                <w:sz w:val="18"/>
              </w:rPr>
              <w:t xml:space="preserve">      </w:t>
            </w:r>
            <w:r>
              <w:rPr>
                <w:rFonts w:hint="eastAsia" w:ascii="宋体" w:hAnsi="宋体"/>
                <w:bCs/>
                <w:sz w:val="18"/>
              </w:rPr>
              <w:t>未分配利润</w:t>
            </w:r>
          </w:p>
          <w:p>
            <w:pPr>
              <w:spacing w:line="220" w:lineRule="exact"/>
              <w:ind w:firstLine="720" w:firstLineChars="400"/>
              <w:rPr>
                <w:rFonts w:ascii="宋体" w:hAnsi="宋体"/>
                <w:bCs/>
                <w:sz w:val="18"/>
              </w:rPr>
            </w:pPr>
            <w:r>
              <w:rPr>
                <w:rFonts w:hint="eastAsia" w:ascii="宋体" w:hAnsi="宋体"/>
                <w:bCs/>
                <w:sz w:val="18"/>
              </w:rPr>
              <w:t>3-</w:t>
            </w:r>
            <w:r>
              <w:rPr>
                <w:rFonts w:hint="default" w:ascii="宋体" w:hAnsi="宋体"/>
                <w:bCs/>
                <w:sz w:val="18"/>
                <w:lang w:val="en"/>
              </w:rPr>
              <w:t>5</w:t>
            </w:r>
            <w:r>
              <w:rPr>
                <w:rFonts w:hint="eastAsia" w:ascii="宋体" w:hAnsi="宋体"/>
                <w:bCs/>
                <w:sz w:val="18"/>
              </w:rPr>
              <w:t>．</w:t>
            </w:r>
            <w:r>
              <w:rPr>
                <w:rFonts w:hint="default" w:ascii="宋体" w:hAnsi="宋体"/>
                <w:bCs/>
                <w:sz w:val="18"/>
                <w:lang w:val="en"/>
              </w:rPr>
              <w:t xml:space="preserve">      </w:t>
            </w:r>
            <w:r>
              <w:rPr>
                <w:rFonts w:hint="eastAsia" w:ascii="宋体" w:hAnsi="宋体"/>
                <w:bCs/>
                <w:sz w:val="18"/>
                <w:lang w:eastAsia="zh-CN"/>
              </w:rPr>
              <w:t>其他</w:t>
            </w:r>
            <w:r>
              <w:rPr>
                <w:rFonts w:hint="eastAsia" w:ascii="宋体" w:hAnsi="宋体"/>
                <w:bCs/>
                <w:sz w:val="18"/>
              </w:rPr>
              <w:t xml:space="preserve">       　</w:t>
            </w:r>
            <w:r>
              <w:rPr>
                <w:rFonts w:ascii="宋体" w:hAnsi="宋体"/>
                <w:bCs/>
                <w:sz w:val="18"/>
              </w:rPr>
              <w:t xml:space="preserve"> </w:t>
            </w:r>
            <w:r>
              <w:rPr>
                <w:rFonts w:hint="eastAsia" w:ascii="宋体" w:hAnsi="宋体"/>
                <w:bCs/>
                <w:sz w:val="18"/>
              </w:rPr>
              <w:t xml:space="preserve">  </w:t>
            </w:r>
          </w:p>
          <w:p>
            <w:pPr>
              <w:spacing w:line="220" w:lineRule="exact"/>
              <w:ind w:firstLine="360"/>
              <w:rPr>
                <w:rFonts w:ascii="宋体" w:hAnsi="宋体"/>
                <w:bCs/>
                <w:sz w:val="18"/>
              </w:rPr>
            </w:pPr>
            <w:r>
              <w:rPr>
                <w:rFonts w:hint="eastAsia" w:ascii="宋体" w:hAnsi="宋体"/>
                <w:bCs/>
                <w:sz w:val="18"/>
              </w:rPr>
              <w:t>4．销售</w:t>
            </w:r>
            <w:r>
              <w:rPr>
                <w:rFonts w:hint="default" w:ascii="宋体" w:hAnsi="宋体"/>
                <w:bCs/>
                <w:sz w:val="18"/>
                <w:lang w:val="en"/>
              </w:rPr>
              <w:t>（</w:t>
            </w:r>
            <w:r>
              <w:rPr>
                <w:rFonts w:hint="eastAsia" w:ascii="宋体" w:hAnsi="宋体"/>
                <w:bCs/>
                <w:sz w:val="18"/>
              </w:rPr>
              <w:t>营业</w:t>
            </w:r>
            <w:r>
              <w:rPr>
                <w:rFonts w:hint="default" w:ascii="宋体" w:hAnsi="宋体"/>
                <w:bCs/>
                <w:sz w:val="18"/>
                <w:lang w:val="en"/>
              </w:rPr>
              <w:t>）</w:t>
            </w:r>
            <w:r>
              <w:rPr>
                <w:rFonts w:hint="eastAsia" w:ascii="宋体" w:hAnsi="宋体"/>
                <w:bCs/>
                <w:sz w:val="18"/>
              </w:rPr>
              <w:t>收入总额</w:t>
            </w:r>
          </w:p>
          <w:p>
            <w:pPr>
              <w:spacing w:line="220" w:lineRule="exact"/>
              <w:ind w:firstLine="360"/>
              <w:rPr>
                <w:rFonts w:ascii="宋体" w:hAnsi="宋体"/>
                <w:bCs/>
                <w:sz w:val="18"/>
              </w:rPr>
            </w:pPr>
            <w:r>
              <w:rPr>
                <w:rFonts w:hint="eastAsia" w:ascii="宋体" w:hAnsi="宋体"/>
                <w:bCs/>
                <w:sz w:val="18"/>
              </w:rPr>
              <w:t>5．利润总额</w:t>
            </w:r>
          </w:p>
          <w:p>
            <w:pPr>
              <w:spacing w:line="220" w:lineRule="exact"/>
              <w:ind w:firstLine="360"/>
              <w:rPr>
                <w:rFonts w:ascii="宋体" w:hAnsi="宋体"/>
                <w:bCs/>
                <w:color w:val="000000"/>
                <w:sz w:val="18"/>
              </w:rPr>
            </w:pPr>
            <w:r>
              <w:rPr>
                <w:rFonts w:hint="eastAsia" w:ascii="宋体" w:hAnsi="宋体"/>
                <w:bCs/>
                <w:color w:val="000000"/>
                <w:sz w:val="18"/>
              </w:rPr>
              <w:t xml:space="preserve">   5-1.其中：净利润</w:t>
            </w:r>
          </w:p>
          <w:p>
            <w:pPr>
              <w:spacing w:line="220" w:lineRule="exact"/>
              <w:ind w:firstLine="360"/>
              <w:rPr>
                <w:rFonts w:ascii="宋体" w:hAnsi="宋体"/>
                <w:bCs/>
                <w:sz w:val="18"/>
              </w:rPr>
            </w:pPr>
            <w:r>
              <w:rPr>
                <w:rFonts w:hint="eastAsia" w:ascii="宋体" w:hAnsi="宋体"/>
                <w:bCs/>
                <w:sz w:val="18"/>
              </w:rPr>
              <w:t>6．对所在国缴纳税金总额</w:t>
            </w:r>
          </w:p>
          <w:p>
            <w:pPr>
              <w:spacing w:line="220" w:lineRule="exact"/>
              <w:ind w:firstLine="360"/>
              <w:rPr>
                <w:rFonts w:hint="default" w:ascii="宋体" w:hAnsi="宋体"/>
                <w:bCs/>
                <w:sz w:val="18"/>
                <w:lang w:val="en"/>
              </w:rPr>
            </w:pPr>
            <w:r>
              <w:rPr>
                <w:rFonts w:hint="eastAsia" w:ascii="宋体" w:hAnsi="宋体"/>
                <w:bCs/>
                <w:sz w:val="18"/>
              </w:rPr>
              <w:t>7．年末从业人员数</w:t>
            </w:r>
            <w:r>
              <w:rPr>
                <w:rFonts w:hint="default" w:ascii="宋体" w:hAnsi="宋体"/>
                <w:bCs/>
                <w:sz w:val="18"/>
                <w:lang w:val="en"/>
              </w:rPr>
              <w:t>（</w:t>
            </w:r>
            <w:r>
              <w:rPr>
                <w:rFonts w:hint="eastAsia" w:ascii="宋体" w:hAnsi="宋体"/>
                <w:bCs/>
                <w:sz w:val="18"/>
              </w:rPr>
              <w:t>人</w:t>
            </w:r>
            <w:r>
              <w:rPr>
                <w:rFonts w:hint="default" w:ascii="宋体" w:hAnsi="宋体"/>
                <w:bCs/>
                <w:sz w:val="18"/>
                <w:lang w:val="en"/>
              </w:rPr>
              <w:t>）</w:t>
            </w:r>
          </w:p>
          <w:p>
            <w:pPr>
              <w:spacing w:line="220" w:lineRule="exact"/>
              <w:rPr>
                <w:rFonts w:hint="default" w:ascii="宋体" w:hAnsi="宋体"/>
                <w:bCs/>
                <w:sz w:val="18"/>
                <w:lang w:val="en"/>
              </w:rPr>
            </w:pPr>
            <w:r>
              <w:rPr>
                <w:rFonts w:hint="eastAsia" w:ascii="宋体" w:hAnsi="宋体"/>
                <w:bCs/>
                <w:sz w:val="18"/>
              </w:rPr>
              <w:t xml:space="preserve">  　    7-1．其中：中方人员数</w:t>
            </w:r>
            <w:r>
              <w:rPr>
                <w:rFonts w:hint="default" w:ascii="宋体" w:hAnsi="宋体"/>
                <w:bCs/>
                <w:sz w:val="18"/>
                <w:lang w:val="en"/>
              </w:rPr>
              <w:t>（</w:t>
            </w:r>
            <w:r>
              <w:rPr>
                <w:rFonts w:hint="eastAsia" w:ascii="宋体" w:hAnsi="宋体"/>
                <w:bCs/>
                <w:sz w:val="18"/>
              </w:rPr>
              <w:t>人</w:t>
            </w:r>
            <w:r>
              <w:rPr>
                <w:rFonts w:hint="default" w:ascii="宋体" w:hAnsi="宋体"/>
                <w:bCs/>
                <w:sz w:val="18"/>
                <w:lang w:val="en"/>
              </w:rPr>
              <w:t>）</w:t>
            </w:r>
          </w:p>
          <w:p>
            <w:pPr>
              <w:spacing w:line="220" w:lineRule="exact"/>
              <w:ind w:firstLine="360"/>
              <w:rPr>
                <w:rFonts w:hint="default" w:ascii="宋体" w:hAnsi="宋体"/>
                <w:bCs/>
                <w:sz w:val="18"/>
                <w:lang w:val="en-US" w:eastAsia="zh-CN"/>
              </w:rPr>
            </w:pPr>
            <w:r>
              <w:rPr>
                <w:rFonts w:hint="eastAsia" w:ascii="宋体" w:hAnsi="宋体"/>
                <w:bCs/>
                <w:sz w:val="18"/>
                <w:lang w:val="en-US" w:eastAsia="zh-CN"/>
              </w:rPr>
              <w:t>8.  年末实际在外中方人员数（人）</w:t>
            </w:r>
          </w:p>
          <w:p>
            <w:pPr>
              <w:spacing w:line="220" w:lineRule="exact"/>
              <w:rPr>
                <w:rFonts w:ascii="宋体" w:hAnsi="宋体"/>
                <w:bCs/>
                <w:sz w:val="18"/>
              </w:rPr>
            </w:pPr>
          </w:p>
          <w:p>
            <w:pPr>
              <w:spacing w:line="220" w:lineRule="exact"/>
              <w:rPr>
                <w:rFonts w:ascii="宋体" w:hAnsi="宋体"/>
                <w:bCs/>
                <w:sz w:val="18"/>
              </w:rPr>
            </w:pPr>
            <w:r>
              <w:rPr>
                <w:rFonts w:hint="eastAsia" w:ascii="宋体" w:hAnsi="宋体"/>
                <w:bCs/>
                <w:sz w:val="18"/>
              </w:rPr>
              <w:t>二、直接投资情况</w:t>
            </w:r>
          </w:p>
          <w:p>
            <w:pPr>
              <w:spacing w:line="220" w:lineRule="exact"/>
              <w:ind w:firstLine="360"/>
              <w:rPr>
                <w:rFonts w:ascii="宋体" w:hAnsi="宋体"/>
                <w:bCs/>
                <w:sz w:val="18"/>
              </w:rPr>
            </w:pPr>
            <w:r>
              <w:rPr>
                <w:rFonts w:hint="eastAsia" w:ascii="宋体" w:hAnsi="宋体"/>
                <w:bCs/>
                <w:sz w:val="18"/>
              </w:rPr>
              <w:t>1．当期来自境内投资者</w:t>
            </w:r>
            <w:r>
              <w:rPr>
                <w:rFonts w:hint="eastAsia" w:ascii="宋体" w:hAnsi="宋体"/>
                <w:bCs/>
                <w:sz w:val="18"/>
                <w:lang w:eastAsia="zh-CN"/>
              </w:rPr>
              <w:t>及境内成员企业</w:t>
            </w:r>
            <w:r>
              <w:rPr>
                <w:rFonts w:hint="eastAsia" w:ascii="宋体" w:hAnsi="宋体"/>
                <w:bCs/>
                <w:sz w:val="18"/>
              </w:rPr>
              <w:t>的直接投资流量</w:t>
            </w:r>
          </w:p>
          <w:p>
            <w:pPr>
              <w:spacing w:line="220" w:lineRule="exact"/>
              <w:rPr>
                <w:rFonts w:ascii="宋体" w:hAnsi="宋体"/>
                <w:bCs/>
                <w:sz w:val="18"/>
              </w:rPr>
            </w:pPr>
            <w:r>
              <w:rPr>
                <w:rFonts w:hint="eastAsia" w:ascii="宋体" w:hAnsi="宋体"/>
                <w:bCs/>
                <w:sz w:val="18"/>
              </w:rPr>
              <w:t xml:space="preserve">  　   1-1．当期来自境内投资者</w:t>
            </w:r>
            <w:r>
              <w:rPr>
                <w:rFonts w:hint="eastAsia" w:ascii="宋体" w:hAnsi="宋体"/>
                <w:bCs/>
                <w:sz w:val="18"/>
                <w:lang w:eastAsia="zh-CN"/>
              </w:rPr>
              <w:t>及境内成员企业</w:t>
            </w:r>
            <w:r>
              <w:rPr>
                <w:rFonts w:hint="eastAsia" w:ascii="宋体" w:hAnsi="宋体"/>
                <w:bCs/>
                <w:sz w:val="18"/>
              </w:rPr>
              <w:t>的直接投资额</w:t>
            </w:r>
          </w:p>
          <w:p>
            <w:pPr>
              <w:spacing w:line="220" w:lineRule="exact"/>
              <w:rPr>
                <w:rFonts w:ascii="宋体" w:hAnsi="宋体"/>
                <w:bCs/>
                <w:sz w:val="18"/>
              </w:rPr>
            </w:pPr>
            <w:r>
              <w:rPr>
                <w:rFonts w:hint="eastAsia" w:ascii="宋体" w:hAnsi="宋体"/>
                <w:bCs/>
                <w:sz w:val="18"/>
              </w:rPr>
              <w:t xml:space="preserve">    　   1-1-1．其中：新增股权</w:t>
            </w:r>
          </w:p>
          <w:p>
            <w:pPr>
              <w:spacing w:line="220" w:lineRule="exact"/>
              <w:rPr>
                <w:rFonts w:ascii="宋体" w:hAnsi="宋体"/>
                <w:bCs/>
                <w:sz w:val="18"/>
              </w:rPr>
            </w:pPr>
            <w:r>
              <w:rPr>
                <w:rFonts w:hint="eastAsia" w:ascii="宋体" w:hAnsi="宋体"/>
                <w:bCs/>
                <w:sz w:val="18"/>
              </w:rPr>
              <w:t xml:space="preserve">         1-1-2．      当期收益再投资</w:t>
            </w:r>
          </w:p>
          <w:p>
            <w:pPr>
              <w:spacing w:line="220" w:lineRule="exact"/>
              <w:rPr>
                <w:rFonts w:ascii="宋体" w:hAnsi="宋体"/>
                <w:bCs/>
                <w:sz w:val="18"/>
              </w:rPr>
            </w:pPr>
            <w:r>
              <w:rPr>
                <w:rFonts w:hint="eastAsia" w:ascii="宋体" w:hAnsi="宋体"/>
                <w:bCs/>
                <w:sz w:val="18"/>
              </w:rPr>
              <w:t xml:space="preserve">         1-1-3.       债务工具</w:t>
            </w:r>
          </w:p>
          <w:p>
            <w:pPr>
              <w:spacing w:line="220" w:lineRule="exact"/>
              <w:rPr>
                <w:rFonts w:ascii="宋体" w:hAnsi="宋体"/>
                <w:bCs/>
                <w:sz w:val="18"/>
              </w:rPr>
            </w:pPr>
            <w:r>
              <w:rPr>
                <w:rFonts w:hint="eastAsia" w:ascii="宋体" w:hAnsi="宋体"/>
                <w:bCs/>
                <w:sz w:val="18"/>
              </w:rPr>
              <w:t xml:space="preserve">  　   1-2．减：当期对境内投资者</w:t>
            </w:r>
            <w:r>
              <w:rPr>
                <w:rFonts w:hint="eastAsia" w:ascii="宋体" w:hAnsi="宋体"/>
                <w:bCs/>
                <w:sz w:val="18"/>
                <w:lang w:eastAsia="zh-CN"/>
              </w:rPr>
              <w:t>及境内成员企业</w:t>
            </w:r>
            <w:r>
              <w:rPr>
                <w:rFonts w:hint="eastAsia" w:ascii="宋体" w:hAnsi="宋体"/>
                <w:bCs/>
                <w:sz w:val="18"/>
              </w:rPr>
              <w:t>的反向投资额</w:t>
            </w:r>
          </w:p>
          <w:p>
            <w:pPr>
              <w:spacing w:line="220" w:lineRule="exact"/>
              <w:ind w:firstLine="360"/>
              <w:rPr>
                <w:rFonts w:ascii="宋体" w:hAnsi="宋体"/>
                <w:bCs/>
                <w:sz w:val="18"/>
              </w:rPr>
            </w:pPr>
            <w:r>
              <w:rPr>
                <w:rFonts w:hint="eastAsia" w:ascii="宋体" w:hAnsi="宋体"/>
                <w:bCs/>
                <w:sz w:val="18"/>
              </w:rPr>
              <w:t>2．年末来自境内投资者</w:t>
            </w:r>
            <w:r>
              <w:rPr>
                <w:rFonts w:hint="eastAsia" w:ascii="宋体" w:hAnsi="宋体"/>
                <w:bCs/>
                <w:sz w:val="18"/>
                <w:lang w:eastAsia="zh-CN"/>
              </w:rPr>
              <w:t>及境内成员企业</w:t>
            </w:r>
            <w:r>
              <w:rPr>
                <w:rFonts w:hint="eastAsia" w:ascii="宋体" w:hAnsi="宋体"/>
                <w:bCs/>
                <w:sz w:val="18"/>
              </w:rPr>
              <w:t>的累计直接投资存量</w:t>
            </w:r>
          </w:p>
          <w:p>
            <w:pPr>
              <w:spacing w:line="220" w:lineRule="exact"/>
              <w:ind w:firstLine="630"/>
              <w:rPr>
                <w:rFonts w:ascii="宋体" w:hAnsi="宋体"/>
                <w:bCs/>
                <w:sz w:val="18"/>
              </w:rPr>
            </w:pPr>
            <w:r>
              <w:rPr>
                <w:rFonts w:hint="eastAsia" w:ascii="宋体" w:hAnsi="宋体"/>
                <w:bCs/>
                <w:sz w:val="18"/>
              </w:rPr>
              <w:t>2-1．年末累计直接投资额</w:t>
            </w:r>
          </w:p>
          <w:p>
            <w:pPr>
              <w:spacing w:line="220" w:lineRule="exact"/>
              <w:rPr>
                <w:rFonts w:ascii="宋体" w:hAnsi="宋体"/>
                <w:bCs/>
                <w:sz w:val="18"/>
              </w:rPr>
            </w:pPr>
            <w:r>
              <w:rPr>
                <w:rFonts w:hint="eastAsia" w:ascii="宋体" w:hAnsi="宋体"/>
                <w:bCs/>
                <w:sz w:val="18"/>
              </w:rPr>
              <w:t xml:space="preserve">          2-1-1．其中：股权</w:t>
            </w:r>
          </w:p>
          <w:p>
            <w:pPr>
              <w:spacing w:line="220" w:lineRule="exact"/>
              <w:rPr>
                <w:rFonts w:ascii="宋体" w:hAnsi="宋体"/>
                <w:bCs/>
                <w:sz w:val="18"/>
              </w:rPr>
            </w:pPr>
            <w:r>
              <w:rPr>
                <w:rFonts w:hint="eastAsia" w:ascii="宋体" w:hAnsi="宋体"/>
                <w:bCs/>
                <w:sz w:val="18"/>
              </w:rPr>
              <w:t xml:space="preserve">          2-1-2        收益再投资</w:t>
            </w:r>
          </w:p>
          <w:p>
            <w:pPr>
              <w:spacing w:line="220" w:lineRule="exact"/>
              <w:rPr>
                <w:rFonts w:ascii="宋体" w:hAnsi="宋体"/>
                <w:bCs/>
                <w:sz w:val="18"/>
              </w:rPr>
            </w:pPr>
            <w:r>
              <w:rPr>
                <w:rFonts w:hint="eastAsia" w:ascii="宋体" w:hAnsi="宋体"/>
                <w:bCs/>
                <w:sz w:val="18"/>
              </w:rPr>
              <w:t xml:space="preserve">          2-1-3        债务工具</w:t>
            </w:r>
          </w:p>
          <w:p>
            <w:pPr>
              <w:spacing w:line="220" w:lineRule="exact"/>
              <w:rPr>
                <w:rFonts w:ascii="宋体" w:hAnsi="宋体"/>
                <w:bCs/>
                <w:sz w:val="18"/>
              </w:rPr>
            </w:pPr>
            <w:r>
              <w:rPr>
                <w:rFonts w:hint="eastAsia" w:ascii="宋体" w:hAnsi="宋体"/>
                <w:bCs/>
                <w:sz w:val="18"/>
              </w:rPr>
              <w:t xml:space="preserve">       2-2．减：年末对境内投资者</w:t>
            </w:r>
            <w:r>
              <w:rPr>
                <w:rFonts w:hint="eastAsia" w:ascii="宋体" w:hAnsi="宋体"/>
                <w:bCs/>
                <w:sz w:val="18"/>
                <w:lang w:eastAsia="zh-CN"/>
              </w:rPr>
              <w:t>及境内成员企业</w:t>
            </w:r>
            <w:r>
              <w:rPr>
                <w:rFonts w:hint="eastAsia" w:ascii="宋体" w:hAnsi="宋体"/>
                <w:bCs/>
                <w:sz w:val="18"/>
              </w:rPr>
              <w:t>的累计反向投资额</w:t>
            </w:r>
          </w:p>
        </w:tc>
        <w:tc>
          <w:tcPr>
            <w:tcW w:w="1368" w:type="dxa"/>
            <w:tcBorders>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宋体" w:hAnsi="宋体"/>
                <w:bCs/>
                <w:sz w:val="18"/>
                <w:lang w:val="en-US" w:eastAsia="zh-CN"/>
              </w:rPr>
            </w:pPr>
            <w:r>
              <w:rPr>
                <w:rFonts w:hint="eastAsia" w:ascii="宋体" w:hAnsi="宋体"/>
                <w:bCs/>
                <w:sz w:val="18"/>
                <w:lang w:val="en-US" w:eastAsia="zh-CN"/>
              </w:rPr>
              <w:t>-</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bCs/>
                <w:sz w:val="18"/>
              </w:rPr>
            </w:pPr>
            <w:r>
              <w:rPr>
                <w:rFonts w:hint="eastAsia" w:ascii="宋体" w:hAnsi="宋体"/>
                <w:bCs/>
                <w:sz w:val="18"/>
              </w:rPr>
              <w:t>1</w:t>
            </w:r>
          </w:p>
          <w:p>
            <w:pPr>
              <w:spacing w:line="220" w:lineRule="exact"/>
              <w:jc w:val="center"/>
              <w:rPr>
                <w:rFonts w:ascii="宋体" w:hAnsi="宋体"/>
                <w:bCs/>
                <w:sz w:val="18"/>
              </w:rPr>
            </w:pPr>
            <w:r>
              <w:rPr>
                <w:rFonts w:hint="eastAsia" w:ascii="宋体" w:hAnsi="宋体"/>
                <w:bCs/>
                <w:sz w:val="18"/>
              </w:rPr>
              <w:t>2</w:t>
            </w:r>
          </w:p>
          <w:p>
            <w:pPr>
              <w:spacing w:line="220" w:lineRule="exact"/>
              <w:jc w:val="center"/>
              <w:rPr>
                <w:rFonts w:ascii="宋体" w:hAnsi="宋体"/>
                <w:bCs/>
                <w:sz w:val="18"/>
              </w:rPr>
            </w:pPr>
            <w:r>
              <w:rPr>
                <w:rFonts w:hint="eastAsia" w:ascii="宋体" w:hAnsi="宋体"/>
                <w:bCs/>
                <w:sz w:val="18"/>
              </w:rPr>
              <w:t>3</w:t>
            </w:r>
          </w:p>
          <w:p>
            <w:pPr>
              <w:spacing w:line="220" w:lineRule="exact"/>
              <w:jc w:val="center"/>
              <w:rPr>
                <w:rFonts w:ascii="宋体" w:hAnsi="宋体"/>
                <w:bCs/>
                <w:sz w:val="18"/>
              </w:rPr>
            </w:pPr>
            <w:r>
              <w:rPr>
                <w:rFonts w:hint="eastAsia" w:ascii="宋体" w:hAnsi="宋体"/>
                <w:bCs/>
                <w:sz w:val="18"/>
              </w:rPr>
              <w:t>4</w:t>
            </w:r>
          </w:p>
          <w:p>
            <w:pPr>
              <w:spacing w:line="220" w:lineRule="exact"/>
              <w:jc w:val="center"/>
              <w:rPr>
                <w:rFonts w:ascii="宋体" w:hAnsi="宋体"/>
                <w:bCs/>
                <w:sz w:val="18"/>
              </w:rPr>
            </w:pPr>
            <w:r>
              <w:rPr>
                <w:rFonts w:hint="eastAsia" w:ascii="宋体" w:hAnsi="宋体"/>
                <w:bCs/>
                <w:sz w:val="18"/>
              </w:rPr>
              <w:t>5</w:t>
            </w:r>
          </w:p>
          <w:p>
            <w:pPr>
              <w:spacing w:line="220" w:lineRule="exact"/>
              <w:jc w:val="center"/>
              <w:rPr>
                <w:rFonts w:ascii="宋体" w:hAnsi="宋体"/>
                <w:bCs/>
                <w:sz w:val="18"/>
              </w:rPr>
            </w:pPr>
            <w:r>
              <w:rPr>
                <w:rFonts w:hint="eastAsia" w:ascii="宋体" w:hAnsi="宋体"/>
                <w:bCs/>
                <w:sz w:val="18"/>
              </w:rPr>
              <w:t>6</w:t>
            </w:r>
          </w:p>
          <w:p>
            <w:pPr>
              <w:spacing w:line="220" w:lineRule="exact"/>
              <w:jc w:val="center"/>
              <w:rPr>
                <w:rFonts w:ascii="宋体" w:hAnsi="宋体"/>
                <w:bCs/>
                <w:sz w:val="18"/>
              </w:rPr>
            </w:pPr>
            <w:r>
              <w:rPr>
                <w:rFonts w:hint="eastAsia" w:ascii="宋体" w:hAnsi="宋体"/>
                <w:bCs/>
                <w:sz w:val="18"/>
              </w:rPr>
              <w:t>7</w:t>
            </w:r>
          </w:p>
          <w:p>
            <w:pPr>
              <w:spacing w:line="220" w:lineRule="exact"/>
              <w:jc w:val="center"/>
              <w:rPr>
                <w:rFonts w:ascii="宋体" w:hAnsi="宋体"/>
                <w:bCs/>
                <w:sz w:val="18"/>
              </w:rPr>
            </w:pPr>
            <w:r>
              <w:rPr>
                <w:rFonts w:hint="eastAsia" w:ascii="宋体" w:hAnsi="宋体"/>
                <w:bCs/>
                <w:sz w:val="18"/>
              </w:rPr>
              <w:t>8</w:t>
            </w:r>
          </w:p>
          <w:p>
            <w:pPr>
              <w:spacing w:line="220" w:lineRule="exact"/>
              <w:jc w:val="center"/>
              <w:rPr>
                <w:rFonts w:ascii="宋体" w:hAnsi="宋体"/>
                <w:bCs/>
                <w:sz w:val="18"/>
              </w:rPr>
            </w:pPr>
            <w:r>
              <w:rPr>
                <w:rFonts w:hint="eastAsia" w:ascii="宋体" w:hAnsi="宋体"/>
                <w:bCs/>
                <w:sz w:val="18"/>
              </w:rPr>
              <w:t>9</w:t>
            </w:r>
          </w:p>
          <w:p>
            <w:pPr>
              <w:spacing w:line="220" w:lineRule="exact"/>
              <w:jc w:val="center"/>
              <w:rPr>
                <w:rFonts w:ascii="宋体" w:hAnsi="宋体"/>
                <w:bCs/>
                <w:sz w:val="18"/>
              </w:rPr>
            </w:pPr>
            <w:r>
              <w:rPr>
                <w:rFonts w:hint="eastAsia" w:ascii="宋体" w:hAnsi="宋体"/>
                <w:bCs/>
                <w:sz w:val="18"/>
              </w:rPr>
              <w:t>10</w:t>
            </w:r>
          </w:p>
          <w:p>
            <w:pPr>
              <w:spacing w:line="220" w:lineRule="exact"/>
              <w:jc w:val="center"/>
              <w:rPr>
                <w:rFonts w:ascii="宋体" w:hAnsi="宋体"/>
                <w:bCs/>
                <w:sz w:val="18"/>
              </w:rPr>
            </w:pPr>
            <w:r>
              <w:rPr>
                <w:rFonts w:hint="eastAsia" w:ascii="宋体" w:hAnsi="宋体"/>
                <w:bCs/>
                <w:sz w:val="18"/>
              </w:rPr>
              <w:t>11</w:t>
            </w:r>
          </w:p>
          <w:p>
            <w:pPr>
              <w:spacing w:line="220" w:lineRule="exact"/>
              <w:jc w:val="center"/>
              <w:rPr>
                <w:rFonts w:ascii="宋体" w:hAnsi="宋体"/>
                <w:bCs/>
                <w:sz w:val="18"/>
              </w:rPr>
            </w:pPr>
            <w:r>
              <w:rPr>
                <w:rFonts w:hint="eastAsia" w:ascii="宋体" w:hAnsi="宋体"/>
                <w:bCs/>
                <w:sz w:val="18"/>
              </w:rPr>
              <w:t>12</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bCs/>
                <w:sz w:val="18"/>
                <w:lang w:val="en-US" w:eastAsia="zh-CN"/>
              </w:rPr>
            </w:pPr>
            <w:r>
              <w:rPr>
                <w:rFonts w:hint="eastAsia" w:ascii="宋体" w:hAnsi="宋体"/>
                <w:bCs/>
                <w:sz w:val="18"/>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bCs/>
                <w:sz w:val="18"/>
                <w:lang w:val="en-US" w:eastAsia="zh-CN"/>
              </w:rPr>
            </w:pPr>
            <w:r>
              <w:rPr>
                <w:rFonts w:hint="eastAsia" w:ascii="宋体" w:hAnsi="宋体"/>
                <w:bCs/>
                <w:sz w:val="18"/>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bCs/>
                <w:sz w:val="18"/>
                <w:lang w:val="en-US" w:eastAsia="zh-CN"/>
              </w:rPr>
            </w:pPr>
            <w:r>
              <w:rPr>
                <w:rFonts w:hint="eastAsia" w:ascii="宋体" w:hAnsi="宋体"/>
                <w:bCs/>
                <w:sz w:val="18"/>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bCs/>
                <w:sz w:val="18"/>
                <w:lang w:val="en-US" w:eastAsia="zh-CN"/>
              </w:rPr>
            </w:pPr>
            <w:r>
              <w:rPr>
                <w:rFonts w:hint="eastAsia" w:ascii="宋体" w:hAnsi="宋体"/>
                <w:bCs/>
                <w:sz w:val="18"/>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bCs/>
                <w:sz w:val="18"/>
                <w:lang w:val="en-US" w:eastAsia="zh-CN"/>
              </w:rPr>
            </w:pPr>
            <w:r>
              <w:rPr>
                <w:rFonts w:hint="eastAsia" w:ascii="宋体" w:hAnsi="宋体"/>
                <w:bCs/>
                <w:sz w:val="18"/>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bCs/>
                <w:sz w:val="18"/>
                <w:lang w:val="en-US" w:eastAsia="zh-CN"/>
              </w:rPr>
            </w:pPr>
            <w:r>
              <w:rPr>
                <w:rFonts w:hint="eastAsia" w:ascii="宋体" w:hAnsi="宋体"/>
                <w:bCs/>
                <w:sz w:val="18"/>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bCs/>
                <w:sz w:val="18"/>
                <w:lang w:val="en-US" w:eastAsia="zh-CN"/>
              </w:rPr>
            </w:pPr>
            <w:r>
              <w:rPr>
                <w:rFonts w:hint="eastAsia" w:ascii="宋体" w:hAnsi="宋体"/>
                <w:bCs/>
                <w:sz w:val="18"/>
                <w:lang w:val="en-US" w:eastAsia="zh-CN"/>
              </w:rPr>
              <w:t>-</w:t>
            </w:r>
          </w:p>
          <w:p>
            <w:pPr>
              <w:spacing w:line="220" w:lineRule="exact"/>
              <w:jc w:val="center"/>
              <w:rPr>
                <w:rFonts w:ascii="宋体" w:hAnsi="宋体"/>
                <w:bCs/>
                <w:sz w:val="18"/>
              </w:rPr>
            </w:pP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bCs/>
                <w:sz w:val="18"/>
                <w:lang w:val="en-US" w:eastAsia="zh-CN"/>
              </w:rPr>
            </w:pPr>
            <w:r>
              <w:rPr>
                <w:rFonts w:hint="eastAsia" w:ascii="宋体" w:hAnsi="宋体"/>
                <w:bCs/>
                <w:sz w:val="18"/>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bCs/>
                <w:sz w:val="18"/>
                <w:lang w:val="en-US" w:eastAsia="zh-CN"/>
              </w:rPr>
            </w:pPr>
            <w:r>
              <w:rPr>
                <w:rFonts w:hint="eastAsia" w:ascii="宋体" w:hAnsi="宋体"/>
                <w:bCs/>
                <w:sz w:val="18"/>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bCs/>
                <w:sz w:val="18"/>
                <w:lang w:val="en-US" w:eastAsia="zh-CN"/>
              </w:rPr>
            </w:pPr>
            <w:r>
              <w:rPr>
                <w:rFonts w:hint="eastAsia" w:ascii="宋体" w:hAnsi="宋体"/>
                <w:bCs/>
                <w:sz w:val="18"/>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bCs/>
                <w:sz w:val="18"/>
                <w:lang w:val="en-US" w:eastAsia="zh-CN"/>
              </w:rPr>
            </w:pPr>
            <w:r>
              <w:rPr>
                <w:rFonts w:hint="eastAsia" w:ascii="宋体" w:hAnsi="宋体"/>
                <w:bCs/>
                <w:sz w:val="18"/>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bCs/>
                <w:sz w:val="18"/>
                <w:lang w:val="en-US" w:eastAsia="zh-CN"/>
              </w:rPr>
            </w:pPr>
            <w:r>
              <w:rPr>
                <w:rFonts w:hint="eastAsia" w:ascii="宋体" w:hAnsi="宋体"/>
                <w:bCs/>
                <w:sz w:val="18"/>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bCs/>
                <w:sz w:val="18"/>
                <w:lang w:val="en-US" w:eastAsia="zh-CN"/>
              </w:rPr>
            </w:pPr>
            <w:r>
              <w:rPr>
                <w:rFonts w:hint="eastAsia" w:ascii="宋体" w:hAnsi="宋体"/>
                <w:bCs/>
                <w:sz w:val="18"/>
                <w:lang w:val="en-US" w:eastAsia="zh-CN"/>
              </w:rPr>
              <w:t>-</w:t>
            </w:r>
          </w:p>
          <w:p>
            <w:pPr>
              <w:spacing w:line="220" w:lineRule="exact"/>
              <w:jc w:val="center"/>
              <w:rPr>
                <w:rFonts w:hint="default" w:ascii="宋体" w:hAnsi="宋体" w:eastAsiaTheme="minorEastAsia"/>
                <w:bCs/>
                <w:sz w:val="18"/>
                <w:lang w:val="en-US" w:eastAsia="zh-CN"/>
              </w:rPr>
            </w:pPr>
            <w:r>
              <w:rPr>
                <w:rFonts w:hint="eastAsia" w:ascii="宋体" w:hAnsi="宋体"/>
                <w:bCs/>
                <w:sz w:val="18"/>
                <w:lang w:val="en-US" w:eastAsia="zh-CN"/>
              </w:rPr>
              <w:t>-</w:t>
            </w:r>
          </w:p>
          <w:p>
            <w:pPr>
              <w:spacing w:line="220" w:lineRule="exact"/>
              <w:jc w:val="center"/>
              <w:rPr>
                <w:rFonts w:hint="eastAsia" w:ascii="宋体" w:hAnsi="宋体"/>
                <w:bCs/>
                <w:sz w:val="18"/>
                <w:lang w:val="en-US" w:eastAsia="zh-CN"/>
              </w:rPr>
            </w:pPr>
            <w:r>
              <w:rPr>
                <w:rFonts w:hint="eastAsia" w:ascii="宋体" w:hAnsi="宋体"/>
                <w:bCs/>
                <w:sz w:val="18"/>
                <w:lang w:val="en-US" w:eastAsia="zh-CN"/>
              </w:rPr>
              <w:t>-</w:t>
            </w:r>
          </w:p>
          <w:p>
            <w:pPr>
              <w:spacing w:line="220" w:lineRule="exact"/>
              <w:jc w:val="center"/>
              <w:rPr>
                <w:rFonts w:hint="eastAsia" w:ascii="宋体" w:hAnsi="宋体" w:eastAsiaTheme="minorEastAsia"/>
                <w:bCs/>
                <w:sz w:val="18"/>
                <w:lang w:val="en-US" w:eastAsia="zh-CN"/>
              </w:rPr>
            </w:pPr>
            <w:r>
              <w:rPr>
                <w:rFonts w:hint="eastAsia" w:ascii="宋体" w:hAnsi="宋体"/>
                <w:bCs/>
                <w:sz w:val="18"/>
                <w:lang w:val="en-US" w:eastAsia="zh-CN"/>
              </w:rPr>
              <w:t>-</w:t>
            </w:r>
          </w:p>
          <w:p>
            <w:pPr>
              <w:spacing w:line="220" w:lineRule="exact"/>
              <w:jc w:val="center"/>
              <w:rPr>
                <w:rFonts w:hint="eastAsia" w:ascii="宋体" w:hAnsi="宋体" w:eastAsiaTheme="minorEastAsia"/>
                <w:bCs/>
                <w:sz w:val="18"/>
                <w:lang w:val="en-US" w:eastAsia="zh-CN"/>
              </w:rPr>
            </w:pPr>
            <w:r>
              <w:rPr>
                <w:rFonts w:hint="eastAsia" w:ascii="宋体" w:hAnsi="宋体"/>
                <w:bCs/>
                <w:sz w:val="18"/>
                <w:lang w:val="en-US" w:eastAsia="zh-CN"/>
              </w:rPr>
              <w:t>-</w:t>
            </w:r>
          </w:p>
          <w:p>
            <w:pPr>
              <w:spacing w:line="220" w:lineRule="exact"/>
              <w:jc w:val="center"/>
              <w:rPr>
                <w:rFonts w:hint="eastAsia" w:ascii="宋体" w:hAnsi="宋体"/>
                <w:bCs/>
                <w:sz w:val="18"/>
                <w:lang w:val="en-US" w:eastAsia="zh-CN"/>
              </w:rPr>
            </w:pPr>
            <w:r>
              <w:rPr>
                <w:rFonts w:hint="eastAsia" w:ascii="宋体" w:hAnsi="宋体"/>
                <w:bCs/>
                <w:sz w:val="18"/>
                <w:lang w:val="en-US" w:eastAsia="zh-CN"/>
              </w:rPr>
              <w:t>-</w:t>
            </w:r>
          </w:p>
          <w:p>
            <w:pPr>
              <w:spacing w:line="220" w:lineRule="exact"/>
              <w:jc w:val="center"/>
              <w:rPr>
                <w:rFonts w:hint="default" w:ascii="宋体" w:hAnsi="宋体" w:eastAsiaTheme="minorEastAsia"/>
                <w:bCs/>
                <w:sz w:val="18"/>
                <w:lang w:val="en-US" w:eastAsia="zh-CN"/>
              </w:rPr>
            </w:pPr>
            <w:r>
              <w:rPr>
                <w:rFonts w:hint="eastAsia" w:ascii="宋体" w:hAnsi="宋体"/>
                <w:bCs/>
                <w:sz w:val="18"/>
                <w:lang w:val="en-US" w:eastAsia="zh-CN"/>
              </w:rPr>
              <w:t>-</w:t>
            </w:r>
          </w:p>
          <w:p>
            <w:pPr>
              <w:spacing w:line="220" w:lineRule="exact"/>
              <w:jc w:val="center"/>
              <w:rPr>
                <w:rFonts w:ascii="宋体" w:hAnsi="宋体"/>
                <w:bCs/>
                <w:sz w:val="18"/>
              </w:rPr>
            </w:pPr>
            <w:r>
              <w:rPr>
                <w:rFonts w:hint="eastAsia" w:ascii="宋体" w:hAnsi="宋体"/>
                <w:bCs/>
                <w:sz w:val="18"/>
                <w:lang w:val="en-US" w:eastAsia="zh-CN"/>
              </w:rPr>
              <w:t>-</w:t>
            </w:r>
          </w:p>
        </w:tc>
        <w:tc>
          <w:tcPr>
            <w:tcW w:w="1202" w:type="dxa"/>
            <w:tcBorders>
              <w:lef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宋体" w:hAnsi="宋体"/>
                <w:bCs/>
                <w:sz w:val="18"/>
                <w:lang w:val="en-US" w:eastAsia="zh-CN"/>
              </w:rPr>
            </w:pPr>
            <w:r>
              <w:rPr>
                <w:rFonts w:hint="eastAsia" w:ascii="宋体" w:hAnsi="宋体"/>
                <w:bCs/>
                <w:sz w:val="18"/>
                <w:lang w:val="en-US" w:eastAsia="zh-CN"/>
              </w:rPr>
              <w:t>-</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bCs/>
                <w:sz w:val="18"/>
              </w:rPr>
            </w:pPr>
            <w:r>
              <w:rPr>
                <w:rFonts w:hint="eastAsia" w:ascii="宋体" w:hAnsi="宋体"/>
                <w:bCs/>
                <w:sz w:val="18"/>
              </w:rPr>
              <w:t>1</w:t>
            </w:r>
          </w:p>
          <w:p>
            <w:pPr>
              <w:spacing w:line="220" w:lineRule="exact"/>
              <w:jc w:val="center"/>
              <w:rPr>
                <w:rFonts w:ascii="宋体" w:hAnsi="宋体"/>
                <w:bCs/>
                <w:sz w:val="18"/>
              </w:rPr>
            </w:pPr>
            <w:r>
              <w:rPr>
                <w:rFonts w:hint="eastAsia" w:ascii="宋体" w:hAnsi="宋体"/>
                <w:bCs/>
                <w:sz w:val="18"/>
              </w:rPr>
              <w:t>2</w:t>
            </w:r>
          </w:p>
          <w:p>
            <w:pPr>
              <w:spacing w:line="220" w:lineRule="exact"/>
              <w:jc w:val="center"/>
              <w:rPr>
                <w:rFonts w:ascii="宋体" w:hAnsi="宋体"/>
                <w:bCs/>
                <w:sz w:val="18"/>
              </w:rPr>
            </w:pPr>
            <w:r>
              <w:rPr>
                <w:rFonts w:hint="eastAsia" w:ascii="宋体" w:hAnsi="宋体"/>
                <w:bCs/>
                <w:sz w:val="18"/>
              </w:rPr>
              <w:t>3</w:t>
            </w:r>
          </w:p>
          <w:p>
            <w:pPr>
              <w:spacing w:line="220" w:lineRule="exact"/>
              <w:jc w:val="center"/>
              <w:rPr>
                <w:rFonts w:ascii="宋体" w:hAnsi="宋体"/>
                <w:bCs/>
                <w:sz w:val="18"/>
              </w:rPr>
            </w:pPr>
            <w:r>
              <w:rPr>
                <w:rFonts w:hint="eastAsia" w:ascii="宋体" w:hAnsi="宋体"/>
                <w:bCs/>
                <w:sz w:val="18"/>
              </w:rPr>
              <w:t>4</w:t>
            </w:r>
          </w:p>
          <w:p>
            <w:pPr>
              <w:spacing w:line="220" w:lineRule="exact"/>
              <w:jc w:val="center"/>
              <w:rPr>
                <w:rFonts w:ascii="宋体" w:hAnsi="宋体"/>
                <w:bCs/>
                <w:sz w:val="18"/>
              </w:rPr>
            </w:pPr>
            <w:r>
              <w:rPr>
                <w:rFonts w:hint="eastAsia" w:ascii="宋体" w:hAnsi="宋体"/>
                <w:bCs/>
                <w:sz w:val="18"/>
              </w:rPr>
              <w:t>5</w:t>
            </w:r>
          </w:p>
          <w:p>
            <w:pPr>
              <w:spacing w:line="220" w:lineRule="exact"/>
              <w:jc w:val="center"/>
              <w:rPr>
                <w:rFonts w:ascii="宋体" w:hAnsi="宋体"/>
                <w:bCs/>
                <w:sz w:val="18"/>
              </w:rPr>
            </w:pPr>
            <w:r>
              <w:rPr>
                <w:rFonts w:hint="eastAsia" w:ascii="宋体" w:hAnsi="宋体"/>
                <w:bCs/>
                <w:sz w:val="18"/>
              </w:rPr>
              <w:t>6</w:t>
            </w:r>
          </w:p>
          <w:p>
            <w:pPr>
              <w:spacing w:line="220" w:lineRule="exact"/>
              <w:jc w:val="center"/>
              <w:rPr>
                <w:rFonts w:ascii="宋体" w:hAnsi="宋体"/>
                <w:bCs/>
                <w:sz w:val="18"/>
              </w:rPr>
            </w:pPr>
            <w:r>
              <w:rPr>
                <w:rFonts w:hint="eastAsia" w:ascii="宋体" w:hAnsi="宋体"/>
                <w:bCs/>
                <w:sz w:val="18"/>
              </w:rPr>
              <w:t>7</w:t>
            </w:r>
          </w:p>
          <w:p>
            <w:pPr>
              <w:spacing w:line="220" w:lineRule="exact"/>
              <w:jc w:val="center"/>
              <w:rPr>
                <w:rFonts w:ascii="宋体" w:hAnsi="宋体"/>
                <w:bCs/>
                <w:sz w:val="18"/>
              </w:rPr>
            </w:pPr>
            <w:r>
              <w:rPr>
                <w:rFonts w:hint="eastAsia" w:ascii="宋体" w:hAnsi="宋体"/>
                <w:bCs/>
                <w:sz w:val="18"/>
              </w:rPr>
              <w:t>8</w:t>
            </w:r>
          </w:p>
          <w:p>
            <w:pPr>
              <w:spacing w:line="220" w:lineRule="exact"/>
              <w:jc w:val="center"/>
              <w:rPr>
                <w:rFonts w:ascii="宋体" w:hAnsi="宋体"/>
                <w:bCs/>
                <w:sz w:val="18"/>
              </w:rPr>
            </w:pPr>
            <w:r>
              <w:rPr>
                <w:rFonts w:hint="eastAsia" w:ascii="宋体" w:hAnsi="宋体"/>
                <w:bCs/>
                <w:sz w:val="18"/>
              </w:rPr>
              <w:t>9</w:t>
            </w:r>
          </w:p>
          <w:p>
            <w:pPr>
              <w:spacing w:line="220" w:lineRule="exact"/>
              <w:jc w:val="center"/>
              <w:rPr>
                <w:rFonts w:ascii="宋体" w:hAnsi="宋体"/>
                <w:bCs/>
                <w:sz w:val="18"/>
              </w:rPr>
            </w:pPr>
            <w:r>
              <w:rPr>
                <w:rFonts w:hint="eastAsia" w:ascii="宋体" w:hAnsi="宋体"/>
                <w:bCs/>
                <w:sz w:val="18"/>
              </w:rPr>
              <w:t>10</w:t>
            </w:r>
          </w:p>
          <w:p>
            <w:pPr>
              <w:spacing w:line="220" w:lineRule="exact"/>
              <w:jc w:val="center"/>
              <w:rPr>
                <w:rFonts w:ascii="宋体" w:hAnsi="宋体"/>
                <w:bCs/>
                <w:sz w:val="18"/>
              </w:rPr>
            </w:pPr>
            <w:r>
              <w:rPr>
                <w:rFonts w:hint="eastAsia" w:ascii="宋体" w:hAnsi="宋体"/>
                <w:bCs/>
                <w:sz w:val="18"/>
              </w:rPr>
              <w:t>11</w:t>
            </w:r>
          </w:p>
          <w:p>
            <w:pPr>
              <w:spacing w:line="220" w:lineRule="exact"/>
              <w:jc w:val="center"/>
              <w:rPr>
                <w:rFonts w:ascii="宋体" w:hAnsi="宋体"/>
                <w:bCs/>
                <w:sz w:val="18"/>
              </w:rPr>
            </w:pPr>
            <w:r>
              <w:rPr>
                <w:rFonts w:hint="eastAsia" w:ascii="宋体" w:hAnsi="宋体"/>
                <w:bCs/>
                <w:sz w:val="18"/>
              </w:rPr>
              <w:t>12</w:t>
            </w:r>
          </w:p>
          <w:p>
            <w:pPr>
              <w:spacing w:line="220" w:lineRule="exact"/>
              <w:jc w:val="center"/>
              <w:rPr>
                <w:rFonts w:ascii="宋体" w:hAnsi="宋体"/>
                <w:bCs/>
                <w:sz w:val="18"/>
              </w:rPr>
            </w:pPr>
            <w:r>
              <w:rPr>
                <w:rFonts w:hint="eastAsia" w:ascii="宋体" w:hAnsi="宋体"/>
                <w:bCs/>
                <w:sz w:val="18"/>
              </w:rPr>
              <w:t>13</w:t>
            </w:r>
          </w:p>
          <w:p>
            <w:pPr>
              <w:spacing w:line="220" w:lineRule="exact"/>
              <w:jc w:val="center"/>
              <w:rPr>
                <w:rFonts w:hint="eastAsia" w:ascii="宋体" w:hAnsi="宋体"/>
                <w:bCs/>
                <w:sz w:val="18"/>
              </w:rPr>
            </w:pPr>
            <w:r>
              <w:rPr>
                <w:rFonts w:hint="eastAsia" w:ascii="宋体" w:hAnsi="宋体"/>
                <w:bCs/>
                <w:sz w:val="18"/>
              </w:rPr>
              <w:t>14</w:t>
            </w:r>
          </w:p>
          <w:p>
            <w:pPr>
              <w:spacing w:line="220" w:lineRule="exact"/>
              <w:jc w:val="center"/>
              <w:rPr>
                <w:rFonts w:hint="eastAsia" w:ascii="宋体" w:hAnsi="宋体"/>
                <w:bCs/>
                <w:sz w:val="18"/>
                <w:lang w:val="en-US" w:eastAsia="zh-CN"/>
              </w:rPr>
            </w:pPr>
            <w:r>
              <w:rPr>
                <w:rFonts w:hint="eastAsia" w:ascii="宋体" w:hAnsi="宋体"/>
                <w:bCs/>
                <w:sz w:val="18"/>
              </w:rPr>
              <w:t>1</w:t>
            </w:r>
            <w:r>
              <w:rPr>
                <w:rFonts w:hint="eastAsia" w:ascii="宋体" w:hAnsi="宋体"/>
                <w:bCs/>
                <w:sz w:val="18"/>
                <w:lang w:val="en-US" w:eastAsia="zh-CN"/>
              </w:rPr>
              <w:t>5</w:t>
            </w:r>
          </w:p>
          <w:p>
            <w:pPr>
              <w:spacing w:line="220" w:lineRule="exact"/>
              <w:jc w:val="center"/>
              <w:rPr>
                <w:rFonts w:hint="eastAsia" w:ascii="宋体" w:hAnsi="宋体"/>
                <w:bCs/>
                <w:sz w:val="18"/>
                <w:lang w:val="en-US" w:eastAsia="zh-CN"/>
              </w:rPr>
            </w:pPr>
            <w:r>
              <w:rPr>
                <w:rFonts w:hint="eastAsia" w:ascii="宋体" w:hAnsi="宋体"/>
                <w:bCs/>
                <w:sz w:val="18"/>
                <w:lang w:val="en-US" w:eastAsia="zh-CN"/>
              </w:rPr>
              <w:t>16</w:t>
            </w:r>
          </w:p>
          <w:p>
            <w:pPr>
              <w:spacing w:line="220" w:lineRule="exact"/>
              <w:jc w:val="center"/>
              <w:rPr>
                <w:rFonts w:hint="default"/>
                <w:lang w:val="en-US" w:eastAsia="zh-CN"/>
              </w:rPr>
            </w:pPr>
            <w:r>
              <w:rPr>
                <w:rFonts w:hint="eastAsia" w:ascii="宋体" w:hAnsi="宋体"/>
                <w:bCs/>
                <w:sz w:val="18"/>
                <w:lang w:val="en-US" w:eastAsia="zh-CN"/>
              </w:rPr>
              <w:t>17</w:t>
            </w:r>
          </w:p>
          <w:p>
            <w:pPr>
              <w:spacing w:line="220" w:lineRule="exact"/>
              <w:jc w:val="center"/>
              <w:rPr>
                <w:rFonts w:hint="default" w:ascii="宋体" w:hAnsi="宋体"/>
                <w:bCs/>
                <w:sz w:val="18"/>
                <w:lang w:val="en-US" w:eastAsia="zh-CN"/>
              </w:rPr>
            </w:pPr>
            <w:r>
              <w:rPr>
                <w:rFonts w:hint="eastAsia" w:ascii="宋体" w:hAnsi="宋体"/>
                <w:bCs/>
                <w:sz w:val="18"/>
                <w:lang w:val="en-US" w:eastAsia="zh-CN"/>
              </w:rPr>
              <w:t>18</w:t>
            </w:r>
          </w:p>
          <w:p>
            <w:pPr>
              <w:spacing w:line="220" w:lineRule="exact"/>
              <w:jc w:val="center"/>
              <w:rPr>
                <w:rFonts w:ascii="宋体" w:hAnsi="宋体"/>
                <w:bCs/>
                <w:sz w:val="18"/>
              </w:rPr>
            </w:pPr>
            <w:r>
              <w:rPr>
                <w:rFonts w:hint="eastAsia" w:ascii="宋体" w:hAnsi="宋体"/>
                <w:bCs/>
                <w:sz w:val="18"/>
                <w:lang w:val="en-US" w:eastAsia="zh-CN"/>
              </w:rPr>
              <w:t>19</w:t>
            </w:r>
          </w:p>
          <w:p>
            <w:pPr>
              <w:spacing w:line="220" w:lineRule="exact"/>
              <w:jc w:val="center"/>
              <w:rPr>
                <w:rFonts w:hint="eastAsia" w:ascii="宋体" w:hAnsi="宋体"/>
                <w:bCs/>
                <w:sz w:val="18"/>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宋体" w:hAnsi="宋体"/>
                <w:bCs/>
                <w:sz w:val="18"/>
                <w:lang w:val="en-US" w:eastAsia="zh-CN"/>
              </w:rPr>
            </w:pPr>
            <w:r>
              <w:rPr>
                <w:rFonts w:hint="eastAsia" w:ascii="宋体" w:hAnsi="宋体"/>
                <w:bCs/>
                <w:sz w:val="18"/>
                <w:lang w:val="en-US" w:eastAsia="zh-CN"/>
              </w:rPr>
              <w:t>-</w:t>
            </w:r>
          </w:p>
          <w:p>
            <w:pPr>
              <w:spacing w:line="220" w:lineRule="exact"/>
              <w:jc w:val="center"/>
              <w:rPr>
                <w:rFonts w:ascii="宋体" w:hAnsi="宋体"/>
                <w:bCs/>
                <w:sz w:val="18"/>
              </w:rPr>
            </w:pPr>
            <w:r>
              <w:rPr>
                <w:rFonts w:hint="eastAsia" w:ascii="宋体" w:hAnsi="宋体"/>
                <w:bCs/>
                <w:sz w:val="18"/>
                <w:lang w:val="en-US" w:eastAsia="zh-CN"/>
              </w:rPr>
              <w:t>-</w:t>
            </w:r>
          </w:p>
          <w:p>
            <w:pPr>
              <w:spacing w:line="220" w:lineRule="exact"/>
              <w:jc w:val="center"/>
              <w:rPr>
                <w:rFonts w:ascii="宋体" w:hAnsi="宋体"/>
                <w:bCs/>
                <w:sz w:val="18"/>
              </w:rPr>
            </w:pPr>
            <w:r>
              <w:rPr>
                <w:rFonts w:hint="eastAsia" w:ascii="宋体" w:hAnsi="宋体"/>
                <w:bCs/>
                <w:sz w:val="18"/>
                <w:lang w:val="en-US" w:eastAsia="zh-CN"/>
              </w:rPr>
              <w:t>-</w:t>
            </w:r>
          </w:p>
          <w:p>
            <w:pPr>
              <w:spacing w:line="220" w:lineRule="exact"/>
              <w:jc w:val="center"/>
              <w:rPr>
                <w:rFonts w:ascii="宋体" w:hAnsi="宋体"/>
                <w:bCs/>
                <w:sz w:val="18"/>
              </w:rPr>
            </w:pPr>
            <w:r>
              <w:rPr>
                <w:rFonts w:hint="eastAsia" w:ascii="宋体" w:hAnsi="宋体"/>
                <w:bCs/>
                <w:sz w:val="18"/>
                <w:lang w:val="en-US" w:eastAsia="zh-CN"/>
              </w:rPr>
              <w:t>-</w:t>
            </w:r>
          </w:p>
          <w:p>
            <w:pPr>
              <w:spacing w:line="220" w:lineRule="exact"/>
              <w:jc w:val="center"/>
              <w:rPr>
                <w:rFonts w:ascii="宋体" w:hAnsi="宋体"/>
                <w:bCs/>
                <w:sz w:val="18"/>
              </w:rPr>
            </w:pPr>
            <w:r>
              <w:rPr>
                <w:rFonts w:hint="eastAsia" w:ascii="宋体" w:hAnsi="宋体"/>
                <w:bCs/>
                <w:sz w:val="18"/>
                <w:lang w:val="en-US" w:eastAsia="zh-CN"/>
              </w:rPr>
              <w:t>-</w:t>
            </w:r>
          </w:p>
          <w:p>
            <w:pPr>
              <w:spacing w:line="220" w:lineRule="exact"/>
              <w:jc w:val="center"/>
              <w:rPr>
                <w:rFonts w:ascii="宋体" w:hAnsi="宋体"/>
                <w:bCs/>
                <w:sz w:val="18"/>
              </w:rPr>
            </w:pPr>
            <w:r>
              <w:rPr>
                <w:rFonts w:hint="eastAsia" w:ascii="宋体" w:hAnsi="宋体"/>
                <w:bCs/>
                <w:sz w:val="18"/>
                <w:lang w:val="en-US" w:eastAsia="zh-CN"/>
              </w:rPr>
              <w:t>-</w:t>
            </w:r>
          </w:p>
          <w:p>
            <w:pPr>
              <w:spacing w:line="220" w:lineRule="exact"/>
              <w:jc w:val="center"/>
              <w:rPr>
                <w:rFonts w:hint="eastAsia" w:ascii="宋体" w:hAnsi="宋体" w:eastAsiaTheme="minorEastAsia"/>
                <w:bCs/>
                <w:sz w:val="18"/>
                <w:lang w:val="en-US" w:eastAsia="zh-CN"/>
              </w:rPr>
            </w:pPr>
            <w:r>
              <w:rPr>
                <w:rFonts w:hint="eastAsia" w:ascii="宋体" w:hAnsi="宋体"/>
                <w:bCs/>
                <w:sz w:val="18"/>
              </w:rPr>
              <w:t>2</w:t>
            </w:r>
            <w:r>
              <w:rPr>
                <w:rFonts w:hint="eastAsia" w:ascii="宋体" w:hAnsi="宋体"/>
                <w:bCs/>
                <w:sz w:val="18"/>
                <w:lang w:val="en-US" w:eastAsia="zh-CN"/>
              </w:rPr>
              <w:t>0</w:t>
            </w:r>
          </w:p>
          <w:p>
            <w:pPr>
              <w:spacing w:line="220" w:lineRule="exact"/>
              <w:jc w:val="center"/>
              <w:rPr>
                <w:rFonts w:hint="eastAsia" w:ascii="宋体" w:hAnsi="宋体"/>
                <w:bCs/>
                <w:sz w:val="18"/>
                <w:lang w:val="en-US" w:eastAsia="zh-CN"/>
              </w:rPr>
            </w:pPr>
            <w:r>
              <w:rPr>
                <w:rFonts w:hint="eastAsia" w:ascii="宋体" w:hAnsi="宋体"/>
                <w:bCs/>
                <w:sz w:val="18"/>
                <w:lang w:val="en-US" w:eastAsia="zh-CN"/>
              </w:rPr>
              <w:t>-</w:t>
            </w:r>
          </w:p>
          <w:p>
            <w:pPr>
              <w:spacing w:line="220" w:lineRule="exact"/>
              <w:jc w:val="center"/>
              <w:rPr>
                <w:rFonts w:hint="eastAsia" w:ascii="宋体" w:hAnsi="宋体" w:eastAsiaTheme="minorEastAsia"/>
                <w:bCs/>
                <w:sz w:val="18"/>
                <w:lang w:val="en-US" w:eastAsia="zh-CN"/>
              </w:rPr>
            </w:pPr>
            <w:r>
              <w:rPr>
                <w:rFonts w:hint="eastAsia" w:ascii="宋体" w:hAnsi="宋体"/>
                <w:bCs/>
                <w:sz w:val="18"/>
                <w:lang w:val="en-US" w:eastAsia="zh-CN"/>
              </w:rPr>
              <w:t>-</w:t>
            </w:r>
          </w:p>
          <w:p>
            <w:pPr>
              <w:spacing w:line="220" w:lineRule="exact"/>
              <w:jc w:val="center"/>
              <w:rPr>
                <w:rFonts w:hint="eastAsia" w:ascii="宋体" w:hAnsi="宋体" w:eastAsiaTheme="minorEastAsia"/>
                <w:bCs/>
                <w:sz w:val="18"/>
                <w:lang w:val="en-US" w:eastAsia="zh-CN"/>
              </w:rPr>
            </w:pPr>
            <w:r>
              <w:rPr>
                <w:rFonts w:hint="eastAsia" w:ascii="宋体" w:hAnsi="宋体"/>
                <w:bCs/>
                <w:sz w:val="18"/>
                <w:lang w:val="en-US" w:eastAsia="zh-CN"/>
              </w:rPr>
              <w:t>-</w:t>
            </w:r>
          </w:p>
          <w:p>
            <w:pPr>
              <w:spacing w:line="220" w:lineRule="exact"/>
              <w:jc w:val="center"/>
              <w:rPr>
                <w:rFonts w:hint="eastAsia" w:ascii="宋体" w:hAnsi="宋体"/>
                <w:bCs/>
                <w:sz w:val="18"/>
                <w:lang w:val="en-US" w:eastAsia="zh-CN"/>
              </w:rPr>
            </w:pPr>
            <w:r>
              <w:rPr>
                <w:rFonts w:hint="eastAsia" w:ascii="宋体" w:hAnsi="宋体"/>
                <w:bCs/>
                <w:sz w:val="18"/>
                <w:lang w:val="en-US" w:eastAsia="zh-CN"/>
              </w:rPr>
              <w:t>-</w:t>
            </w:r>
          </w:p>
          <w:p>
            <w:pPr>
              <w:spacing w:line="220" w:lineRule="exact"/>
              <w:jc w:val="center"/>
              <w:rPr>
                <w:rFonts w:hint="default" w:ascii="宋体" w:hAnsi="宋体" w:eastAsiaTheme="minorEastAsia"/>
                <w:bCs/>
                <w:sz w:val="18"/>
                <w:lang w:val="en-US" w:eastAsia="zh-CN"/>
              </w:rPr>
            </w:pPr>
            <w:r>
              <w:rPr>
                <w:rFonts w:hint="eastAsia" w:ascii="宋体" w:hAnsi="宋体"/>
                <w:bCs/>
                <w:sz w:val="18"/>
                <w:lang w:val="en-US" w:eastAsia="zh-CN"/>
              </w:rPr>
              <w:t>-</w:t>
            </w:r>
          </w:p>
          <w:p>
            <w:pPr>
              <w:spacing w:line="220" w:lineRule="exact"/>
              <w:jc w:val="center"/>
              <w:rPr>
                <w:rFonts w:ascii="宋体" w:hAnsi="宋体"/>
                <w:bCs/>
                <w:sz w:val="18"/>
              </w:rPr>
            </w:pPr>
            <w:r>
              <w:rPr>
                <w:rFonts w:hint="eastAsia" w:ascii="宋体" w:hAnsi="宋体"/>
                <w:bCs/>
                <w:sz w:val="18"/>
                <w:lang w:val="en-US" w:eastAsia="zh-CN"/>
              </w:rPr>
              <w:t>21</w:t>
            </w:r>
          </w:p>
        </w:tc>
      </w:tr>
    </w:tbl>
    <w:p>
      <w:pPr>
        <w:spacing w:line="220" w:lineRule="exact"/>
        <w:rPr>
          <w:rFonts w:ascii="宋体" w:hAnsi="宋体"/>
          <w:bCs/>
          <w:sz w:val="18"/>
        </w:rPr>
      </w:pPr>
      <w:r>
        <w:rPr>
          <w:rFonts w:hint="eastAsia" w:ascii="宋体" w:hAnsi="宋体"/>
          <w:bCs/>
          <w:sz w:val="18"/>
        </w:rPr>
        <w:t>填报人：　　　　负责人：　　　　　　　联系电话：　　　　　　报出日期：2 0     　年　月　日</w:t>
      </w:r>
    </w:p>
    <w:p>
      <w:pPr>
        <w:pStyle w:val="5"/>
        <w:ind w:firstLine="0"/>
        <w:rPr>
          <w:rFonts w:ascii="宋体"/>
          <w:b/>
          <w:bCs/>
          <w:sz w:val="18"/>
        </w:rPr>
      </w:pPr>
    </w:p>
    <w:p>
      <w:pPr>
        <w:pStyle w:val="5"/>
        <w:ind w:firstLine="0"/>
        <w:rPr>
          <w:rFonts w:ascii="宋体"/>
          <w:b/>
          <w:bCs/>
          <w:sz w:val="18"/>
        </w:rPr>
      </w:pPr>
      <w:r>
        <w:rPr>
          <w:rFonts w:hint="eastAsia" w:ascii="宋体"/>
          <w:b/>
          <w:bCs/>
          <w:sz w:val="18"/>
        </w:rPr>
        <w:t>填表说明：</w:t>
      </w:r>
    </w:p>
    <w:p>
      <w:pPr>
        <w:pStyle w:val="5"/>
        <w:tabs>
          <w:tab w:val="clear" w:pos="756"/>
        </w:tabs>
        <w:ind w:firstLine="0"/>
        <w:rPr>
          <w:sz w:val="18"/>
          <w:szCs w:val="18"/>
        </w:rPr>
      </w:pPr>
      <w:r>
        <w:rPr>
          <w:rFonts w:hint="eastAsia"/>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18"/>
          <w:szCs w:val="18"/>
        </w:rPr>
        <w:t>1.</w:t>
      </w:r>
      <w:r>
        <w:rPr>
          <w:rFonts w:hint="eastAsia"/>
          <w:sz w:val="18"/>
          <w:szCs w:val="18"/>
          <w:lang w:eastAsia="zh-CN"/>
        </w:rPr>
        <w:t>填表对象：报告年度非金融业境内投资者所拥有的持股</w:t>
      </w:r>
      <w:r>
        <w:rPr>
          <w:rFonts w:hint="eastAsia"/>
          <w:sz w:val="18"/>
          <w:szCs w:val="18"/>
        </w:rPr>
        <w:t>在</w:t>
      </w:r>
      <w:r>
        <w:rPr>
          <w:rFonts w:hint="eastAsia" w:asciiTheme="minorEastAsia" w:hAnsiTheme="minorEastAsia" w:eastAsiaTheme="minorEastAsia" w:cstheme="minorEastAsia"/>
          <w:sz w:val="18"/>
          <w:szCs w:val="18"/>
        </w:rPr>
        <w:t>50%</w:t>
      </w:r>
      <w:r>
        <w:rPr>
          <w:rFonts w:hint="eastAsia"/>
          <w:sz w:val="18"/>
          <w:szCs w:val="18"/>
          <w:lang w:eastAsia="zh-CN"/>
        </w:rPr>
        <w:t>及</w:t>
      </w:r>
      <w:r>
        <w:rPr>
          <w:rFonts w:hint="eastAsia"/>
          <w:sz w:val="18"/>
          <w:szCs w:val="18"/>
        </w:rPr>
        <w:t>以上境外企业（包括金融业）。</w:t>
      </w:r>
    </w:p>
    <w:p>
      <w:pPr>
        <w:ind w:firstLine="540"/>
        <w:rPr>
          <w:rFonts w:ascii="宋体" w:hAnsi="宋体"/>
          <w:bCs/>
          <w:sz w:val="18"/>
        </w:rPr>
      </w:pPr>
      <w:r>
        <w:rPr>
          <w:rFonts w:hint="eastAsia" w:ascii="宋体" w:hAnsi="宋体"/>
          <w:bCs/>
          <w:sz w:val="18"/>
        </w:rPr>
        <w:t>2.所在国家</w:t>
      </w:r>
      <w:r>
        <w:rPr>
          <w:rFonts w:hint="default" w:ascii="宋体" w:hAnsi="宋体"/>
          <w:bCs/>
          <w:sz w:val="18"/>
          <w:lang w:val="en"/>
        </w:rPr>
        <w:t>（</w:t>
      </w:r>
      <w:r>
        <w:rPr>
          <w:rFonts w:hint="eastAsia" w:ascii="宋体" w:hAnsi="宋体"/>
          <w:bCs/>
          <w:sz w:val="18"/>
        </w:rPr>
        <w:t>地区</w:t>
      </w:r>
      <w:r>
        <w:rPr>
          <w:rFonts w:hint="default" w:ascii="宋体" w:hAnsi="宋体"/>
          <w:bCs/>
          <w:sz w:val="18"/>
          <w:lang w:val="en"/>
        </w:rPr>
        <w:t>）</w:t>
      </w:r>
      <w:r>
        <w:rPr>
          <w:rFonts w:hint="eastAsia" w:ascii="宋体" w:hAnsi="宋体"/>
          <w:bCs/>
          <w:sz w:val="18"/>
          <w:lang w:val="en" w:eastAsia="zh-CN"/>
        </w:rPr>
        <w:t>、省</w:t>
      </w:r>
      <w:r>
        <w:rPr>
          <w:rFonts w:hint="eastAsia" w:ascii="宋体" w:hAnsi="宋体"/>
          <w:bCs/>
          <w:sz w:val="18"/>
          <w:lang w:val="en-US" w:eastAsia="zh-CN"/>
        </w:rPr>
        <w:t>（州）</w:t>
      </w:r>
      <w:r>
        <w:rPr>
          <w:rFonts w:hint="eastAsia" w:ascii="宋体" w:hAnsi="宋体"/>
          <w:bCs/>
          <w:sz w:val="18"/>
          <w:lang w:val="en" w:eastAsia="zh-CN"/>
        </w:rPr>
        <w:t>及</w:t>
      </w:r>
      <w:r>
        <w:rPr>
          <w:rFonts w:hint="eastAsia" w:ascii="宋体" w:hAnsi="宋体"/>
          <w:bCs/>
          <w:sz w:val="18"/>
        </w:rPr>
        <w:t>城市：指境外企业注册登记所在的国家</w:t>
      </w:r>
      <w:r>
        <w:rPr>
          <w:rFonts w:hint="eastAsia" w:ascii="宋体" w:hAnsi="宋体"/>
          <w:bCs/>
          <w:sz w:val="18"/>
          <w:lang w:eastAsia="zh-CN"/>
        </w:rPr>
        <w:t>、省（州）</w:t>
      </w:r>
      <w:r>
        <w:rPr>
          <w:rFonts w:hint="eastAsia" w:ascii="宋体" w:hAnsi="宋体"/>
          <w:bCs/>
          <w:sz w:val="18"/>
        </w:rPr>
        <w:t>和城市。</w:t>
      </w:r>
    </w:p>
    <w:p>
      <w:pPr>
        <w:ind w:firstLine="540"/>
        <w:rPr>
          <w:rFonts w:ascii="宋体" w:hAnsi="宋体"/>
          <w:bCs/>
          <w:sz w:val="18"/>
        </w:rPr>
      </w:pPr>
      <w:r>
        <w:rPr>
          <w:rFonts w:hint="eastAsia" w:ascii="宋体" w:hAnsi="宋体"/>
          <w:bCs/>
          <w:sz w:val="18"/>
        </w:rPr>
        <w:t>3.设立日期：境内投资者实际设立境外企业的日期。</w:t>
      </w:r>
    </w:p>
    <w:p>
      <w:pPr>
        <w:ind w:firstLine="540"/>
        <w:rPr>
          <w:rFonts w:ascii="宋体" w:hAnsi="宋体"/>
          <w:bCs/>
          <w:sz w:val="18"/>
        </w:rPr>
      </w:pPr>
      <w:r>
        <w:rPr>
          <w:rFonts w:hint="eastAsia" w:ascii="宋体" w:hAnsi="宋体"/>
          <w:bCs/>
          <w:sz w:val="18"/>
        </w:rPr>
        <w:t>4.中方持股比例：指境外企业章程中所注明的中方所持有的股份（百分数）。</w:t>
      </w:r>
    </w:p>
    <w:p>
      <w:pPr>
        <w:ind w:firstLine="540"/>
        <w:rPr>
          <w:rFonts w:ascii="宋体" w:hAnsi="宋体"/>
          <w:bCs/>
          <w:sz w:val="18"/>
        </w:rPr>
      </w:pPr>
      <w:r>
        <w:rPr>
          <w:rFonts w:hint="eastAsia" w:ascii="宋体" w:hAnsi="宋体"/>
          <w:bCs/>
          <w:sz w:val="18"/>
        </w:rPr>
        <w:t>5.年末从业人员数：指报告年度末，在本单位从事一定的劳动并取得劳动报酬或其他形式劳动报酬的全部人员数。</w:t>
      </w:r>
    </w:p>
    <w:p>
      <w:pPr>
        <w:ind w:firstLine="540"/>
        <w:rPr>
          <w:rFonts w:ascii="宋体" w:hAnsi="宋体"/>
          <w:bCs/>
          <w:sz w:val="18"/>
        </w:rPr>
      </w:pPr>
      <w:r>
        <w:rPr>
          <w:rFonts w:hint="eastAsia" w:ascii="宋体" w:hAnsi="宋体"/>
          <w:bCs/>
          <w:sz w:val="18"/>
        </w:rPr>
        <w:t>6.资产总计、负债合计、所有者权益合计</w:t>
      </w:r>
      <w:r>
        <w:rPr>
          <w:rFonts w:hint="eastAsia" w:ascii="宋体" w:hAnsi="宋体"/>
          <w:bCs/>
          <w:sz w:val="18"/>
          <w:lang w:eastAsia="zh-CN"/>
        </w:rPr>
        <w:t>、实收资本、资本公积、盈余公积、未分配利润、其他</w:t>
      </w:r>
      <w:r>
        <w:rPr>
          <w:rFonts w:hint="eastAsia" w:ascii="宋体" w:hAnsi="宋体"/>
          <w:bCs/>
          <w:sz w:val="18"/>
        </w:rPr>
        <w:t>：分别根据境外企业年度合并会计报表“资产负债表”中</w:t>
      </w:r>
      <w:r>
        <w:rPr>
          <w:rFonts w:hint="eastAsia" w:ascii="宋体" w:hAnsi="宋体"/>
          <w:bCs/>
          <w:sz w:val="18"/>
          <w:lang w:eastAsia="zh-CN"/>
        </w:rPr>
        <w:t>相应会计科目填报，其他为所有者权益合计中除去以上列明科目的余额</w:t>
      </w:r>
      <w:r>
        <w:rPr>
          <w:rFonts w:hint="eastAsia" w:ascii="宋体" w:hAnsi="宋体"/>
          <w:bCs/>
          <w:sz w:val="18"/>
        </w:rPr>
        <w:t>。</w:t>
      </w:r>
    </w:p>
    <w:p>
      <w:pPr>
        <w:ind w:firstLine="540" w:firstLineChars="300"/>
        <w:jc w:val="left"/>
        <w:rPr>
          <w:rFonts w:ascii="宋体" w:hAnsi="宋体"/>
          <w:bCs/>
          <w:sz w:val="18"/>
        </w:rPr>
      </w:pPr>
      <w:r>
        <w:rPr>
          <w:rFonts w:hint="eastAsia" w:ascii="宋体" w:hAnsi="宋体"/>
          <w:bCs/>
          <w:sz w:val="18"/>
        </w:rPr>
        <w:t>7.</w:t>
      </w:r>
      <w:r>
        <w:rPr>
          <w:rFonts w:hint="eastAsia" w:hAnsi="宋体"/>
          <w:bCs/>
          <w:sz w:val="18"/>
        </w:rPr>
        <w:t>销售（</w:t>
      </w:r>
      <w:r>
        <w:rPr>
          <w:rFonts w:hint="eastAsia" w:ascii="宋体" w:hAnsi="宋体"/>
          <w:bCs/>
          <w:sz w:val="18"/>
        </w:rPr>
        <w:t>营业）收入总额、当年利润总额、净利润：分别根据填报单位企业年终会计报表“损益表”中“销售（营业）收入总额”、“利润总额”</w:t>
      </w:r>
      <w:r>
        <w:rPr>
          <w:rFonts w:hint="eastAsia" w:ascii="宋体" w:hAnsi="宋体"/>
          <w:bCs/>
          <w:sz w:val="18"/>
          <w:lang w:eastAsia="zh-CN"/>
        </w:rPr>
        <w:t>、“净利润”</w:t>
      </w:r>
      <w:r>
        <w:rPr>
          <w:rFonts w:hint="eastAsia" w:ascii="宋体" w:hAnsi="宋体"/>
          <w:bCs/>
          <w:sz w:val="18"/>
        </w:rPr>
        <w:t>项目的数值填列。</w:t>
      </w:r>
    </w:p>
    <w:p>
      <w:pPr>
        <w:ind w:firstLine="568" w:firstLineChars="316"/>
        <w:rPr>
          <w:rFonts w:hint="eastAsia" w:ascii="宋体" w:hAnsi="宋体"/>
          <w:bCs/>
          <w:sz w:val="18"/>
          <w:szCs w:val="18"/>
          <w:lang w:eastAsia="zh-CN"/>
        </w:rPr>
      </w:pPr>
      <w:r>
        <w:rPr>
          <w:rFonts w:hint="eastAsia" w:ascii="宋体" w:hAnsi="宋体"/>
          <w:bCs/>
          <w:sz w:val="18"/>
          <w:szCs w:val="18"/>
          <w:lang w:val="en-US" w:eastAsia="zh-CN"/>
        </w:rPr>
        <w:t>8.</w:t>
      </w:r>
      <w:r>
        <w:rPr>
          <w:rFonts w:hint="eastAsia" w:ascii="宋体" w:hAnsi="宋体"/>
          <w:bCs/>
          <w:sz w:val="18"/>
          <w:szCs w:val="18"/>
          <w:lang w:eastAsia="zh-CN"/>
        </w:rPr>
        <w:t>对境内投资者的债权资产：指年度境外企业资产负债表的资产类科目中，源自对境内投资者的应收票据、应收账款、预付款项、应收利息、长期应收款、其他应收款等债权科目的总和。</w:t>
      </w:r>
    </w:p>
    <w:p>
      <w:pPr>
        <w:ind w:firstLine="568" w:firstLineChars="316"/>
        <w:rPr>
          <w:rFonts w:hint="eastAsia" w:ascii="宋体" w:hAnsi="宋体"/>
          <w:bCs/>
          <w:sz w:val="18"/>
          <w:szCs w:val="18"/>
          <w:lang w:eastAsia="zh-CN"/>
        </w:rPr>
      </w:pPr>
      <w:r>
        <w:rPr>
          <w:rFonts w:hint="eastAsia" w:ascii="宋体" w:hAnsi="宋体"/>
          <w:bCs/>
          <w:sz w:val="18"/>
          <w:szCs w:val="18"/>
          <w:lang w:val="en-US" w:eastAsia="zh-CN"/>
        </w:rPr>
        <w:t>9.</w:t>
      </w:r>
      <w:r>
        <w:rPr>
          <w:rFonts w:hint="eastAsia" w:ascii="宋体" w:hAnsi="宋体"/>
          <w:bCs/>
          <w:sz w:val="18"/>
          <w:szCs w:val="18"/>
          <w:lang w:eastAsia="zh-CN"/>
        </w:rPr>
        <w:t>对境内成员企业的债权资产：指年度境外企业资产负债表的资产科目中，源自对境内成员企业的应收票据、应收账款、预付款项、应收利息、长期应收款、其他应收款等债权科目的总和。</w:t>
      </w:r>
    </w:p>
    <w:p>
      <w:pPr>
        <w:ind w:firstLine="568" w:firstLineChars="316"/>
        <w:rPr>
          <w:rFonts w:hint="eastAsia" w:ascii="宋体" w:hAnsi="宋体"/>
          <w:bCs/>
          <w:sz w:val="18"/>
          <w:szCs w:val="18"/>
          <w:lang w:eastAsia="zh-CN"/>
        </w:rPr>
      </w:pPr>
      <w:r>
        <w:rPr>
          <w:rFonts w:hint="eastAsia" w:ascii="宋体" w:hAnsi="宋体"/>
          <w:bCs/>
          <w:sz w:val="18"/>
          <w:szCs w:val="18"/>
          <w:lang w:eastAsia="zh-CN"/>
        </w:rPr>
        <w:t>1</w:t>
      </w:r>
      <w:r>
        <w:rPr>
          <w:rFonts w:hint="eastAsia" w:ascii="宋体" w:hAnsi="宋体"/>
          <w:bCs/>
          <w:sz w:val="18"/>
          <w:szCs w:val="18"/>
          <w:lang w:val="en-US" w:eastAsia="zh-CN"/>
        </w:rPr>
        <w:t>0.</w:t>
      </w:r>
      <w:r>
        <w:rPr>
          <w:rFonts w:hint="eastAsia" w:ascii="宋体" w:hAnsi="宋体"/>
          <w:bCs/>
          <w:sz w:val="18"/>
          <w:szCs w:val="18"/>
          <w:lang w:eastAsia="zh-CN"/>
        </w:rPr>
        <w:t>对境内投资者的负债：指年度境外企业资产负债表的负债类科目中，源自境内投资者的长期借款、长期应付款、短期借款、应付票据、应付账款、预收款项、应付利息、应付股利、应付债券、其他应付款等债务科目的总和。</w:t>
      </w:r>
    </w:p>
    <w:p>
      <w:pPr>
        <w:ind w:firstLine="568" w:firstLineChars="316"/>
        <w:rPr>
          <w:rFonts w:ascii="宋体" w:hAnsi="宋体"/>
          <w:sz w:val="18"/>
          <w:szCs w:val="18"/>
        </w:rPr>
      </w:pPr>
      <w:r>
        <w:rPr>
          <w:rFonts w:hint="eastAsia" w:ascii="宋体" w:hAnsi="宋体"/>
          <w:bCs/>
          <w:sz w:val="18"/>
          <w:szCs w:val="18"/>
          <w:lang w:eastAsia="zh-CN"/>
        </w:rPr>
        <w:t>1</w:t>
      </w:r>
      <w:r>
        <w:rPr>
          <w:rFonts w:hint="eastAsia" w:ascii="宋体" w:hAnsi="宋体"/>
          <w:bCs/>
          <w:sz w:val="18"/>
          <w:szCs w:val="18"/>
          <w:lang w:val="en-US" w:eastAsia="zh-CN"/>
        </w:rPr>
        <w:t>1.</w:t>
      </w:r>
      <w:r>
        <w:rPr>
          <w:rFonts w:hint="eastAsia" w:ascii="宋体" w:hAnsi="宋体"/>
          <w:bCs/>
          <w:sz w:val="18"/>
          <w:szCs w:val="18"/>
          <w:lang w:eastAsia="zh-CN"/>
        </w:rPr>
        <w:t>对境内成员企业的负债：指年度境外企业资产负债表的负债类科目中，源自境内成员企业的长期借款、长期应付款、短期借款、应付票据、应付账款、预收款项、应付利息、应付债券、其他应付款等债务科目的总和。</w:t>
      </w:r>
    </w:p>
    <w:p>
      <w:pPr>
        <w:pStyle w:val="22"/>
        <w:rPr>
          <w:rFonts w:ascii="宋体" w:hAnsi="宋体" w:eastAsia="宋体"/>
          <w:b w:val="0"/>
          <w:bCs/>
          <w:sz w:val="18"/>
          <w:szCs w:val="18"/>
        </w:rPr>
      </w:pPr>
    </w:p>
    <w:p>
      <w:pPr>
        <w:pStyle w:val="22"/>
        <w:jc w:val="center"/>
        <w:rPr>
          <w:rFonts w:ascii="宋体" w:hAnsi="宋体" w:eastAsia="宋体"/>
          <w:b w:val="0"/>
          <w:bCs/>
          <w:sz w:val="32"/>
          <w:szCs w:val="32"/>
        </w:rPr>
      </w:pPr>
    </w:p>
    <w:p>
      <w:pPr>
        <w:pStyle w:val="22"/>
        <w:jc w:val="center"/>
        <w:rPr>
          <w:rFonts w:ascii="宋体" w:hAnsi="宋体" w:eastAsia="宋体"/>
          <w:b w:val="0"/>
          <w:bCs/>
          <w:sz w:val="32"/>
          <w:szCs w:val="32"/>
        </w:rPr>
      </w:pPr>
    </w:p>
    <w:p>
      <w:pPr>
        <w:pStyle w:val="22"/>
        <w:jc w:val="center"/>
        <w:rPr>
          <w:rFonts w:ascii="宋体" w:hAnsi="宋体" w:eastAsia="宋体"/>
          <w:b w:val="0"/>
          <w:bCs/>
          <w:sz w:val="32"/>
          <w:szCs w:val="32"/>
        </w:rPr>
      </w:pPr>
    </w:p>
    <w:p>
      <w:pPr>
        <w:snapToGrid w:val="0"/>
        <w:jc w:val="both"/>
        <w:rPr>
          <w:b/>
          <w:sz w:val="32"/>
          <w:szCs w:val="32"/>
        </w:rPr>
      </w:pPr>
      <w:r>
        <w:rPr>
          <w:rFonts w:hint="eastAsia"/>
          <w:b/>
          <w:sz w:val="32"/>
          <w:szCs w:val="32"/>
        </w:rPr>
        <w:br w:type="page"/>
      </w:r>
    </w:p>
    <w:p>
      <w:pPr>
        <w:jc w:val="center"/>
        <w:rPr>
          <w:rFonts w:ascii="宋体" w:hAnsi="宋体" w:eastAsia="宋体" w:cs="宋体"/>
          <w:b w:val="0"/>
          <w:bCs/>
          <w:color w:val="000000"/>
          <w:kern w:val="0"/>
          <w:sz w:val="32"/>
          <w:szCs w:val="32"/>
          <w:lang w:bidi="ar"/>
        </w:rPr>
      </w:pPr>
      <w:r>
        <w:rPr>
          <w:rFonts w:hint="eastAsia" w:ascii="宋体" w:hAnsi="宋体" w:eastAsia="宋体" w:cs="宋体"/>
          <w:b w:val="0"/>
          <w:bCs/>
          <w:color w:val="000000"/>
          <w:kern w:val="0"/>
          <w:sz w:val="32"/>
          <w:szCs w:val="32"/>
          <w:lang w:bidi="ar"/>
        </w:rPr>
        <w:t>（</w:t>
      </w:r>
      <w:r>
        <w:rPr>
          <w:rFonts w:hint="eastAsia" w:ascii="宋体" w:hAnsi="宋体" w:eastAsia="宋体" w:cs="宋体"/>
          <w:b w:val="0"/>
          <w:bCs/>
          <w:color w:val="000000"/>
          <w:kern w:val="0"/>
          <w:sz w:val="32"/>
          <w:szCs w:val="32"/>
          <w:lang w:eastAsia="zh-CN" w:bidi="ar"/>
        </w:rPr>
        <w:t>五</w:t>
      </w:r>
      <w:r>
        <w:rPr>
          <w:rFonts w:hint="eastAsia" w:ascii="宋体" w:hAnsi="宋体" w:eastAsia="宋体" w:cs="宋体"/>
          <w:b w:val="0"/>
          <w:bCs/>
          <w:color w:val="000000"/>
          <w:kern w:val="0"/>
          <w:sz w:val="32"/>
          <w:szCs w:val="32"/>
          <w:lang w:bidi="ar"/>
        </w:rPr>
        <w:t>）</w:t>
      </w:r>
      <w:r>
        <w:rPr>
          <w:rFonts w:hint="eastAsia" w:ascii="宋体" w:hAnsi="宋体" w:eastAsia="宋体" w:cs="宋体"/>
          <w:b w:val="0"/>
          <w:bCs/>
          <w:color w:val="000000"/>
          <w:kern w:val="0"/>
          <w:sz w:val="32"/>
          <w:szCs w:val="32"/>
          <w:lang w:val="en-US" w:eastAsia="zh-CN" w:bidi="ar"/>
        </w:rPr>
        <w:t xml:space="preserve"> </w:t>
      </w:r>
      <w:r>
        <w:rPr>
          <w:rFonts w:hint="eastAsia" w:ascii="宋体" w:hAnsi="宋体" w:eastAsia="宋体" w:cs="宋体"/>
          <w:b w:val="0"/>
          <w:bCs/>
          <w:color w:val="000000"/>
          <w:kern w:val="0"/>
          <w:sz w:val="32"/>
          <w:szCs w:val="32"/>
          <w:lang w:bidi="ar"/>
        </w:rPr>
        <w:t>文化及相关产业分类</w:t>
      </w:r>
    </w:p>
    <w:tbl>
      <w:tblPr>
        <w:tblStyle w:val="12"/>
        <w:tblW w:w="9383" w:type="dxa"/>
        <w:tblInd w:w="93" w:type="dxa"/>
        <w:tblLayout w:type="fixed"/>
        <w:tblCellMar>
          <w:top w:w="0" w:type="dxa"/>
          <w:left w:w="108" w:type="dxa"/>
          <w:bottom w:w="0" w:type="dxa"/>
          <w:right w:w="108" w:type="dxa"/>
        </w:tblCellMar>
      </w:tblPr>
      <w:tblGrid>
        <w:gridCol w:w="3209"/>
        <w:gridCol w:w="1395"/>
        <w:gridCol w:w="3334"/>
        <w:gridCol w:w="1445"/>
      </w:tblGrid>
      <w:tr>
        <w:tblPrEx>
          <w:tblCellMar>
            <w:top w:w="0" w:type="dxa"/>
            <w:left w:w="108" w:type="dxa"/>
            <w:bottom w:w="0" w:type="dxa"/>
            <w:right w:w="108" w:type="dxa"/>
          </w:tblCellMar>
        </w:tblPrEx>
        <w:trPr>
          <w:trHeight w:val="270" w:hRule="atLeast"/>
        </w:trPr>
        <w:tc>
          <w:tcPr>
            <w:tcW w:w="320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一、文化核心领域</w:t>
            </w:r>
          </w:p>
        </w:tc>
        <w:tc>
          <w:tcPr>
            <w:tcW w:w="1395"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国民经济行业代码</w:t>
            </w:r>
          </w:p>
        </w:tc>
        <w:tc>
          <w:tcPr>
            <w:tcW w:w="3334" w:type="dxa"/>
            <w:tcBorders>
              <w:top w:val="single" w:color="000000" w:sz="8" w:space="0"/>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二、文化相关领域</w:t>
            </w:r>
          </w:p>
        </w:tc>
        <w:tc>
          <w:tcPr>
            <w:tcW w:w="1445"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国民经济行业代码</w:t>
            </w:r>
          </w:p>
        </w:tc>
      </w:tr>
      <w:tr>
        <w:tblPrEx>
          <w:tblCellMar>
            <w:top w:w="0" w:type="dxa"/>
            <w:left w:w="108" w:type="dxa"/>
            <w:bottom w:w="0" w:type="dxa"/>
            <w:right w:w="108" w:type="dxa"/>
          </w:tblCellMar>
        </w:tblPrEx>
        <w:trPr>
          <w:trHeight w:val="270"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01：新闻信息服务</w:t>
            </w:r>
          </w:p>
        </w:tc>
        <w:tc>
          <w:tcPr>
            <w:tcW w:w="1395" w:type="dxa"/>
            <w:tcBorders>
              <w:top w:val="nil"/>
              <w:left w:val="nil"/>
              <w:bottom w:val="single" w:color="000000" w:sz="8" w:space="0"/>
              <w:right w:val="single" w:color="000000" w:sz="8" w:space="0"/>
            </w:tcBorders>
            <w:shd w:val="clear" w:color="auto" w:fill="auto"/>
            <w:noWrap/>
            <w:vAlign w:val="center"/>
          </w:tcPr>
          <w:p>
            <w:pPr>
              <w:jc w:val="left"/>
              <w:rPr>
                <w:rFonts w:ascii="宋体" w:hAnsi="宋体" w:eastAsia="宋体" w:cs="宋体"/>
                <w:color w:val="000000"/>
                <w:sz w:val="18"/>
                <w:szCs w:val="18"/>
              </w:rPr>
            </w:pPr>
          </w:p>
        </w:tc>
        <w:tc>
          <w:tcPr>
            <w:tcW w:w="3334"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游乐园</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9020</w:t>
            </w:r>
          </w:p>
        </w:tc>
      </w:tr>
      <w:tr>
        <w:tblPrEx>
          <w:tblCellMar>
            <w:top w:w="0" w:type="dxa"/>
            <w:left w:w="108" w:type="dxa"/>
            <w:bottom w:w="0" w:type="dxa"/>
            <w:right w:w="108" w:type="dxa"/>
          </w:tblCellMar>
        </w:tblPrEx>
        <w:trPr>
          <w:trHeight w:val="270"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新闻服务</w:t>
            </w:r>
          </w:p>
        </w:tc>
        <w:tc>
          <w:tcPr>
            <w:tcW w:w="1395" w:type="dxa"/>
            <w:tcBorders>
              <w:top w:val="nil"/>
              <w:left w:val="nil"/>
              <w:bottom w:val="single" w:color="000000" w:sz="8" w:space="0"/>
              <w:right w:val="single" w:color="000000" w:sz="8" w:space="0"/>
            </w:tcBorders>
            <w:shd w:val="clear" w:color="auto" w:fill="auto"/>
            <w:noWrap/>
            <w:vAlign w:val="center"/>
          </w:tcPr>
          <w:p>
            <w:pPr>
              <w:jc w:val="left"/>
              <w:rPr>
                <w:rFonts w:ascii="宋体" w:hAnsi="宋体" w:eastAsia="宋体" w:cs="宋体"/>
                <w:color w:val="000000"/>
                <w:sz w:val="18"/>
                <w:szCs w:val="18"/>
              </w:rPr>
            </w:pPr>
          </w:p>
        </w:tc>
        <w:tc>
          <w:tcPr>
            <w:tcW w:w="3334"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其他娱乐业</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9090</w:t>
            </w:r>
          </w:p>
        </w:tc>
      </w:tr>
      <w:tr>
        <w:trPr>
          <w:trHeight w:val="270"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新闻业</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8610</w:t>
            </w:r>
          </w:p>
        </w:tc>
        <w:tc>
          <w:tcPr>
            <w:tcW w:w="3334"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景区游览服务</w:t>
            </w:r>
          </w:p>
        </w:tc>
        <w:tc>
          <w:tcPr>
            <w:tcW w:w="1445" w:type="dxa"/>
            <w:tcBorders>
              <w:top w:val="nil"/>
              <w:left w:val="nil"/>
              <w:bottom w:val="single" w:color="000000" w:sz="8" w:space="0"/>
              <w:right w:val="single" w:color="000000" w:sz="8" w:space="0"/>
            </w:tcBorders>
            <w:shd w:val="clear" w:color="auto" w:fill="auto"/>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报纸信息服务</w:t>
            </w:r>
          </w:p>
        </w:tc>
        <w:tc>
          <w:tcPr>
            <w:tcW w:w="1395"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3334"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城市公园管理</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7850</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报纸出版</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8622</w:t>
            </w:r>
          </w:p>
        </w:tc>
        <w:tc>
          <w:tcPr>
            <w:tcW w:w="3334"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名胜风景区管理</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7861</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广播电视信息服务</w:t>
            </w:r>
          </w:p>
        </w:tc>
        <w:tc>
          <w:tcPr>
            <w:tcW w:w="1395"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3334"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森林公园管理</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7862</w:t>
            </w:r>
          </w:p>
        </w:tc>
      </w:tr>
      <w:tr>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广播</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8710</w:t>
            </w:r>
          </w:p>
        </w:tc>
        <w:tc>
          <w:tcPr>
            <w:tcW w:w="3334"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其他游览景区管理</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7869</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电视</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8720</w:t>
            </w:r>
          </w:p>
        </w:tc>
        <w:tc>
          <w:tcPr>
            <w:tcW w:w="3334"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自然遗迹保护管理</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7712</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广播电视集成播控</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8740</w:t>
            </w:r>
          </w:p>
        </w:tc>
        <w:tc>
          <w:tcPr>
            <w:tcW w:w="3334"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动物园、水族馆管理服务</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7715</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互联网信息服务</w:t>
            </w:r>
          </w:p>
        </w:tc>
        <w:tc>
          <w:tcPr>
            <w:tcW w:w="1395" w:type="dxa"/>
            <w:tcBorders>
              <w:top w:val="nil"/>
              <w:left w:val="nil"/>
              <w:bottom w:val="single" w:color="000000" w:sz="8" w:space="0"/>
              <w:right w:val="single" w:color="000000" w:sz="8" w:space="0"/>
            </w:tcBorders>
            <w:shd w:val="clear" w:color="auto" w:fill="auto"/>
            <w:noWrap/>
            <w:vAlign w:val="center"/>
          </w:tcPr>
          <w:p>
            <w:pPr>
              <w:jc w:val="left"/>
              <w:rPr>
                <w:rFonts w:ascii="宋体" w:hAnsi="宋体" w:eastAsia="宋体" w:cs="宋体"/>
                <w:color w:val="000000"/>
                <w:sz w:val="18"/>
                <w:szCs w:val="18"/>
              </w:rPr>
            </w:pPr>
          </w:p>
        </w:tc>
        <w:tc>
          <w:tcPr>
            <w:tcW w:w="3334"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植物园管理服务</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7716</w:t>
            </w:r>
          </w:p>
        </w:tc>
      </w:tr>
      <w:tr>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互联网搜索服务</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6421</w:t>
            </w:r>
          </w:p>
        </w:tc>
        <w:tc>
          <w:tcPr>
            <w:tcW w:w="3334"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休闲观光游览服务</w:t>
            </w:r>
          </w:p>
        </w:tc>
        <w:tc>
          <w:tcPr>
            <w:tcW w:w="1445" w:type="dxa"/>
            <w:tcBorders>
              <w:top w:val="nil"/>
              <w:left w:val="nil"/>
              <w:bottom w:val="single" w:color="000000" w:sz="8" w:space="0"/>
              <w:right w:val="single" w:color="000000" w:sz="8" w:space="0"/>
            </w:tcBorders>
            <w:shd w:val="clear" w:color="auto" w:fill="auto"/>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互联网其他信息服务</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6429</w:t>
            </w:r>
          </w:p>
        </w:tc>
        <w:tc>
          <w:tcPr>
            <w:tcW w:w="3334"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休闲观光活动</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9030</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02：内容创作生产</w:t>
            </w:r>
          </w:p>
        </w:tc>
        <w:tc>
          <w:tcPr>
            <w:tcW w:w="1395" w:type="dxa"/>
            <w:tcBorders>
              <w:top w:val="nil"/>
              <w:left w:val="nil"/>
              <w:bottom w:val="single" w:color="000000" w:sz="8" w:space="0"/>
              <w:right w:val="single" w:color="000000" w:sz="8" w:space="0"/>
            </w:tcBorders>
            <w:shd w:val="clear" w:color="auto" w:fill="auto"/>
            <w:noWrap/>
            <w:vAlign w:val="center"/>
          </w:tcPr>
          <w:p>
            <w:pPr>
              <w:jc w:val="left"/>
              <w:rPr>
                <w:rFonts w:ascii="宋体" w:hAnsi="宋体" w:eastAsia="宋体" w:cs="宋体"/>
                <w:color w:val="000000"/>
                <w:sz w:val="18"/>
                <w:szCs w:val="18"/>
              </w:rPr>
            </w:pPr>
          </w:p>
        </w:tc>
        <w:tc>
          <w:tcPr>
            <w:tcW w:w="3334"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观光游览航空服务</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5622</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出版服务</w:t>
            </w:r>
          </w:p>
        </w:tc>
        <w:tc>
          <w:tcPr>
            <w:tcW w:w="1395" w:type="dxa"/>
            <w:tcBorders>
              <w:top w:val="nil"/>
              <w:left w:val="nil"/>
              <w:bottom w:val="single" w:color="000000" w:sz="8" w:space="0"/>
              <w:right w:val="single" w:color="000000" w:sz="8" w:space="0"/>
            </w:tcBorders>
            <w:shd w:val="clear" w:color="auto" w:fill="auto"/>
            <w:noWrap/>
            <w:vAlign w:val="center"/>
          </w:tcPr>
          <w:p>
            <w:pPr>
              <w:jc w:val="left"/>
              <w:rPr>
                <w:rFonts w:ascii="宋体" w:hAnsi="宋体" w:eastAsia="宋体" w:cs="宋体"/>
                <w:color w:val="000000"/>
                <w:sz w:val="18"/>
                <w:szCs w:val="18"/>
              </w:rPr>
            </w:pP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0</w:t>
            </w:r>
            <w:r>
              <w:rPr>
                <w:rStyle w:val="25"/>
                <w:rFonts w:hint="default"/>
                <w:lang w:bidi="ar"/>
              </w:rPr>
              <w:t>7：文化辅助生产和中介服务</w:t>
            </w:r>
          </w:p>
        </w:tc>
        <w:tc>
          <w:tcPr>
            <w:tcW w:w="1445"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r>
      <w:tr>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图书出版</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8621</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文化辅助用品制造</w:t>
            </w:r>
          </w:p>
        </w:tc>
        <w:tc>
          <w:tcPr>
            <w:tcW w:w="1445" w:type="dxa"/>
            <w:tcBorders>
              <w:top w:val="nil"/>
              <w:left w:val="nil"/>
              <w:bottom w:val="single" w:color="000000" w:sz="8" w:space="0"/>
              <w:right w:val="single" w:color="000000" w:sz="8" w:space="0"/>
            </w:tcBorders>
            <w:shd w:val="clear" w:color="auto" w:fill="auto"/>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期刊出版</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8623</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文化用机制纸及纸板制造</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2221*</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音像制品出版</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8624</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手工纸制造</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2222</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电子出版物出版</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8625</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油墨及类似产品制造</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2642</w:t>
            </w:r>
          </w:p>
        </w:tc>
      </w:tr>
      <w:tr>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数字出版</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8626</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工艺美术颜料制造</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2644</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其他出版业</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8629</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文化用信息化学品制造</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2664</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广播影视节目制作</w:t>
            </w:r>
          </w:p>
        </w:tc>
        <w:tc>
          <w:tcPr>
            <w:tcW w:w="1395" w:type="dxa"/>
            <w:tcBorders>
              <w:top w:val="nil"/>
              <w:left w:val="nil"/>
              <w:bottom w:val="single" w:color="000000" w:sz="8" w:space="0"/>
              <w:right w:val="single" w:color="000000" w:sz="8" w:space="0"/>
            </w:tcBorders>
            <w:shd w:val="clear" w:color="auto" w:fill="auto"/>
            <w:noWrap/>
            <w:vAlign w:val="center"/>
          </w:tcPr>
          <w:p>
            <w:pPr>
              <w:jc w:val="left"/>
              <w:rPr>
                <w:rFonts w:ascii="宋体" w:hAnsi="宋体" w:eastAsia="宋体" w:cs="宋体"/>
                <w:color w:val="000000"/>
                <w:sz w:val="18"/>
                <w:szCs w:val="18"/>
              </w:rPr>
            </w:pP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印刷复制服务</w:t>
            </w:r>
          </w:p>
        </w:tc>
        <w:tc>
          <w:tcPr>
            <w:tcW w:w="1445" w:type="dxa"/>
            <w:tcBorders>
              <w:top w:val="nil"/>
              <w:left w:val="nil"/>
              <w:bottom w:val="single" w:color="000000" w:sz="8" w:space="0"/>
              <w:right w:val="single" w:color="000000" w:sz="8" w:space="0"/>
            </w:tcBorders>
            <w:shd w:val="clear" w:color="auto" w:fill="auto"/>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影视节目制作</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8730</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书、报刊印刷</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2311</w:t>
            </w:r>
          </w:p>
        </w:tc>
      </w:tr>
      <w:tr>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录音制作</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8770</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本册印制</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2312</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创作表演服务</w:t>
            </w:r>
          </w:p>
        </w:tc>
        <w:tc>
          <w:tcPr>
            <w:tcW w:w="1395" w:type="dxa"/>
            <w:tcBorders>
              <w:top w:val="nil"/>
              <w:left w:val="nil"/>
              <w:bottom w:val="single" w:color="000000" w:sz="8" w:space="0"/>
              <w:right w:val="single" w:color="000000" w:sz="8" w:space="0"/>
            </w:tcBorders>
            <w:shd w:val="clear" w:color="auto" w:fill="auto"/>
            <w:noWrap/>
            <w:vAlign w:val="center"/>
          </w:tcPr>
          <w:p>
            <w:pPr>
              <w:jc w:val="left"/>
              <w:rPr>
                <w:rFonts w:ascii="宋体" w:hAnsi="宋体" w:eastAsia="宋体" w:cs="宋体"/>
                <w:color w:val="000000"/>
                <w:sz w:val="18"/>
                <w:szCs w:val="18"/>
              </w:rPr>
            </w:pP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包装装潢及其他印刷</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2319</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文艺创作与表演</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8810</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装订及印刷相关服务</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2320</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群众文体活动</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8870</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记录媒介复制</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2330</w:t>
            </w:r>
          </w:p>
        </w:tc>
      </w:tr>
      <w:tr>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其他文化艺术业</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8890</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摄影扩印服务</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8060</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数字内容服务</w:t>
            </w:r>
          </w:p>
        </w:tc>
        <w:tc>
          <w:tcPr>
            <w:tcW w:w="1395" w:type="dxa"/>
            <w:tcBorders>
              <w:top w:val="nil"/>
              <w:left w:val="nil"/>
              <w:bottom w:val="single" w:color="000000" w:sz="8" w:space="0"/>
              <w:right w:val="single" w:color="000000" w:sz="8" w:space="0"/>
            </w:tcBorders>
            <w:shd w:val="clear" w:color="auto" w:fill="auto"/>
            <w:noWrap/>
            <w:vAlign w:val="center"/>
          </w:tcPr>
          <w:p>
            <w:pPr>
              <w:jc w:val="left"/>
              <w:rPr>
                <w:rFonts w:ascii="宋体" w:hAnsi="宋体" w:eastAsia="宋体" w:cs="宋体"/>
                <w:color w:val="000000"/>
                <w:sz w:val="18"/>
                <w:szCs w:val="18"/>
              </w:rPr>
            </w:pP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版权服务</w:t>
            </w:r>
          </w:p>
        </w:tc>
        <w:tc>
          <w:tcPr>
            <w:tcW w:w="1445" w:type="dxa"/>
            <w:tcBorders>
              <w:top w:val="nil"/>
              <w:left w:val="nil"/>
              <w:bottom w:val="single" w:color="000000" w:sz="8" w:space="0"/>
              <w:right w:val="single" w:color="000000" w:sz="8" w:space="0"/>
            </w:tcBorders>
            <w:shd w:val="clear" w:color="auto" w:fill="auto"/>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动漫、游戏数字内容服务</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6572</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版权和文化软件服务</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7520*</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互联网游戏服务</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6422</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会议展览服务</w:t>
            </w:r>
          </w:p>
        </w:tc>
        <w:tc>
          <w:tcPr>
            <w:tcW w:w="1445" w:type="dxa"/>
            <w:tcBorders>
              <w:top w:val="nil"/>
              <w:left w:val="nil"/>
              <w:bottom w:val="single" w:color="000000" w:sz="8" w:space="0"/>
              <w:right w:val="single" w:color="000000" w:sz="8" w:space="0"/>
            </w:tcBorders>
            <w:shd w:val="clear" w:color="auto" w:fill="auto"/>
            <w:noWrap/>
            <w:vAlign w:val="center"/>
          </w:tcPr>
          <w:p>
            <w:pPr>
              <w:jc w:val="left"/>
              <w:rPr>
                <w:rFonts w:ascii="宋体" w:hAnsi="宋体" w:eastAsia="宋体" w:cs="宋体"/>
                <w:color w:val="000000"/>
                <w:sz w:val="18"/>
                <w:szCs w:val="18"/>
              </w:rPr>
            </w:pPr>
          </w:p>
        </w:tc>
      </w:tr>
      <w:tr>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多媒体、游戏动漫和数字出版软件开发    </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6513*</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会议、展览及相关服务</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7281-7284</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增值电信文化服务</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6319*</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文化经纪代理服务</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7289</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其他文化数字内容服务</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6579*</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文化活动服务</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9051</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内容保存服务</w:t>
            </w:r>
          </w:p>
        </w:tc>
        <w:tc>
          <w:tcPr>
            <w:tcW w:w="1395" w:type="dxa"/>
            <w:tcBorders>
              <w:top w:val="nil"/>
              <w:left w:val="nil"/>
              <w:bottom w:val="single" w:color="000000" w:sz="8" w:space="0"/>
              <w:right w:val="single" w:color="000000" w:sz="8" w:space="0"/>
            </w:tcBorders>
            <w:shd w:val="clear" w:color="auto" w:fill="auto"/>
            <w:noWrap/>
            <w:vAlign w:val="center"/>
          </w:tcPr>
          <w:p>
            <w:pPr>
              <w:jc w:val="left"/>
              <w:rPr>
                <w:rFonts w:ascii="宋体" w:hAnsi="宋体" w:eastAsia="宋体" w:cs="宋体"/>
                <w:color w:val="000000"/>
                <w:sz w:val="18"/>
                <w:szCs w:val="18"/>
              </w:rPr>
            </w:pP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文化娱乐经纪人</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9053</w:t>
            </w:r>
          </w:p>
        </w:tc>
      </w:tr>
      <w:tr>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图书馆</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8831</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其他文化艺术经纪代理</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9059</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档案馆</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8832</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婚庆典礼服务</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8070*</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文物及非物质文化遗产保护</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8840</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文化贸易代理服务</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5181*</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博物馆</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8850</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票务代理服务</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7298</w:t>
            </w:r>
          </w:p>
        </w:tc>
      </w:tr>
      <w:tr>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烈士陵园、纪念馆</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8860</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文化设备（用品）出租服务</w:t>
            </w:r>
          </w:p>
        </w:tc>
        <w:tc>
          <w:tcPr>
            <w:tcW w:w="1445"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工艺美术品制造</w:t>
            </w:r>
          </w:p>
        </w:tc>
        <w:tc>
          <w:tcPr>
            <w:tcW w:w="1395" w:type="dxa"/>
            <w:tcBorders>
              <w:top w:val="nil"/>
              <w:left w:val="nil"/>
              <w:bottom w:val="single" w:color="000000" w:sz="8" w:space="0"/>
              <w:right w:val="single" w:color="000000" w:sz="8" w:space="0"/>
            </w:tcBorders>
            <w:shd w:val="clear" w:color="auto" w:fill="auto"/>
            <w:noWrap/>
            <w:vAlign w:val="center"/>
          </w:tcPr>
          <w:p>
            <w:pPr>
              <w:jc w:val="left"/>
              <w:rPr>
                <w:rFonts w:ascii="宋体" w:hAnsi="宋体" w:eastAsia="宋体" w:cs="宋体"/>
                <w:color w:val="000000"/>
                <w:sz w:val="18"/>
                <w:szCs w:val="18"/>
              </w:rPr>
            </w:pP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休闲娱乐用品设备出租</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7121</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雕塑工艺品制造</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2431</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文化用品设备出租</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7123</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金属工艺品制造</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2432</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文化科研培训服务</w:t>
            </w:r>
          </w:p>
        </w:tc>
        <w:tc>
          <w:tcPr>
            <w:tcW w:w="1445"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r>
      <w:tr>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漆器工艺品制造</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2433</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社会人文科学研究</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7350</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花画工艺品制造</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2434</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学术理论社会（文化 ）团体</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9521*</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天然植物纤维编织工艺品制造</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2435</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文化艺术培训</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8393</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抽纱刺绣工艺品制造</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2436</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文化艺术辅导</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8399*</w:t>
            </w:r>
          </w:p>
        </w:tc>
      </w:tr>
      <w:tr>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地毯、挂毯制造</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2437</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08：文化装备生产</w:t>
            </w:r>
          </w:p>
        </w:tc>
        <w:tc>
          <w:tcPr>
            <w:tcW w:w="1445"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珠宝首饰及有关物品制造</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2438</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印刷设备制造</w:t>
            </w:r>
          </w:p>
        </w:tc>
        <w:tc>
          <w:tcPr>
            <w:tcW w:w="1445"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其他工艺美术及礼仪用品制造</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2439</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印刷专用设备制造</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3542</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艺术陶瓷制造</w:t>
            </w:r>
          </w:p>
        </w:tc>
        <w:tc>
          <w:tcPr>
            <w:tcW w:w="1395" w:type="dxa"/>
            <w:tcBorders>
              <w:top w:val="nil"/>
              <w:left w:val="nil"/>
              <w:bottom w:val="single" w:color="000000" w:sz="8" w:space="0"/>
              <w:right w:val="single" w:color="000000" w:sz="8" w:space="0"/>
            </w:tcBorders>
            <w:shd w:val="clear" w:color="auto" w:fill="auto"/>
            <w:noWrap/>
            <w:vAlign w:val="center"/>
          </w:tcPr>
          <w:p>
            <w:pPr>
              <w:jc w:val="left"/>
              <w:rPr>
                <w:rFonts w:ascii="宋体" w:hAnsi="宋体" w:eastAsia="宋体" w:cs="宋体"/>
                <w:color w:val="000000"/>
                <w:sz w:val="18"/>
                <w:szCs w:val="18"/>
              </w:rPr>
            </w:pP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复印和胶印设备制造</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3474</w:t>
            </w:r>
          </w:p>
        </w:tc>
      </w:tr>
      <w:tr>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陈设艺术陶瓷制造</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3075</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广播电视电影设备制造及销售</w:t>
            </w:r>
          </w:p>
        </w:tc>
        <w:tc>
          <w:tcPr>
            <w:tcW w:w="1445"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园艺陶瓷制造</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3076</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广播电视节目制作及发射设备制造</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3931</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03：创意设计服务</w:t>
            </w:r>
          </w:p>
        </w:tc>
        <w:tc>
          <w:tcPr>
            <w:tcW w:w="1395" w:type="dxa"/>
            <w:tcBorders>
              <w:top w:val="nil"/>
              <w:left w:val="nil"/>
              <w:bottom w:val="single" w:color="000000" w:sz="8" w:space="0"/>
              <w:right w:val="single" w:color="000000" w:sz="8" w:space="0"/>
            </w:tcBorders>
            <w:shd w:val="clear" w:color="auto" w:fill="auto"/>
            <w:noWrap/>
            <w:vAlign w:val="center"/>
          </w:tcPr>
          <w:p>
            <w:pPr>
              <w:jc w:val="left"/>
              <w:rPr>
                <w:rFonts w:ascii="宋体" w:hAnsi="宋体" w:eastAsia="宋体" w:cs="宋体"/>
                <w:color w:val="000000"/>
                <w:sz w:val="18"/>
                <w:szCs w:val="18"/>
              </w:rPr>
            </w:pP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广播电视接收设备制造</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3932</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广告服务</w:t>
            </w:r>
          </w:p>
        </w:tc>
        <w:tc>
          <w:tcPr>
            <w:tcW w:w="1395" w:type="dxa"/>
            <w:tcBorders>
              <w:top w:val="nil"/>
              <w:left w:val="nil"/>
              <w:bottom w:val="single" w:color="000000" w:sz="8" w:space="0"/>
              <w:right w:val="single" w:color="000000" w:sz="8" w:space="0"/>
            </w:tcBorders>
            <w:shd w:val="clear" w:color="auto" w:fill="auto"/>
            <w:noWrap/>
            <w:vAlign w:val="center"/>
          </w:tcPr>
          <w:p>
            <w:pPr>
              <w:jc w:val="left"/>
              <w:rPr>
                <w:rFonts w:ascii="宋体" w:hAnsi="宋体" w:eastAsia="宋体" w:cs="宋体"/>
                <w:color w:val="000000"/>
                <w:sz w:val="18"/>
                <w:szCs w:val="18"/>
              </w:rPr>
            </w:pP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广播电视专用配件制造</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3933</w:t>
            </w:r>
          </w:p>
        </w:tc>
      </w:tr>
      <w:tr>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互联网广告服务</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7251</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专业音响设备制造</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3934</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其他广告服务</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7259</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应用电视设备及其他广播电视设备制造</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3939</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设计服务</w:t>
            </w:r>
          </w:p>
        </w:tc>
        <w:tc>
          <w:tcPr>
            <w:tcW w:w="1395" w:type="dxa"/>
            <w:tcBorders>
              <w:top w:val="nil"/>
              <w:left w:val="nil"/>
              <w:bottom w:val="single" w:color="000000" w:sz="8" w:space="0"/>
              <w:right w:val="single" w:color="000000" w:sz="8" w:space="0"/>
            </w:tcBorders>
            <w:shd w:val="clear" w:color="auto" w:fill="auto"/>
            <w:noWrap/>
            <w:vAlign w:val="center"/>
          </w:tcPr>
          <w:p>
            <w:pPr>
              <w:jc w:val="left"/>
              <w:rPr>
                <w:rFonts w:ascii="宋体" w:hAnsi="宋体" w:eastAsia="宋体" w:cs="宋体"/>
                <w:color w:val="000000"/>
                <w:sz w:val="18"/>
                <w:szCs w:val="18"/>
              </w:rPr>
            </w:pP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广播影视设备批发</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5178</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建筑设计服务</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7484*</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电影机械制造</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3471</w:t>
            </w:r>
          </w:p>
        </w:tc>
      </w:tr>
      <w:tr>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工业设计服务</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7491</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摄录设备制造及销售</w:t>
            </w:r>
          </w:p>
        </w:tc>
        <w:tc>
          <w:tcPr>
            <w:tcW w:w="1445"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专业设计服务</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7492</w:t>
            </w:r>
          </w:p>
        </w:tc>
        <w:tc>
          <w:tcPr>
            <w:tcW w:w="3334" w:type="dxa"/>
            <w:tcBorders>
              <w:top w:val="nil"/>
              <w:left w:val="nil"/>
              <w:bottom w:val="single" w:color="000000" w:sz="8" w:space="0"/>
              <w:right w:val="single" w:color="000000" w:sz="8" w:space="0"/>
            </w:tcBorders>
            <w:shd w:val="clear" w:color="auto" w:fill="auto"/>
            <w:noWrap/>
            <w:vAlign w:val="center"/>
          </w:tcPr>
          <w:p>
            <w:pPr>
              <w:widowControl/>
              <w:ind w:firstLine="360" w:firstLineChars="20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影视录放设备制造</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3953</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04：文化传播渠道</w:t>
            </w:r>
          </w:p>
        </w:tc>
        <w:tc>
          <w:tcPr>
            <w:tcW w:w="1395"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娱乐用智能无人飞行器制造</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3963*</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出版物发行</w:t>
            </w:r>
          </w:p>
        </w:tc>
        <w:tc>
          <w:tcPr>
            <w:tcW w:w="1395"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幻灯及投影设备制造</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3472</w:t>
            </w:r>
          </w:p>
        </w:tc>
      </w:tr>
      <w:tr>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图书批发</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5143</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照相机及器材制造</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3473</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报刊批发</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5144</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照相器材零售</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5248</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音像制品、电子和数字出版物批发</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5145</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演艺设备制造及销售</w:t>
            </w:r>
          </w:p>
        </w:tc>
        <w:tc>
          <w:tcPr>
            <w:tcW w:w="1445"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图书、报刊零售</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5243</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舞台及场地用灯制造</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3873</w:t>
            </w:r>
          </w:p>
        </w:tc>
      </w:tr>
      <w:tr>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音像制品、电子和数字出版物零售</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5244</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舞台照明设备批发</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5175*</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图书出租</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7124</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游乐游艺设备制造</w:t>
            </w:r>
          </w:p>
        </w:tc>
        <w:tc>
          <w:tcPr>
            <w:tcW w:w="1445"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音像制品出租</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7125</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露天游乐场所游乐设备制造</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2461</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广播电视节目传输</w:t>
            </w:r>
          </w:p>
        </w:tc>
        <w:tc>
          <w:tcPr>
            <w:tcW w:w="1395"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游艺用品及室内游艺器材制造</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2462</w:t>
            </w:r>
          </w:p>
        </w:tc>
      </w:tr>
      <w:tr>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有线广播电视传输服务</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6321</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其他娱乐用品制造</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2469</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无线广播电视传输服务</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6322</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乐器制造及销售</w:t>
            </w:r>
          </w:p>
        </w:tc>
        <w:tc>
          <w:tcPr>
            <w:tcW w:w="1445"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广播电视卫星传输服务</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6331</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中乐器制造</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2421</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广播影视发行放映</w:t>
            </w:r>
          </w:p>
        </w:tc>
        <w:tc>
          <w:tcPr>
            <w:tcW w:w="1395"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西乐器制造</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2422</w:t>
            </w:r>
          </w:p>
        </w:tc>
      </w:tr>
      <w:tr>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电影和广播电视节目发行</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8750</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电子乐器制造</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2423</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电影放映</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8760</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其他乐器及零件制造</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2429</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艺术表演</w:t>
            </w:r>
          </w:p>
        </w:tc>
        <w:tc>
          <w:tcPr>
            <w:tcW w:w="1395"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乐器批发</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5147</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艺术表演场馆</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8820</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乐器零售</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5247</w:t>
            </w:r>
          </w:p>
        </w:tc>
      </w:tr>
      <w:tr>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互联网文化娱乐平台</w:t>
            </w:r>
          </w:p>
        </w:tc>
        <w:tc>
          <w:tcPr>
            <w:tcW w:w="1395"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09：文化消费终端生产</w:t>
            </w:r>
          </w:p>
        </w:tc>
        <w:tc>
          <w:tcPr>
            <w:tcW w:w="1445"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互联网文化娱乐平台</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6432*</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文具制造及销售</w:t>
            </w:r>
          </w:p>
        </w:tc>
        <w:tc>
          <w:tcPr>
            <w:tcW w:w="1445"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艺术品拍卖及代理</w:t>
            </w:r>
          </w:p>
        </w:tc>
        <w:tc>
          <w:tcPr>
            <w:tcW w:w="1395" w:type="dxa"/>
            <w:tcBorders>
              <w:top w:val="nil"/>
              <w:left w:val="nil"/>
              <w:bottom w:val="single" w:color="000000" w:sz="8" w:space="0"/>
              <w:right w:val="single" w:color="000000" w:sz="8" w:space="0"/>
            </w:tcBorders>
            <w:shd w:val="clear" w:color="auto" w:fill="auto"/>
            <w:noWrap/>
            <w:vAlign w:val="center"/>
          </w:tcPr>
          <w:p>
            <w:pPr>
              <w:jc w:val="left"/>
              <w:rPr>
                <w:rFonts w:ascii="宋体" w:hAnsi="宋体" w:eastAsia="宋体" w:cs="宋体"/>
                <w:color w:val="000000"/>
                <w:sz w:val="18"/>
                <w:szCs w:val="18"/>
              </w:rPr>
            </w:pP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文具制造</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2411</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360" w:firstLineChars="20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艺术品、收藏品拍卖</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5183</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文具用品批发</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5141</w:t>
            </w:r>
          </w:p>
        </w:tc>
      </w:tr>
      <w:tr>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360" w:firstLineChars="20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艺术品代理</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5184</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文具用品零售</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5241</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工艺美术品销售</w:t>
            </w:r>
          </w:p>
        </w:tc>
        <w:tc>
          <w:tcPr>
            <w:tcW w:w="1395" w:type="dxa"/>
            <w:tcBorders>
              <w:top w:val="nil"/>
              <w:left w:val="nil"/>
              <w:bottom w:val="single" w:color="000000" w:sz="8" w:space="0"/>
              <w:right w:val="single" w:color="000000" w:sz="8" w:space="0"/>
            </w:tcBorders>
            <w:shd w:val="clear" w:color="auto" w:fill="auto"/>
            <w:noWrap/>
            <w:vAlign w:val="center"/>
          </w:tcPr>
          <w:p>
            <w:pPr>
              <w:jc w:val="left"/>
              <w:rPr>
                <w:rFonts w:ascii="宋体" w:hAnsi="宋体" w:eastAsia="宋体" w:cs="宋体"/>
                <w:color w:val="000000"/>
                <w:sz w:val="18"/>
                <w:szCs w:val="18"/>
              </w:rPr>
            </w:pP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笔墨制造</w:t>
            </w:r>
          </w:p>
        </w:tc>
        <w:tc>
          <w:tcPr>
            <w:tcW w:w="1445"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首饰、工艺品及收藏品批发</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5146</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笔的制造</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2412</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珠宝首饰零售</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5245</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墨水、墨汁制造</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2414</w:t>
            </w:r>
          </w:p>
        </w:tc>
      </w:tr>
      <w:tr>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工艺美术品及收藏品零售</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5246</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玩具制造</w:t>
            </w:r>
          </w:p>
        </w:tc>
        <w:tc>
          <w:tcPr>
            <w:tcW w:w="1445"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05：文化投资运营</w:t>
            </w:r>
          </w:p>
        </w:tc>
        <w:tc>
          <w:tcPr>
            <w:tcW w:w="1395"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玩具制造</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2459\2451-2456</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投资与资产管理</w:t>
            </w:r>
          </w:p>
        </w:tc>
        <w:tc>
          <w:tcPr>
            <w:tcW w:w="1395" w:type="dxa"/>
            <w:tcBorders>
              <w:top w:val="nil"/>
              <w:left w:val="nil"/>
              <w:bottom w:val="single" w:color="000000" w:sz="8" w:space="0"/>
              <w:right w:val="single" w:color="000000" w:sz="8" w:space="0"/>
            </w:tcBorders>
            <w:shd w:val="clear" w:color="auto" w:fill="auto"/>
            <w:noWrap/>
            <w:vAlign w:val="center"/>
          </w:tcPr>
          <w:p>
            <w:pPr>
              <w:jc w:val="left"/>
              <w:rPr>
                <w:rFonts w:ascii="宋体" w:hAnsi="宋体" w:eastAsia="宋体" w:cs="宋体"/>
                <w:color w:val="000000"/>
                <w:sz w:val="18"/>
                <w:szCs w:val="18"/>
              </w:rPr>
            </w:pP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节庆用品制造</w:t>
            </w:r>
          </w:p>
        </w:tc>
        <w:tc>
          <w:tcPr>
            <w:tcW w:w="1445" w:type="dxa"/>
            <w:tcBorders>
              <w:top w:val="nil"/>
              <w:left w:val="nil"/>
              <w:bottom w:val="single" w:color="000000" w:sz="8" w:space="0"/>
              <w:right w:val="single" w:color="000000" w:sz="8" w:space="0"/>
            </w:tcBorders>
            <w:shd w:val="clear" w:color="auto" w:fill="auto"/>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文化投资与资产管理</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7212*</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焰火、鞭炮产品制造</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2672</w:t>
            </w:r>
          </w:p>
        </w:tc>
      </w:tr>
      <w:tr>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运营管理</w:t>
            </w:r>
          </w:p>
        </w:tc>
        <w:tc>
          <w:tcPr>
            <w:tcW w:w="1395" w:type="dxa"/>
            <w:tcBorders>
              <w:top w:val="nil"/>
              <w:left w:val="nil"/>
              <w:bottom w:val="single" w:color="000000" w:sz="8" w:space="0"/>
              <w:right w:val="single" w:color="000000" w:sz="8" w:space="0"/>
            </w:tcBorders>
            <w:shd w:val="clear" w:color="auto" w:fill="auto"/>
            <w:noWrap/>
            <w:vAlign w:val="center"/>
          </w:tcPr>
          <w:p>
            <w:pPr>
              <w:jc w:val="left"/>
              <w:rPr>
                <w:rFonts w:ascii="宋体" w:hAnsi="宋体" w:eastAsia="宋体" w:cs="宋体"/>
                <w:color w:val="000000"/>
                <w:sz w:val="18"/>
                <w:szCs w:val="18"/>
              </w:rPr>
            </w:pP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信息服务终端制造及销售</w:t>
            </w:r>
          </w:p>
        </w:tc>
        <w:tc>
          <w:tcPr>
            <w:tcW w:w="1445" w:type="dxa"/>
            <w:tcBorders>
              <w:top w:val="nil"/>
              <w:left w:val="nil"/>
              <w:bottom w:val="single" w:color="000000" w:sz="8" w:space="0"/>
              <w:right w:val="single" w:color="000000" w:sz="8" w:space="0"/>
            </w:tcBorders>
            <w:shd w:val="clear" w:color="auto" w:fill="auto"/>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文化企业总部管理</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7211*</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电视机制造</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3951</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文化产业园区管理</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7221*</w:t>
            </w:r>
          </w:p>
        </w:tc>
        <w:tc>
          <w:tcPr>
            <w:tcW w:w="3334" w:type="dxa"/>
            <w:tcBorders>
              <w:top w:val="nil"/>
              <w:left w:val="nil"/>
              <w:bottom w:val="single" w:color="000000" w:sz="8" w:space="0"/>
              <w:right w:val="single" w:color="000000" w:sz="8" w:space="0"/>
            </w:tcBorders>
            <w:shd w:val="clear" w:color="auto" w:fill="auto"/>
            <w:noWrap/>
            <w:vAlign w:val="center"/>
          </w:tcPr>
          <w:p>
            <w:pPr>
              <w:widowControl/>
              <w:ind w:firstLine="360" w:firstLineChars="20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音响设备制造</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3952</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06：文化娱乐休闲服务</w:t>
            </w:r>
          </w:p>
        </w:tc>
        <w:tc>
          <w:tcPr>
            <w:tcW w:w="1395" w:type="dxa"/>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3334" w:type="dxa"/>
            <w:tcBorders>
              <w:top w:val="nil"/>
              <w:left w:val="nil"/>
              <w:bottom w:val="single" w:color="000000" w:sz="8" w:space="0"/>
              <w:right w:val="single" w:color="000000" w:sz="8" w:space="0"/>
            </w:tcBorders>
            <w:shd w:val="clear" w:color="auto" w:fill="auto"/>
            <w:noWrap/>
            <w:vAlign w:val="center"/>
          </w:tcPr>
          <w:p>
            <w:pPr>
              <w:widowControl/>
              <w:ind w:firstLine="360" w:firstLineChars="20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可穿戴智能文化设备制造</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3961*</w:t>
            </w:r>
          </w:p>
        </w:tc>
      </w:tr>
      <w:tr>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  娱乐服务</w:t>
            </w:r>
          </w:p>
        </w:tc>
        <w:tc>
          <w:tcPr>
            <w:tcW w:w="1395" w:type="dxa"/>
            <w:tcBorders>
              <w:top w:val="nil"/>
              <w:left w:val="nil"/>
              <w:bottom w:val="single" w:color="000000" w:sz="8" w:space="0"/>
              <w:right w:val="single" w:color="000000" w:sz="8" w:space="0"/>
            </w:tcBorders>
            <w:shd w:val="clear" w:color="auto" w:fill="auto"/>
            <w:noWrap/>
            <w:vAlign w:val="center"/>
          </w:tcPr>
          <w:p>
            <w:pPr>
              <w:jc w:val="left"/>
              <w:rPr>
                <w:rFonts w:ascii="宋体" w:hAnsi="宋体" w:eastAsia="宋体" w:cs="宋体"/>
                <w:color w:val="000000"/>
                <w:sz w:val="18"/>
                <w:szCs w:val="18"/>
              </w:rPr>
            </w:pPr>
          </w:p>
        </w:tc>
        <w:tc>
          <w:tcPr>
            <w:tcW w:w="3334" w:type="dxa"/>
            <w:tcBorders>
              <w:top w:val="nil"/>
              <w:left w:val="nil"/>
              <w:bottom w:val="single" w:color="000000" w:sz="8" w:space="0"/>
              <w:right w:val="single" w:color="000000" w:sz="8" w:space="0"/>
            </w:tcBorders>
            <w:shd w:val="clear" w:color="auto" w:fill="auto"/>
            <w:noWrap/>
            <w:vAlign w:val="center"/>
          </w:tcPr>
          <w:p>
            <w:pPr>
              <w:widowControl/>
              <w:ind w:firstLine="360" w:firstLineChars="20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其他智能文化消费设备制造</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3969*</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歌舞厅娱乐活动</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9011</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家用视听设备批发</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5137</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电子游艺厅娱乐活动</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9012</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家用视听设备零售</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5271</w:t>
            </w:r>
          </w:p>
        </w:tc>
      </w:tr>
      <w:tr>
        <w:tblPrEx>
          <w:tblCellMar>
            <w:top w:w="0" w:type="dxa"/>
            <w:left w:w="108" w:type="dxa"/>
            <w:bottom w:w="0" w:type="dxa"/>
            <w:right w:w="108" w:type="dxa"/>
          </w:tblCellMar>
        </w:tblPrEx>
        <w:trPr>
          <w:trHeight w:val="285"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网吧活动</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9013</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其他文化用品批发</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5149</w:t>
            </w:r>
          </w:p>
        </w:tc>
      </w:tr>
      <w:tr>
        <w:trPr>
          <w:trHeight w:val="270" w:hRule="atLeast"/>
        </w:trPr>
        <w:tc>
          <w:tcPr>
            <w:tcW w:w="320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其他室内娱乐活动</w:t>
            </w:r>
          </w:p>
        </w:tc>
        <w:tc>
          <w:tcPr>
            <w:tcW w:w="139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9019</w:t>
            </w:r>
          </w:p>
        </w:tc>
        <w:tc>
          <w:tcPr>
            <w:tcW w:w="3334" w:type="dxa"/>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其他文化用品零售</w:t>
            </w:r>
          </w:p>
        </w:tc>
        <w:tc>
          <w:tcPr>
            <w:tcW w:w="144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5249</w:t>
            </w:r>
          </w:p>
        </w:tc>
      </w:tr>
    </w:tbl>
    <w:p>
      <w:pPr>
        <w:jc w:val="center"/>
        <w:rPr>
          <w:rFonts w:ascii="宋体" w:hAnsi="宋体" w:eastAsia="宋体" w:cs="宋体"/>
          <w:b/>
          <w:color w:val="000000"/>
          <w:kern w:val="0"/>
          <w:sz w:val="28"/>
          <w:szCs w:val="28"/>
          <w:lang w:bidi="ar"/>
        </w:rPr>
      </w:pPr>
    </w:p>
    <w:p>
      <w:pPr>
        <w:jc w:val="center"/>
        <w:rPr>
          <w:rFonts w:ascii="宋体" w:hAnsi="宋体" w:eastAsia="宋体" w:cs="宋体"/>
          <w:b/>
          <w:color w:val="000000"/>
          <w:kern w:val="0"/>
          <w:sz w:val="28"/>
          <w:szCs w:val="28"/>
          <w:lang w:bidi="ar"/>
        </w:rPr>
      </w:pPr>
    </w:p>
    <w:p>
      <w:pPr>
        <w:jc w:val="center"/>
        <w:rPr>
          <w:rFonts w:ascii="宋体" w:hAnsi="宋体" w:eastAsia="宋体" w:cs="宋体"/>
          <w:b/>
          <w:color w:val="000000"/>
          <w:kern w:val="0"/>
          <w:sz w:val="28"/>
          <w:szCs w:val="28"/>
          <w:lang w:bidi="ar"/>
        </w:rPr>
      </w:pPr>
    </w:p>
    <w:p>
      <w:pPr>
        <w:jc w:val="center"/>
        <w:rPr>
          <w:rFonts w:ascii="宋体" w:hAnsi="宋体" w:eastAsia="宋体" w:cs="宋体"/>
          <w:b/>
          <w:color w:val="000000"/>
          <w:kern w:val="0"/>
          <w:sz w:val="28"/>
          <w:szCs w:val="28"/>
          <w:lang w:bidi="ar"/>
        </w:rPr>
      </w:pPr>
    </w:p>
    <w:p>
      <w:pPr>
        <w:jc w:val="center"/>
        <w:rPr>
          <w:rFonts w:ascii="宋体" w:hAnsi="宋体" w:eastAsia="宋体" w:cs="宋体"/>
          <w:b/>
          <w:color w:val="000000"/>
          <w:kern w:val="0"/>
          <w:sz w:val="28"/>
          <w:szCs w:val="28"/>
          <w:lang w:bidi="ar"/>
        </w:rPr>
      </w:pPr>
    </w:p>
    <w:p>
      <w:pPr>
        <w:jc w:val="center"/>
        <w:rPr>
          <w:rFonts w:ascii="宋体" w:hAnsi="宋体" w:eastAsia="宋体" w:cs="宋体"/>
          <w:b/>
          <w:color w:val="000000"/>
          <w:kern w:val="0"/>
          <w:sz w:val="28"/>
          <w:szCs w:val="28"/>
          <w:lang w:bidi="ar"/>
        </w:rPr>
      </w:pPr>
    </w:p>
    <w:p>
      <w:pPr>
        <w:jc w:val="center"/>
        <w:rPr>
          <w:rFonts w:ascii="宋体" w:hAnsi="宋体" w:eastAsia="宋体" w:cs="宋体"/>
          <w:b/>
          <w:color w:val="000000"/>
          <w:kern w:val="0"/>
          <w:sz w:val="28"/>
          <w:szCs w:val="28"/>
          <w:lang w:bidi="ar"/>
        </w:rPr>
      </w:pPr>
    </w:p>
    <w:p>
      <w:pPr>
        <w:jc w:val="center"/>
        <w:rPr>
          <w:rFonts w:ascii="宋体" w:hAnsi="宋体" w:eastAsia="宋体" w:cs="宋体"/>
          <w:b/>
          <w:color w:val="000000"/>
          <w:kern w:val="0"/>
          <w:sz w:val="28"/>
          <w:szCs w:val="28"/>
          <w:lang w:bidi="ar"/>
        </w:rPr>
      </w:pPr>
    </w:p>
    <w:p>
      <w:pPr>
        <w:jc w:val="center"/>
        <w:rPr>
          <w:rFonts w:ascii="宋体" w:hAnsi="宋体" w:eastAsia="宋体" w:cs="宋体"/>
          <w:b/>
          <w:color w:val="000000"/>
          <w:kern w:val="0"/>
          <w:sz w:val="28"/>
          <w:szCs w:val="28"/>
          <w:lang w:bidi="ar"/>
        </w:rPr>
      </w:pPr>
    </w:p>
    <w:p>
      <w:pPr>
        <w:jc w:val="center"/>
        <w:rPr>
          <w:rFonts w:ascii="宋体" w:hAnsi="宋体" w:eastAsia="宋体" w:cs="宋体"/>
          <w:b/>
          <w:color w:val="000000"/>
          <w:kern w:val="0"/>
          <w:sz w:val="28"/>
          <w:szCs w:val="28"/>
          <w:lang w:bidi="ar"/>
        </w:rPr>
      </w:pPr>
    </w:p>
    <w:p>
      <w:pPr>
        <w:jc w:val="center"/>
        <w:rPr>
          <w:rFonts w:ascii="宋体" w:hAnsi="宋体" w:eastAsia="宋体" w:cs="宋体"/>
          <w:b/>
          <w:color w:val="000000"/>
          <w:kern w:val="0"/>
          <w:sz w:val="28"/>
          <w:szCs w:val="28"/>
          <w:lang w:bidi="ar"/>
        </w:rPr>
      </w:pPr>
    </w:p>
    <w:p>
      <w:pPr>
        <w:jc w:val="center"/>
        <w:rPr>
          <w:rFonts w:ascii="宋体" w:hAnsi="宋体" w:eastAsia="宋体" w:cs="宋体"/>
          <w:b/>
          <w:color w:val="000000"/>
          <w:kern w:val="0"/>
          <w:sz w:val="28"/>
          <w:szCs w:val="28"/>
          <w:lang w:bidi="ar"/>
        </w:rPr>
      </w:pPr>
    </w:p>
    <w:p>
      <w:pPr>
        <w:jc w:val="center"/>
        <w:rPr>
          <w:rFonts w:ascii="宋体" w:hAnsi="宋体" w:eastAsia="宋体" w:cs="宋体"/>
          <w:b w:val="0"/>
          <w:bCs/>
          <w:color w:val="000000"/>
          <w:kern w:val="0"/>
          <w:sz w:val="32"/>
          <w:szCs w:val="32"/>
          <w:lang w:bidi="ar"/>
        </w:rPr>
      </w:pPr>
      <w:r>
        <w:rPr>
          <w:rFonts w:hint="eastAsia" w:ascii="宋体" w:hAnsi="宋体" w:eastAsia="宋体" w:cs="宋体"/>
          <w:b w:val="0"/>
          <w:bCs/>
          <w:color w:val="000000"/>
          <w:kern w:val="0"/>
          <w:sz w:val="32"/>
          <w:szCs w:val="32"/>
          <w:lang w:bidi="ar"/>
        </w:rPr>
        <w:t>（</w:t>
      </w:r>
      <w:r>
        <w:rPr>
          <w:rFonts w:hint="eastAsia" w:ascii="宋体" w:hAnsi="宋体" w:eastAsia="宋体" w:cs="宋体"/>
          <w:b w:val="0"/>
          <w:bCs/>
          <w:color w:val="000000"/>
          <w:kern w:val="0"/>
          <w:sz w:val="32"/>
          <w:szCs w:val="32"/>
          <w:lang w:eastAsia="zh-CN" w:bidi="ar"/>
        </w:rPr>
        <w:t>六</w:t>
      </w:r>
      <w:r>
        <w:rPr>
          <w:rFonts w:hint="eastAsia" w:ascii="宋体" w:hAnsi="宋体" w:eastAsia="宋体" w:cs="宋体"/>
          <w:b w:val="0"/>
          <w:bCs/>
          <w:color w:val="000000"/>
          <w:kern w:val="0"/>
          <w:sz w:val="32"/>
          <w:szCs w:val="32"/>
          <w:lang w:bidi="ar"/>
        </w:rPr>
        <w:t>）节能环保</w:t>
      </w:r>
      <w:r>
        <w:rPr>
          <w:rFonts w:hint="eastAsia" w:ascii="宋体" w:hAnsi="宋体" w:eastAsia="宋体" w:cs="宋体"/>
          <w:b w:val="0"/>
          <w:bCs/>
          <w:color w:val="000000"/>
          <w:kern w:val="0"/>
          <w:sz w:val="32"/>
          <w:szCs w:val="32"/>
          <w:lang w:eastAsia="zh-CN" w:bidi="ar"/>
        </w:rPr>
        <w:t>清洁</w:t>
      </w:r>
      <w:r>
        <w:rPr>
          <w:rFonts w:hint="eastAsia" w:ascii="宋体" w:hAnsi="宋体" w:eastAsia="宋体" w:cs="宋体"/>
          <w:b w:val="0"/>
          <w:bCs/>
          <w:color w:val="000000"/>
          <w:kern w:val="0"/>
          <w:sz w:val="32"/>
          <w:szCs w:val="32"/>
          <w:lang w:bidi="ar"/>
        </w:rPr>
        <w:t>产业统计分类（2021）</w:t>
      </w:r>
    </w:p>
    <w:p>
      <w:pPr>
        <w:jc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（国家统计局2021年</w:t>
      </w:r>
      <w:r>
        <w:rPr>
          <w:rFonts w:hint="eastAsia" w:ascii="宋体" w:hAnsi="宋体" w:eastAsia="宋体" w:cs="宋体"/>
          <w:bCs/>
          <w:color w:val="000000"/>
          <w:kern w:val="0"/>
          <w:sz w:val="21"/>
          <w:szCs w:val="21"/>
          <w:lang w:val="en-US" w:eastAsia="zh-CN" w:bidi="ar"/>
        </w:rPr>
        <w:t>7月</w:t>
      </w:r>
      <w:r>
        <w:rPr>
          <w:rFonts w:hint="eastAsia" w:ascii="宋体" w:hAnsi="宋体" w:eastAsia="宋体" w:cs="宋体"/>
          <w:bCs/>
          <w:color w:val="000000"/>
          <w:kern w:val="0"/>
          <w:sz w:val="21"/>
          <w:szCs w:val="21"/>
          <w:lang w:bidi="ar"/>
        </w:rPr>
        <w:t>发布</w:t>
      </w:r>
      <w:r>
        <w:rPr>
          <w:rFonts w:hint="eastAsia" w:ascii="宋体" w:hAnsi="宋体" w:eastAsia="宋体" w:cs="宋体"/>
          <w:bCs/>
          <w:color w:val="000000"/>
          <w:kern w:val="0"/>
          <w:sz w:val="21"/>
          <w:szCs w:val="21"/>
          <w:lang w:val="en-US" w:eastAsia="zh-CN" w:bidi="ar"/>
        </w:rPr>
        <w:t xml:space="preserve">  国家统计局令（第34号）</w:t>
      </w:r>
      <w:r>
        <w:rPr>
          <w:rFonts w:hint="eastAsia" w:ascii="宋体" w:hAnsi="宋体" w:eastAsia="宋体" w:cs="宋体"/>
          <w:bCs/>
          <w:color w:val="000000"/>
          <w:kern w:val="0"/>
          <w:sz w:val="21"/>
          <w:szCs w:val="21"/>
          <w:lang w:bidi="ar"/>
        </w:rPr>
        <w:t>）</w:t>
      </w:r>
    </w:p>
    <w:p>
      <w:pPr>
        <w:jc w:val="center"/>
        <w:rPr>
          <w:rFonts w:hint="eastAsia" w:ascii="黑体" w:hAnsi="黑体" w:eastAsia="黑体" w:cs="黑体"/>
          <w:bCs/>
          <w:color w:val="000000"/>
          <w:kern w:val="0"/>
          <w:sz w:val="28"/>
          <w:szCs w:val="28"/>
          <w:lang w:val="en-US" w:eastAsia="zh-CN" w:bidi="ar"/>
        </w:rPr>
      </w:pPr>
      <w:r>
        <w:rPr>
          <w:rFonts w:hint="eastAsia" w:ascii="黑体" w:hAnsi="黑体" w:eastAsia="黑体" w:cs="黑体"/>
          <w:bCs/>
          <w:color w:val="000000"/>
          <w:kern w:val="0"/>
          <w:sz w:val="28"/>
          <w:szCs w:val="28"/>
          <w:lang w:val="en-US" w:eastAsia="zh-CN" w:bidi="ar"/>
        </w:rPr>
        <w:t>一、节能环保产业</w:t>
      </w:r>
    </w:p>
    <w:tbl>
      <w:tblPr>
        <w:tblStyle w:val="12"/>
        <w:tblW w:w="9303" w:type="dxa"/>
        <w:tblInd w:w="93" w:type="dxa"/>
        <w:shd w:val="clear" w:color="auto" w:fill="auto"/>
        <w:tblLayout w:type="autofit"/>
        <w:tblCellMar>
          <w:top w:w="0" w:type="dxa"/>
          <w:left w:w="108" w:type="dxa"/>
          <w:bottom w:w="0" w:type="dxa"/>
          <w:right w:w="108" w:type="dxa"/>
        </w:tblCellMar>
      </w:tblPr>
      <w:tblGrid>
        <w:gridCol w:w="667"/>
        <w:gridCol w:w="3940"/>
        <w:gridCol w:w="4696"/>
      </w:tblGrid>
      <w:tr>
        <w:tblPrEx>
          <w:tblCellMar>
            <w:top w:w="0" w:type="dxa"/>
            <w:left w:w="108" w:type="dxa"/>
            <w:bottom w:w="0" w:type="dxa"/>
            <w:right w:w="108" w:type="dxa"/>
          </w:tblCellMar>
        </w:tblPrEx>
        <w:trPr>
          <w:trHeight w:val="38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代码</w:t>
            </w:r>
          </w:p>
        </w:tc>
        <w:tc>
          <w:tcPr>
            <w:tcW w:w="39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节能环保产业分类名称</w:t>
            </w:r>
          </w:p>
        </w:tc>
        <w:tc>
          <w:tcPr>
            <w:tcW w:w="469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hint="eastAsia" w:ascii="宋体" w:hAnsi="宋体" w:eastAsia="宋体" w:cs="宋体"/>
                <w:b/>
                <w:color w:val="000000"/>
                <w:sz w:val="18"/>
                <w:szCs w:val="18"/>
                <w:lang w:eastAsia="zh-CN"/>
              </w:rPr>
            </w:pPr>
            <w:r>
              <w:rPr>
                <w:rFonts w:hint="eastAsia" w:ascii="宋体" w:hAnsi="宋体" w:eastAsia="宋体" w:cs="宋体"/>
                <w:b/>
                <w:color w:val="000000"/>
                <w:kern w:val="0"/>
                <w:sz w:val="18"/>
                <w:szCs w:val="18"/>
                <w:lang w:bidi="ar"/>
              </w:rPr>
              <w:t>对应国民经济行业名称</w:t>
            </w:r>
            <w:r>
              <w:rPr>
                <w:rFonts w:hint="eastAsia" w:ascii="宋体" w:hAnsi="宋体" w:eastAsia="宋体" w:cs="宋体"/>
                <w:b/>
                <w:color w:val="000000"/>
                <w:kern w:val="0"/>
                <w:sz w:val="18"/>
                <w:szCs w:val="18"/>
                <w:lang w:eastAsia="zh-CN" w:bidi="ar"/>
              </w:rPr>
              <w:t>及代码</w:t>
            </w:r>
          </w:p>
        </w:tc>
      </w:tr>
      <w:tr>
        <w:tblPrEx>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w:t>
            </w:r>
          </w:p>
        </w:tc>
        <w:tc>
          <w:tcPr>
            <w:tcW w:w="3940" w:type="dxa"/>
            <w:tcBorders>
              <w:top w:val="nil"/>
              <w:left w:val="nil"/>
              <w:bottom w:val="nil"/>
              <w:right w:val="single" w:color="000000" w:sz="8" w:space="0"/>
            </w:tcBorders>
            <w:shd w:val="clear" w:color="auto" w:fill="auto"/>
          </w:tcPr>
          <w:p>
            <w:pPr>
              <w:widowControl/>
              <w:jc w:val="left"/>
              <w:textAlignment w:val="top"/>
              <w:rPr>
                <w:rFonts w:ascii="方正楷体_GBK" w:hAnsi="方正楷体_GBK" w:eastAsia="方正楷体_GBK" w:cs="方正楷体_GBK"/>
                <w:b/>
                <w:color w:val="000000"/>
                <w:sz w:val="18"/>
                <w:szCs w:val="18"/>
              </w:rPr>
            </w:pPr>
            <w:r>
              <w:rPr>
                <w:rFonts w:hint="eastAsia" w:ascii="方正楷体_GBK" w:hAnsi="方正楷体_GBK" w:eastAsia="方正楷体_GBK" w:cs="方正楷体_GBK"/>
                <w:b/>
                <w:color w:val="000000"/>
                <w:kern w:val="0"/>
                <w:sz w:val="18"/>
                <w:szCs w:val="18"/>
                <w:lang w:bidi="ar"/>
              </w:rPr>
              <w:t>高效节能产业</w:t>
            </w:r>
          </w:p>
        </w:tc>
        <w:tc>
          <w:tcPr>
            <w:tcW w:w="4696" w:type="dxa"/>
            <w:tcBorders>
              <w:top w:val="nil"/>
              <w:left w:val="nil"/>
              <w:bottom w:val="nil"/>
              <w:right w:val="single" w:color="000000" w:sz="8" w:space="0"/>
            </w:tcBorders>
            <w:shd w:val="clear" w:color="auto" w:fill="auto"/>
            <w:vAlign w:val="center"/>
          </w:tcPr>
          <w:p>
            <w:pPr>
              <w:jc w:val="left"/>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b/>
                <w:color w:val="000000"/>
                <w:sz w:val="18"/>
                <w:szCs w:val="18"/>
              </w:rPr>
            </w:pPr>
            <w:r>
              <w:rPr>
                <w:rFonts w:ascii="Times New Roman" w:hAnsi="Times New Roman" w:eastAsia="宋体" w:cs="Times New Roman"/>
                <w:b/>
                <w:color w:val="000000"/>
                <w:kern w:val="0"/>
                <w:sz w:val="18"/>
                <w:szCs w:val="18"/>
                <w:lang w:bidi="ar"/>
              </w:rPr>
              <w:t>1.1</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高效节能通用设备制造</w:t>
            </w:r>
          </w:p>
        </w:tc>
        <w:tc>
          <w:tcPr>
            <w:tcW w:w="4696" w:type="dxa"/>
            <w:tcBorders>
              <w:top w:val="nil"/>
              <w:left w:val="nil"/>
              <w:bottom w:val="nil"/>
              <w:right w:val="single" w:color="000000" w:sz="8" w:space="0"/>
            </w:tcBorders>
            <w:shd w:val="clear" w:color="auto" w:fill="auto"/>
            <w:vAlign w:val="center"/>
          </w:tcPr>
          <w:p>
            <w:pPr>
              <w:jc w:val="left"/>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1.1.1</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节能锅炉制造</w:t>
            </w:r>
          </w:p>
        </w:tc>
        <w:tc>
          <w:tcPr>
            <w:tcW w:w="4696"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锅炉及辅助设备制造（3411*）</w:t>
            </w:r>
          </w:p>
        </w:tc>
      </w:tr>
      <w:tr>
        <w:tblPrEx>
          <w:shd w:val="clear" w:color="auto" w:fill="auto"/>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1.1.2</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节能汽轮机制造</w:t>
            </w:r>
          </w:p>
        </w:tc>
        <w:tc>
          <w:tcPr>
            <w:tcW w:w="4696"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汽轮机及辅机制造（3413*）</w:t>
            </w:r>
          </w:p>
        </w:tc>
      </w:tr>
      <w:tr>
        <w:tblPrEx>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1.1.3</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节能泵及真空设备制造</w:t>
            </w:r>
          </w:p>
        </w:tc>
        <w:tc>
          <w:tcPr>
            <w:tcW w:w="4696"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泵及真空设备制造（3441*）</w:t>
            </w:r>
          </w:p>
        </w:tc>
      </w:tr>
      <w:tr>
        <w:tblPrEx>
          <w:tblCellMar>
            <w:top w:w="0" w:type="dxa"/>
            <w:left w:w="108" w:type="dxa"/>
            <w:bottom w:w="0" w:type="dxa"/>
            <w:right w:w="108" w:type="dxa"/>
          </w:tblCellMar>
        </w:tblPrEx>
        <w:trPr>
          <w:trHeight w:val="42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1.1.4</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节能压缩机及类似机械元件制造</w:t>
            </w:r>
          </w:p>
        </w:tc>
        <w:tc>
          <w:tcPr>
            <w:tcW w:w="4696"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气体压缩机械制造（3442*）、液压动力机械及元件（3444*）、气压动力机械及元件（3446*）</w:t>
            </w:r>
          </w:p>
        </w:tc>
      </w:tr>
      <w:tr>
        <w:tblPrEx>
          <w:tblCellMar>
            <w:top w:w="0" w:type="dxa"/>
            <w:left w:w="108" w:type="dxa"/>
            <w:bottom w:w="0" w:type="dxa"/>
            <w:right w:w="108" w:type="dxa"/>
          </w:tblCellMar>
        </w:tblPrEx>
        <w:trPr>
          <w:trHeight w:val="42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1.1.5</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节能窑炉、风机制造</w:t>
            </w:r>
          </w:p>
        </w:tc>
        <w:tc>
          <w:tcPr>
            <w:tcW w:w="4696"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烘炉、熔炉及电炉制造（3461*）、风机、风扇制造（3462*）</w:t>
            </w:r>
          </w:p>
        </w:tc>
      </w:tr>
      <w:tr>
        <w:tblPrEx>
          <w:tblCellMar>
            <w:top w:w="0" w:type="dxa"/>
            <w:left w:w="108" w:type="dxa"/>
            <w:bottom w:w="0" w:type="dxa"/>
            <w:right w:w="108" w:type="dxa"/>
          </w:tblCellMar>
        </w:tblPrEx>
        <w:trPr>
          <w:trHeight w:val="126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1.1.6</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其他高效节能通用设备制造</w:t>
            </w:r>
          </w:p>
        </w:tc>
        <w:tc>
          <w:tcPr>
            <w:tcW w:w="4696"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金属切割及焊接设备制造（3424*）、物料搬运设备制造（343*）、气体、液体分离及纯净设备制造（3463*）、制冷、空调设备制造（3464*）、幻灯</w:t>
            </w:r>
            <w:r>
              <w:rPr>
                <w:rFonts w:hint="eastAsia" w:ascii="宋体" w:hAnsi="宋体" w:eastAsia="宋体" w:cs="宋体"/>
                <w:color w:val="000000"/>
                <w:kern w:val="0"/>
                <w:sz w:val="18"/>
                <w:szCs w:val="18"/>
                <w:lang w:eastAsia="zh-CN" w:bidi="ar"/>
              </w:rPr>
              <w:t>及</w:t>
            </w:r>
            <w:r>
              <w:rPr>
                <w:rFonts w:hint="eastAsia" w:ascii="宋体" w:hAnsi="宋体" w:eastAsia="宋体" w:cs="宋体"/>
                <w:color w:val="000000"/>
                <w:kern w:val="0"/>
                <w:sz w:val="18"/>
                <w:szCs w:val="18"/>
                <w:lang w:bidi="ar"/>
              </w:rPr>
              <w:t>投影设备</w:t>
            </w:r>
            <w:r>
              <w:rPr>
                <w:rFonts w:hint="eastAsia" w:ascii="宋体" w:hAnsi="宋体" w:eastAsia="宋体" w:cs="宋体"/>
                <w:color w:val="000000"/>
                <w:kern w:val="0"/>
                <w:sz w:val="18"/>
                <w:szCs w:val="18"/>
                <w:lang w:eastAsia="zh-CN" w:bidi="ar"/>
              </w:rPr>
              <w:t>制造</w:t>
            </w:r>
            <w:r>
              <w:rPr>
                <w:rFonts w:hint="eastAsia" w:ascii="宋体" w:hAnsi="宋体" w:eastAsia="宋体" w:cs="宋体"/>
                <w:color w:val="000000"/>
                <w:kern w:val="0"/>
                <w:sz w:val="18"/>
                <w:szCs w:val="18"/>
                <w:lang w:bidi="ar"/>
              </w:rPr>
              <w:t>（3472*）、照相机及器材制造（3473*）、复印和胶印设备制造（3474*）、计算器及货币专用设备制造（3475*）、其他未列明通用设备制造业（3499*）、计算机整机制造（3911*）</w:t>
            </w:r>
          </w:p>
        </w:tc>
      </w:tr>
      <w:tr>
        <w:tblPrEx>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b/>
                <w:color w:val="000000"/>
                <w:sz w:val="18"/>
                <w:szCs w:val="18"/>
              </w:rPr>
            </w:pPr>
            <w:r>
              <w:rPr>
                <w:rFonts w:ascii="Times New Roman" w:hAnsi="Times New Roman" w:eastAsia="宋体" w:cs="Times New Roman"/>
                <w:b/>
                <w:color w:val="000000"/>
                <w:kern w:val="0"/>
                <w:sz w:val="18"/>
                <w:szCs w:val="18"/>
                <w:lang w:bidi="ar"/>
              </w:rPr>
              <w:t>1.2</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高效节能专用设备制造</w:t>
            </w:r>
          </w:p>
        </w:tc>
        <w:tc>
          <w:tcPr>
            <w:tcW w:w="4696" w:type="dxa"/>
            <w:tcBorders>
              <w:top w:val="nil"/>
              <w:left w:val="nil"/>
              <w:bottom w:val="nil"/>
              <w:right w:val="single" w:color="000000" w:sz="8" w:space="0"/>
            </w:tcBorders>
            <w:shd w:val="clear" w:color="auto" w:fill="auto"/>
          </w:tcPr>
          <w:p>
            <w:pPr>
              <w:jc w:val="left"/>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42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1.2.1</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节能采矿、建筑专用设备制造</w:t>
            </w:r>
          </w:p>
        </w:tc>
        <w:tc>
          <w:tcPr>
            <w:tcW w:w="4696"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矿山机械制造（3511*）、石油钻采专用设备制造（3512*）</w:t>
            </w:r>
          </w:p>
        </w:tc>
      </w:tr>
      <w:tr>
        <w:tblPrEx>
          <w:tblCellMar>
            <w:top w:w="0" w:type="dxa"/>
            <w:left w:w="108" w:type="dxa"/>
            <w:bottom w:w="0" w:type="dxa"/>
            <w:right w:w="108" w:type="dxa"/>
          </w:tblCellMar>
        </w:tblPrEx>
        <w:trPr>
          <w:trHeight w:val="147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1.2.2</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其他节能专用设备以及相关电子设备制造</w:t>
            </w:r>
          </w:p>
        </w:tc>
        <w:tc>
          <w:tcPr>
            <w:tcW w:w="4696"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建筑材料生产专用机械制造（3515*）、炼油、化工生产专用设备制造（3521*）、食品、酒、饮料及茶生产专用设备制造（3531*）、农副食品加工专用设备制造（3532*）、玻璃、陶瓷和搪瓷制品生产专用设备制造（3546*）、半导体器件专用设备制造（3562*）、其他电子专用设备制造（3569*）、其他专用设备制造（3599*）</w:t>
            </w:r>
          </w:p>
        </w:tc>
      </w:tr>
      <w:tr>
        <w:tblPrEx>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b/>
                <w:color w:val="000000"/>
                <w:sz w:val="18"/>
                <w:szCs w:val="18"/>
              </w:rPr>
            </w:pPr>
            <w:r>
              <w:rPr>
                <w:rFonts w:ascii="Times New Roman" w:hAnsi="Times New Roman" w:eastAsia="宋体" w:cs="Times New Roman"/>
                <w:b/>
                <w:color w:val="000000"/>
                <w:kern w:val="0"/>
                <w:sz w:val="18"/>
                <w:szCs w:val="18"/>
                <w:lang w:bidi="ar"/>
              </w:rPr>
              <w:t>1.3</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高效节能电气机械和器材制造</w:t>
            </w:r>
          </w:p>
        </w:tc>
        <w:tc>
          <w:tcPr>
            <w:tcW w:w="4696" w:type="dxa"/>
            <w:tcBorders>
              <w:top w:val="nil"/>
              <w:left w:val="nil"/>
              <w:bottom w:val="nil"/>
              <w:right w:val="single" w:color="000000" w:sz="8" w:space="0"/>
            </w:tcBorders>
            <w:shd w:val="clear" w:color="auto" w:fill="auto"/>
            <w:vAlign w:val="center"/>
          </w:tcPr>
          <w:p>
            <w:pPr>
              <w:jc w:val="left"/>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42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1.3.1</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节能电机制造</w:t>
            </w:r>
          </w:p>
        </w:tc>
        <w:tc>
          <w:tcPr>
            <w:tcW w:w="4696"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发电机及发电机组制造（3811*）、电动机制造（3812*）、微特电机及组件制造（3813*）</w:t>
            </w:r>
          </w:p>
        </w:tc>
      </w:tr>
      <w:tr>
        <w:tblPrEx>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1.3.2</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节能型变压器、整流器和电感器制造</w:t>
            </w:r>
          </w:p>
        </w:tc>
        <w:tc>
          <w:tcPr>
            <w:tcW w:w="4696"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变压器、整流器和电感器制造（3821*）</w:t>
            </w:r>
          </w:p>
        </w:tc>
      </w:tr>
      <w:tr>
        <w:tblPrEx>
          <w:shd w:val="clear" w:color="auto" w:fill="auto"/>
          <w:tblCellMar>
            <w:top w:w="0" w:type="dxa"/>
            <w:left w:w="108" w:type="dxa"/>
            <w:bottom w:w="0" w:type="dxa"/>
            <w:right w:w="108" w:type="dxa"/>
          </w:tblCellMar>
        </w:tblPrEx>
        <w:trPr>
          <w:trHeight w:val="42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1.3.3</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节能型电线、电缆和其他电工器材制造</w:t>
            </w:r>
          </w:p>
        </w:tc>
        <w:tc>
          <w:tcPr>
            <w:tcW w:w="4696"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电线、电缆制造（3831*）、其他电工器材制造（3839*）</w:t>
            </w:r>
          </w:p>
        </w:tc>
      </w:tr>
      <w:tr>
        <w:tblPrEx>
          <w:tblCellMar>
            <w:top w:w="0" w:type="dxa"/>
            <w:left w:w="108" w:type="dxa"/>
            <w:bottom w:w="0" w:type="dxa"/>
            <w:right w:w="108" w:type="dxa"/>
          </w:tblCellMar>
        </w:tblPrEx>
        <w:trPr>
          <w:trHeight w:val="42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1.3.4</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高效节能家用电器制造</w:t>
            </w:r>
          </w:p>
        </w:tc>
        <w:tc>
          <w:tcPr>
            <w:tcW w:w="4696"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家用电力器具制造（385*）、太阳能器具制造（3862*）、电视机制造（3951*）</w:t>
            </w:r>
          </w:p>
        </w:tc>
      </w:tr>
      <w:tr>
        <w:tblPrEx>
          <w:tblCellMar>
            <w:top w:w="0" w:type="dxa"/>
            <w:left w:w="108" w:type="dxa"/>
            <w:bottom w:w="0" w:type="dxa"/>
            <w:right w:w="108" w:type="dxa"/>
          </w:tblCellMar>
        </w:tblPrEx>
        <w:trPr>
          <w:trHeight w:val="126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1.3.5</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高效照明产品及系统制造</w:t>
            </w:r>
          </w:p>
        </w:tc>
        <w:tc>
          <w:tcPr>
            <w:tcW w:w="4696"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半导体器件专用设备制造（3562*）、电光源制造（3871*）、高效照明灯具制造（3872*）、灯用电器附件及其他照明器具制造（3879*）、半导体照明器件制造（3975* ）、其他电子器件制造（3979*）、电子专用材料制造（3985*）</w:t>
            </w:r>
          </w:p>
        </w:tc>
      </w:tr>
      <w:tr>
        <w:tblPrEx>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b/>
                <w:color w:val="000000"/>
                <w:sz w:val="18"/>
                <w:szCs w:val="18"/>
              </w:rPr>
            </w:pPr>
            <w:r>
              <w:rPr>
                <w:rFonts w:ascii="Times New Roman" w:hAnsi="Times New Roman" w:eastAsia="宋体" w:cs="Times New Roman"/>
                <w:b/>
                <w:color w:val="000000"/>
                <w:kern w:val="0"/>
                <w:sz w:val="18"/>
                <w:szCs w:val="18"/>
                <w:lang w:bidi="ar"/>
              </w:rPr>
              <w:t>1.4</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节能计控设备制造</w:t>
            </w:r>
          </w:p>
        </w:tc>
        <w:tc>
          <w:tcPr>
            <w:tcW w:w="4696" w:type="dxa"/>
            <w:tcBorders>
              <w:top w:val="nil"/>
              <w:left w:val="nil"/>
              <w:bottom w:val="nil"/>
              <w:right w:val="single" w:color="000000" w:sz="8" w:space="0"/>
            </w:tcBorders>
            <w:shd w:val="clear" w:color="auto" w:fill="auto"/>
          </w:tcPr>
          <w:p>
            <w:pPr>
              <w:jc w:val="left"/>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503"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1.4.1</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节能通用仪器仪表制造</w:t>
            </w:r>
          </w:p>
        </w:tc>
        <w:tc>
          <w:tcPr>
            <w:tcW w:w="4696"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工业自动控制系统装置制造（4011*）、电工仪器仪表制造（4012*）、太阳能实验分析仪器制造（4014*）、节能型供应用仪器仪表制造（4016*</w:t>
            </w:r>
            <w:bookmarkStart w:id="3" w:name="_GoBack"/>
            <w:bookmarkEnd w:id="3"/>
            <w:r>
              <w:rPr>
                <w:rFonts w:hint="eastAsia" w:ascii="宋体" w:hAnsi="宋体" w:eastAsia="宋体" w:cs="宋体"/>
                <w:color w:val="000000"/>
                <w:kern w:val="0"/>
                <w:sz w:val="18"/>
                <w:szCs w:val="18"/>
                <w:lang w:bidi="ar"/>
              </w:rPr>
              <w:t>）</w:t>
            </w:r>
          </w:p>
        </w:tc>
      </w:tr>
      <w:tr>
        <w:tblPrEx>
          <w:shd w:val="clear" w:color="auto" w:fill="auto"/>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1.4.2</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节能专用仪器仪表制造</w:t>
            </w:r>
          </w:p>
        </w:tc>
        <w:tc>
          <w:tcPr>
            <w:tcW w:w="4696"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其他专用仪器制造（4029*）</w:t>
            </w:r>
          </w:p>
        </w:tc>
      </w:tr>
      <w:tr>
        <w:tblPrEx>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b/>
                <w:color w:val="000000"/>
                <w:sz w:val="18"/>
                <w:szCs w:val="18"/>
              </w:rPr>
            </w:pPr>
            <w:r>
              <w:rPr>
                <w:rFonts w:ascii="Times New Roman" w:hAnsi="Times New Roman" w:eastAsia="宋体" w:cs="Times New Roman"/>
                <w:b/>
                <w:color w:val="000000"/>
                <w:kern w:val="0"/>
                <w:sz w:val="18"/>
                <w:szCs w:val="18"/>
                <w:lang w:bidi="ar"/>
              </w:rPr>
              <w:t>1.5</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绿色节能建筑材料制造</w:t>
            </w:r>
          </w:p>
        </w:tc>
        <w:tc>
          <w:tcPr>
            <w:tcW w:w="4696" w:type="dxa"/>
            <w:tcBorders>
              <w:top w:val="nil"/>
              <w:left w:val="nil"/>
              <w:bottom w:val="nil"/>
              <w:right w:val="single" w:color="000000" w:sz="8" w:space="0"/>
            </w:tcBorders>
            <w:shd w:val="clear" w:color="auto" w:fill="auto"/>
          </w:tcPr>
          <w:p>
            <w:pPr>
              <w:jc w:val="left"/>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126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1.5.1</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节能非金属矿物制品制造</w:t>
            </w:r>
          </w:p>
        </w:tc>
        <w:tc>
          <w:tcPr>
            <w:tcW w:w="4696"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水泥制品制造（3021*）、砼结构构件制造（3022*）、轻质建筑材料制造（3024*）、粘土砖瓦及建筑砌块制造（3031* ）、保温隔热和隔音材料制造（3034*）、特种玻璃制造（3042*）、技术玻璃制品制造（3051*）、玻璃纤维增强塑料制品制造（3062*）</w:t>
            </w:r>
          </w:p>
        </w:tc>
      </w:tr>
      <w:tr>
        <w:tblPrEx>
          <w:tblCellMar>
            <w:top w:w="0" w:type="dxa"/>
            <w:left w:w="108" w:type="dxa"/>
            <w:bottom w:w="0" w:type="dxa"/>
            <w:right w:w="108" w:type="dxa"/>
          </w:tblCellMar>
        </w:tblPrEx>
        <w:trPr>
          <w:trHeight w:val="42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1.5.2</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其他绿色节能建筑材料制造</w:t>
            </w:r>
          </w:p>
        </w:tc>
        <w:tc>
          <w:tcPr>
            <w:tcW w:w="4696"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泡沫塑料制造（2924*）、日用塑料制品制造（2927*）、金属门窗制造（3312*）</w:t>
            </w:r>
          </w:p>
        </w:tc>
      </w:tr>
      <w:tr>
        <w:tblPrEx>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b/>
                <w:color w:val="000000"/>
                <w:sz w:val="18"/>
                <w:szCs w:val="18"/>
              </w:rPr>
            </w:pPr>
            <w:r>
              <w:rPr>
                <w:rFonts w:ascii="Times New Roman" w:hAnsi="Times New Roman" w:eastAsia="宋体" w:cs="Times New Roman"/>
                <w:b/>
                <w:color w:val="000000"/>
                <w:kern w:val="0"/>
                <w:sz w:val="18"/>
                <w:szCs w:val="18"/>
                <w:lang w:bidi="ar"/>
              </w:rPr>
              <w:t>1.6</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节能工程勘察设计与施工</w:t>
            </w:r>
          </w:p>
        </w:tc>
        <w:tc>
          <w:tcPr>
            <w:tcW w:w="4696" w:type="dxa"/>
            <w:tcBorders>
              <w:top w:val="nil"/>
              <w:left w:val="nil"/>
              <w:bottom w:val="nil"/>
              <w:right w:val="single" w:color="000000" w:sz="8" w:space="0"/>
            </w:tcBorders>
            <w:shd w:val="clear" w:color="auto" w:fill="auto"/>
            <w:vAlign w:val="center"/>
          </w:tcPr>
          <w:p>
            <w:pPr>
              <w:jc w:val="left"/>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84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1.6.1</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节能工程勘察设计活动</w:t>
            </w:r>
          </w:p>
        </w:tc>
        <w:tc>
          <w:tcPr>
            <w:tcW w:w="4696" w:type="dxa"/>
            <w:tcBorders>
              <w:top w:val="nil"/>
              <w:left w:val="single" w:color="000000" w:sz="8" w:space="0"/>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工程管理服务（7481*）、工程监理服务（7482*）、工程勘察活动（7483*）、工程设计活动（7484*）、工业设计服务（7491*）</w:t>
            </w:r>
          </w:p>
        </w:tc>
      </w:tr>
      <w:tr>
        <w:tblPrEx>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1.6.2</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节能工程施工</w:t>
            </w:r>
          </w:p>
        </w:tc>
        <w:tc>
          <w:tcPr>
            <w:tcW w:w="4696" w:type="dxa"/>
            <w:tcBorders>
              <w:top w:val="nil"/>
              <w:left w:val="nil"/>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节能工程施工（4861）</w:t>
            </w:r>
          </w:p>
        </w:tc>
      </w:tr>
      <w:tr>
        <w:tblPrEx>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b/>
                <w:color w:val="000000"/>
                <w:sz w:val="18"/>
                <w:szCs w:val="18"/>
              </w:rPr>
            </w:pPr>
            <w:r>
              <w:rPr>
                <w:rFonts w:ascii="Times New Roman" w:hAnsi="Times New Roman" w:eastAsia="宋体" w:cs="Times New Roman"/>
                <w:b/>
                <w:color w:val="000000"/>
                <w:kern w:val="0"/>
                <w:sz w:val="18"/>
                <w:szCs w:val="18"/>
                <w:lang w:bidi="ar"/>
              </w:rPr>
              <w:t>1.7</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节能技术研发与技术服务</w:t>
            </w:r>
          </w:p>
        </w:tc>
        <w:tc>
          <w:tcPr>
            <w:tcW w:w="4696" w:type="dxa"/>
            <w:tcBorders>
              <w:top w:val="nil"/>
              <w:left w:val="nil"/>
              <w:bottom w:val="nil"/>
              <w:right w:val="single" w:color="000000" w:sz="8" w:space="0"/>
            </w:tcBorders>
            <w:shd w:val="clear" w:color="auto" w:fill="auto"/>
            <w:vAlign w:val="center"/>
          </w:tcPr>
          <w:p>
            <w:pPr>
              <w:jc w:val="left"/>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1.7.1</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节能技术研发服务</w:t>
            </w:r>
          </w:p>
        </w:tc>
        <w:tc>
          <w:tcPr>
            <w:tcW w:w="4696" w:type="dxa"/>
            <w:tcBorders>
              <w:top w:val="nil"/>
              <w:left w:val="single" w:color="000000" w:sz="8" w:space="0"/>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工程和技术研究和试验发展（7320*）</w:t>
            </w:r>
          </w:p>
        </w:tc>
      </w:tr>
      <w:tr>
        <w:tblPrEx>
          <w:shd w:val="clear" w:color="auto" w:fill="auto"/>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1.7.2</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节能技术推广服务</w:t>
            </w:r>
          </w:p>
        </w:tc>
        <w:tc>
          <w:tcPr>
            <w:tcW w:w="4696" w:type="dxa"/>
            <w:tcBorders>
              <w:top w:val="nil"/>
              <w:left w:val="nil"/>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节能技术推广服务（7514）</w:t>
            </w:r>
          </w:p>
        </w:tc>
      </w:tr>
      <w:tr>
        <w:tblPrEx>
          <w:tblCellMar>
            <w:top w:w="0" w:type="dxa"/>
            <w:left w:w="108" w:type="dxa"/>
            <w:bottom w:w="0" w:type="dxa"/>
            <w:right w:w="108" w:type="dxa"/>
          </w:tblCellMar>
        </w:tblPrEx>
        <w:trPr>
          <w:trHeight w:val="84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1.7.3</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节能信息技术服务</w:t>
            </w:r>
          </w:p>
        </w:tc>
        <w:tc>
          <w:tcPr>
            <w:tcW w:w="4696" w:type="dxa"/>
            <w:tcBorders>
              <w:top w:val="nil"/>
              <w:left w:val="nil"/>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互联网节能公共服务平台（6434*）、互联网数据服务（6450*）、其他互联网服务（6490*）、应用软件开发（6513*）、信息系统集成服务（6531*）、物联网技术服务（6532*）</w:t>
            </w:r>
          </w:p>
        </w:tc>
      </w:tr>
      <w:tr>
        <w:tblPrEx>
          <w:tblCellMar>
            <w:top w:w="0" w:type="dxa"/>
            <w:left w:w="108" w:type="dxa"/>
            <w:bottom w:w="0" w:type="dxa"/>
            <w:right w:w="108" w:type="dxa"/>
          </w:tblCellMar>
        </w:tblPrEx>
        <w:trPr>
          <w:trHeight w:val="147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1.7.4</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其他节能技术研发与技术服务</w:t>
            </w:r>
          </w:p>
        </w:tc>
        <w:tc>
          <w:tcPr>
            <w:tcW w:w="4696" w:type="dxa"/>
            <w:tcBorders>
              <w:top w:val="nil"/>
              <w:left w:val="nil"/>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资源与产权交易服务（7213*）、其他法律服务（7239*）、会计、审计及税务服务（7241*）、其他专业咨询与调查（7249*）、检测服务（7452*）、标准化服务（7454*）、认证认可服务（7455*）、其他质检技术服务（7459*）、知识产权服务（7520*）、科技中介服务（7530*）</w:t>
            </w:r>
          </w:p>
        </w:tc>
      </w:tr>
      <w:tr>
        <w:tblPrEx>
          <w:tblCellMar>
            <w:top w:w="0" w:type="dxa"/>
            <w:left w:w="108" w:type="dxa"/>
            <w:bottom w:w="0" w:type="dxa"/>
            <w:right w:w="108" w:type="dxa"/>
          </w:tblCellMar>
        </w:tblPrEx>
        <w:trPr>
          <w:trHeight w:val="27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方正楷体_GBK" w:hAnsi="方正楷体_GBK" w:eastAsia="方正楷体_GBK" w:cs="方正楷体_GBK"/>
                <w:b/>
                <w:color w:val="000000"/>
                <w:sz w:val="18"/>
                <w:szCs w:val="18"/>
              </w:rPr>
            </w:pPr>
            <w:r>
              <w:rPr>
                <w:rFonts w:hint="eastAsia" w:ascii="方正楷体_GBK" w:hAnsi="方正楷体_GBK" w:eastAsia="方正楷体_GBK" w:cs="方正楷体_GBK"/>
                <w:b/>
                <w:color w:val="000000"/>
                <w:kern w:val="0"/>
                <w:sz w:val="18"/>
                <w:szCs w:val="18"/>
                <w:lang w:bidi="ar"/>
              </w:rPr>
              <w:t>2</w:t>
            </w:r>
          </w:p>
        </w:tc>
        <w:tc>
          <w:tcPr>
            <w:tcW w:w="3940" w:type="dxa"/>
            <w:tcBorders>
              <w:top w:val="nil"/>
              <w:left w:val="nil"/>
              <w:bottom w:val="nil"/>
              <w:right w:val="single" w:color="000000" w:sz="8" w:space="0"/>
            </w:tcBorders>
            <w:shd w:val="clear" w:color="auto" w:fill="auto"/>
          </w:tcPr>
          <w:p>
            <w:pPr>
              <w:widowControl/>
              <w:jc w:val="left"/>
              <w:textAlignment w:val="top"/>
              <w:rPr>
                <w:rFonts w:ascii="方正楷体_GBK" w:hAnsi="方正楷体_GBK" w:eastAsia="方正楷体_GBK" w:cs="方正楷体_GBK"/>
                <w:b/>
                <w:color w:val="000000"/>
                <w:sz w:val="18"/>
                <w:szCs w:val="18"/>
              </w:rPr>
            </w:pPr>
            <w:r>
              <w:rPr>
                <w:rFonts w:hint="eastAsia" w:ascii="方正楷体_GBK" w:hAnsi="方正楷体_GBK" w:eastAsia="方正楷体_GBK" w:cs="方正楷体_GBK"/>
                <w:b/>
                <w:color w:val="000000"/>
                <w:kern w:val="0"/>
                <w:sz w:val="18"/>
                <w:szCs w:val="18"/>
                <w:lang w:bidi="ar"/>
              </w:rPr>
              <w:t>先进环保产业</w:t>
            </w:r>
          </w:p>
        </w:tc>
        <w:tc>
          <w:tcPr>
            <w:tcW w:w="4696" w:type="dxa"/>
            <w:tcBorders>
              <w:top w:val="nil"/>
              <w:left w:val="nil"/>
              <w:bottom w:val="nil"/>
              <w:right w:val="single" w:color="000000" w:sz="8" w:space="0"/>
            </w:tcBorders>
            <w:shd w:val="clear" w:color="auto" w:fill="auto"/>
            <w:vAlign w:val="center"/>
          </w:tcPr>
          <w:p>
            <w:pPr>
              <w:jc w:val="left"/>
              <w:rPr>
                <w:rFonts w:ascii="方正楷体_GBK" w:hAnsi="方正楷体_GBK" w:eastAsia="方正楷体_GBK" w:cs="方正楷体_GBK"/>
                <w:color w:val="000000"/>
                <w:sz w:val="18"/>
                <w:szCs w:val="18"/>
              </w:rPr>
            </w:pPr>
          </w:p>
        </w:tc>
      </w:tr>
      <w:tr>
        <w:tblPrEx>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b/>
                <w:color w:val="000000"/>
                <w:sz w:val="18"/>
                <w:szCs w:val="18"/>
              </w:rPr>
            </w:pPr>
            <w:r>
              <w:rPr>
                <w:rFonts w:ascii="Times New Roman" w:hAnsi="Times New Roman" w:eastAsia="宋体" w:cs="Times New Roman"/>
                <w:b/>
                <w:color w:val="000000"/>
                <w:kern w:val="0"/>
                <w:sz w:val="18"/>
                <w:szCs w:val="18"/>
                <w:lang w:bidi="ar"/>
              </w:rPr>
              <w:t>2.1</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环境污染防治和处理设备制造</w:t>
            </w:r>
          </w:p>
        </w:tc>
        <w:tc>
          <w:tcPr>
            <w:tcW w:w="4696" w:type="dxa"/>
            <w:tcBorders>
              <w:top w:val="nil"/>
              <w:left w:val="nil"/>
              <w:bottom w:val="nil"/>
              <w:right w:val="single" w:color="000000" w:sz="8" w:space="0"/>
            </w:tcBorders>
            <w:shd w:val="clear" w:color="auto" w:fill="auto"/>
            <w:vAlign w:val="center"/>
          </w:tcPr>
          <w:p>
            <w:pPr>
              <w:jc w:val="left"/>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42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2.1.1</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水污染防治装备制造</w:t>
            </w:r>
          </w:p>
        </w:tc>
        <w:tc>
          <w:tcPr>
            <w:tcW w:w="4696" w:type="dxa"/>
            <w:tcBorders>
              <w:top w:val="nil"/>
              <w:left w:val="single" w:color="000000" w:sz="8" w:space="0"/>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环境保护专用设备制造（3591*）、水资源专用机械制造（3597*）</w:t>
            </w:r>
          </w:p>
        </w:tc>
      </w:tr>
      <w:tr>
        <w:tblPrEx>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2.1.2</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大气污染防治装备制造</w:t>
            </w:r>
          </w:p>
        </w:tc>
        <w:tc>
          <w:tcPr>
            <w:tcW w:w="4696" w:type="dxa"/>
            <w:tcBorders>
              <w:top w:val="nil"/>
              <w:left w:val="single" w:color="000000" w:sz="8" w:space="0"/>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环境保护专用设备制造（3591*）</w:t>
            </w:r>
          </w:p>
        </w:tc>
      </w:tr>
      <w:tr>
        <w:tblPrEx>
          <w:shd w:val="clear" w:color="auto" w:fill="auto"/>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2.1.3</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土壤污染治理与修复装备制造</w:t>
            </w:r>
          </w:p>
        </w:tc>
        <w:tc>
          <w:tcPr>
            <w:tcW w:w="4696" w:type="dxa"/>
            <w:tcBorders>
              <w:top w:val="nil"/>
              <w:left w:val="single" w:color="000000" w:sz="8" w:space="0"/>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环境保护专用设备制造（3591*）</w:t>
            </w:r>
          </w:p>
        </w:tc>
      </w:tr>
      <w:tr>
        <w:tblPrEx>
          <w:shd w:val="clear" w:color="auto" w:fill="auto"/>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2.1.4</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固体废物处理处置装备制造</w:t>
            </w:r>
          </w:p>
        </w:tc>
        <w:tc>
          <w:tcPr>
            <w:tcW w:w="4696" w:type="dxa"/>
            <w:tcBorders>
              <w:top w:val="nil"/>
              <w:left w:val="single" w:color="000000" w:sz="8" w:space="0"/>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环境保护专用设备制造（3591*）</w:t>
            </w:r>
          </w:p>
        </w:tc>
      </w:tr>
      <w:tr>
        <w:tblPrEx>
          <w:shd w:val="clear" w:color="auto" w:fill="auto"/>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2.1.5</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减振降噪设备制造</w:t>
            </w:r>
          </w:p>
        </w:tc>
        <w:tc>
          <w:tcPr>
            <w:tcW w:w="4696" w:type="dxa"/>
            <w:tcBorders>
              <w:top w:val="nil"/>
              <w:left w:val="single" w:color="000000" w:sz="8" w:space="0"/>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环境保护专用设备制造（3591*）</w:t>
            </w:r>
          </w:p>
        </w:tc>
      </w:tr>
      <w:tr>
        <w:tblPrEx>
          <w:shd w:val="clear" w:color="auto" w:fill="auto"/>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2.1.6</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放射性污染防治和处理设备制造</w:t>
            </w:r>
          </w:p>
        </w:tc>
        <w:tc>
          <w:tcPr>
            <w:tcW w:w="4696" w:type="dxa"/>
            <w:tcBorders>
              <w:top w:val="nil"/>
              <w:left w:val="single" w:color="000000" w:sz="8" w:space="0"/>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环境保护专用设备制造（3591*）</w:t>
            </w:r>
          </w:p>
        </w:tc>
      </w:tr>
      <w:tr>
        <w:tblPrEx>
          <w:shd w:val="clear" w:color="auto" w:fill="auto"/>
          <w:tblCellMar>
            <w:top w:w="0" w:type="dxa"/>
            <w:left w:w="108" w:type="dxa"/>
            <w:bottom w:w="0" w:type="dxa"/>
            <w:right w:w="108" w:type="dxa"/>
          </w:tblCellMar>
        </w:tblPrEx>
        <w:trPr>
          <w:trHeight w:val="63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2.1.7</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其他污染防治和处理设备制造</w:t>
            </w:r>
          </w:p>
        </w:tc>
        <w:tc>
          <w:tcPr>
            <w:tcW w:w="4696" w:type="dxa"/>
            <w:tcBorders>
              <w:top w:val="nil"/>
              <w:left w:val="nil"/>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环境保护专用设备制造（3591*）、家用空气</w:t>
            </w:r>
            <w:r>
              <w:rPr>
                <w:rFonts w:hint="eastAsia" w:ascii="宋体" w:hAnsi="宋体" w:eastAsia="宋体" w:cs="宋体"/>
                <w:color w:val="000000"/>
                <w:kern w:val="0"/>
                <w:sz w:val="18"/>
                <w:szCs w:val="18"/>
                <w:lang w:eastAsia="zh-CN" w:bidi="ar"/>
              </w:rPr>
              <w:t>调节</w:t>
            </w:r>
            <w:r>
              <w:rPr>
                <w:rFonts w:hint="eastAsia" w:ascii="宋体" w:hAnsi="宋体" w:eastAsia="宋体" w:cs="宋体"/>
                <w:color w:val="000000"/>
                <w:kern w:val="0"/>
                <w:sz w:val="18"/>
                <w:szCs w:val="18"/>
                <w:lang w:bidi="ar"/>
              </w:rPr>
              <w:t>器制造（3852*）、其他电子设备制造（3990*）</w:t>
            </w:r>
          </w:p>
        </w:tc>
      </w:tr>
      <w:tr>
        <w:tblPrEx>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b/>
                <w:color w:val="000000"/>
                <w:sz w:val="18"/>
                <w:szCs w:val="18"/>
              </w:rPr>
            </w:pPr>
            <w:r>
              <w:rPr>
                <w:rFonts w:ascii="Times New Roman" w:hAnsi="Times New Roman" w:eastAsia="宋体" w:cs="Times New Roman"/>
                <w:b/>
                <w:color w:val="000000"/>
                <w:kern w:val="0"/>
                <w:sz w:val="18"/>
                <w:szCs w:val="18"/>
                <w:lang w:bidi="ar"/>
              </w:rPr>
              <w:t>2.2</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环境污染处理药剂与材料制造</w:t>
            </w:r>
          </w:p>
        </w:tc>
        <w:tc>
          <w:tcPr>
            <w:tcW w:w="4696" w:type="dxa"/>
            <w:tcBorders>
              <w:top w:val="nil"/>
              <w:left w:val="nil"/>
              <w:bottom w:val="nil"/>
              <w:right w:val="single" w:color="000000" w:sz="8" w:space="0"/>
            </w:tcBorders>
            <w:shd w:val="clear" w:color="auto" w:fill="auto"/>
            <w:vAlign w:val="center"/>
          </w:tcPr>
          <w:p>
            <w:pPr>
              <w:jc w:val="left"/>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2.2.1</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环境污染处理专用药剂材料制造</w:t>
            </w:r>
          </w:p>
        </w:tc>
        <w:tc>
          <w:tcPr>
            <w:tcW w:w="4696" w:type="dxa"/>
            <w:tcBorders>
              <w:top w:val="nil"/>
              <w:left w:val="single" w:color="000000" w:sz="8" w:space="0"/>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环境污染处理专用药剂材料制造（2666*）</w:t>
            </w:r>
          </w:p>
        </w:tc>
      </w:tr>
      <w:tr>
        <w:tblPrEx>
          <w:shd w:val="clear" w:color="auto" w:fill="auto"/>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2.2.2</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其他环境污染处理药剂与材料制造</w:t>
            </w:r>
          </w:p>
        </w:tc>
        <w:tc>
          <w:tcPr>
            <w:tcW w:w="4696" w:type="dxa"/>
            <w:tcBorders>
              <w:top w:val="nil"/>
              <w:left w:val="nil"/>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林产高效活性炭制造（2663*）</w:t>
            </w:r>
          </w:p>
        </w:tc>
      </w:tr>
      <w:tr>
        <w:tblPrEx>
          <w:shd w:val="clear" w:color="auto" w:fill="auto"/>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b/>
                <w:color w:val="000000"/>
                <w:sz w:val="18"/>
                <w:szCs w:val="18"/>
              </w:rPr>
            </w:pPr>
            <w:r>
              <w:rPr>
                <w:rFonts w:ascii="Times New Roman" w:hAnsi="Times New Roman" w:eastAsia="宋体" w:cs="Times New Roman"/>
                <w:b/>
                <w:color w:val="000000"/>
                <w:kern w:val="0"/>
                <w:sz w:val="18"/>
                <w:szCs w:val="18"/>
                <w:lang w:bidi="ar"/>
              </w:rPr>
              <w:t>2.3</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环境监测仪器设备制造</w:t>
            </w:r>
          </w:p>
        </w:tc>
        <w:tc>
          <w:tcPr>
            <w:tcW w:w="4696" w:type="dxa"/>
            <w:tcBorders>
              <w:top w:val="nil"/>
              <w:left w:val="nil"/>
              <w:bottom w:val="nil"/>
              <w:right w:val="single" w:color="000000" w:sz="8" w:space="0"/>
            </w:tcBorders>
            <w:shd w:val="clear" w:color="auto" w:fill="auto"/>
            <w:vAlign w:val="center"/>
          </w:tcPr>
          <w:p>
            <w:pPr>
              <w:jc w:val="left"/>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42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2.3.1</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环境监测专用仪器设备制造</w:t>
            </w:r>
          </w:p>
        </w:tc>
        <w:tc>
          <w:tcPr>
            <w:tcW w:w="4696" w:type="dxa"/>
            <w:tcBorders>
              <w:top w:val="nil"/>
              <w:left w:val="single" w:color="000000" w:sz="8" w:space="0"/>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实验分析仪器制造（4014*）、专用仪器仪表制造（4021*）</w:t>
            </w:r>
          </w:p>
        </w:tc>
      </w:tr>
      <w:tr>
        <w:tblPrEx>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2.3.2</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其他环境监测仪器制造</w:t>
            </w:r>
          </w:p>
        </w:tc>
        <w:tc>
          <w:tcPr>
            <w:tcW w:w="4696" w:type="dxa"/>
            <w:tcBorders>
              <w:top w:val="nil"/>
              <w:left w:val="nil"/>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核子及核辐射测量仪器制造（4027）</w:t>
            </w:r>
          </w:p>
        </w:tc>
      </w:tr>
      <w:tr>
        <w:tblPrEx>
          <w:shd w:val="clear" w:color="auto" w:fill="auto"/>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b/>
                <w:color w:val="000000"/>
                <w:sz w:val="18"/>
                <w:szCs w:val="18"/>
              </w:rPr>
            </w:pPr>
            <w:r>
              <w:rPr>
                <w:rFonts w:ascii="Times New Roman" w:hAnsi="Times New Roman" w:eastAsia="宋体" w:cs="Times New Roman"/>
                <w:b/>
                <w:color w:val="000000"/>
                <w:kern w:val="0"/>
                <w:sz w:val="18"/>
                <w:szCs w:val="18"/>
                <w:lang w:bidi="ar"/>
              </w:rPr>
              <w:t>2.4</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环保工程勘察设计与施工</w:t>
            </w:r>
          </w:p>
        </w:tc>
        <w:tc>
          <w:tcPr>
            <w:tcW w:w="4696" w:type="dxa"/>
            <w:tcBorders>
              <w:top w:val="nil"/>
              <w:left w:val="nil"/>
              <w:bottom w:val="nil"/>
              <w:right w:val="single" w:color="000000" w:sz="8" w:space="0"/>
            </w:tcBorders>
            <w:shd w:val="clear" w:color="auto" w:fill="auto"/>
            <w:vAlign w:val="center"/>
          </w:tcPr>
          <w:p>
            <w:pPr>
              <w:jc w:val="left"/>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84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2.4.1</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环保工程勘察设计</w:t>
            </w:r>
          </w:p>
        </w:tc>
        <w:tc>
          <w:tcPr>
            <w:tcW w:w="4696" w:type="dxa"/>
            <w:tcBorders>
              <w:top w:val="nil"/>
              <w:left w:val="nil"/>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工程管理服务（7481*）、工程监理服务（7482*）、工程勘察活动（7483*）、工程设计活动（7484*）、规划设计管理（7485*）</w:t>
            </w:r>
          </w:p>
        </w:tc>
      </w:tr>
      <w:tr>
        <w:tblPrEx>
          <w:tblCellMar>
            <w:top w:w="0" w:type="dxa"/>
            <w:left w:w="108" w:type="dxa"/>
            <w:bottom w:w="0" w:type="dxa"/>
            <w:right w:w="108" w:type="dxa"/>
          </w:tblCellMar>
        </w:tblPrEx>
        <w:trPr>
          <w:trHeight w:val="63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2.4.2</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环保与生态保护工程施工</w:t>
            </w:r>
          </w:p>
        </w:tc>
        <w:tc>
          <w:tcPr>
            <w:tcW w:w="4696" w:type="dxa"/>
            <w:tcBorders>
              <w:top w:val="nil"/>
              <w:left w:val="single" w:color="000000" w:sz="8" w:space="0"/>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其他海水工程</w:t>
            </w:r>
            <w:r>
              <w:rPr>
                <w:rFonts w:hint="eastAsia" w:ascii="宋体" w:hAnsi="宋体" w:eastAsia="宋体" w:cs="宋体"/>
                <w:color w:val="000000"/>
                <w:kern w:val="0"/>
                <w:sz w:val="18"/>
                <w:szCs w:val="18"/>
                <w:lang w:eastAsia="zh-CN" w:bidi="ar"/>
              </w:rPr>
              <w:t>建筑</w:t>
            </w:r>
            <w:r>
              <w:rPr>
                <w:rFonts w:hint="eastAsia" w:ascii="宋体" w:hAnsi="宋体" w:eastAsia="宋体" w:cs="宋体"/>
                <w:color w:val="000000"/>
                <w:kern w:val="0"/>
                <w:sz w:val="18"/>
                <w:szCs w:val="18"/>
                <w:lang w:bidi="ar"/>
              </w:rPr>
              <w:t>（4839*）、工矿工程建筑（4840）、管道工程建筑（4852*）、环保工程施工（4862）、生态保护工程施工（4863）</w:t>
            </w:r>
          </w:p>
        </w:tc>
      </w:tr>
      <w:tr>
        <w:tblPrEx>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b/>
                <w:color w:val="000000"/>
                <w:sz w:val="18"/>
                <w:szCs w:val="18"/>
              </w:rPr>
            </w:pPr>
            <w:r>
              <w:rPr>
                <w:rFonts w:ascii="Times New Roman" w:hAnsi="Times New Roman" w:eastAsia="宋体" w:cs="Times New Roman"/>
                <w:b/>
                <w:color w:val="000000"/>
                <w:kern w:val="0"/>
                <w:sz w:val="18"/>
                <w:szCs w:val="18"/>
                <w:lang w:bidi="ar"/>
              </w:rPr>
              <w:t>2.5</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环境评估与监测服务</w:t>
            </w:r>
          </w:p>
        </w:tc>
        <w:tc>
          <w:tcPr>
            <w:tcW w:w="4696" w:type="dxa"/>
            <w:tcBorders>
              <w:top w:val="nil"/>
              <w:left w:val="nil"/>
              <w:bottom w:val="nil"/>
              <w:right w:val="single" w:color="000000" w:sz="8" w:space="0"/>
            </w:tcBorders>
            <w:shd w:val="clear" w:color="auto" w:fill="auto"/>
            <w:vAlign w:val="center"/>
          </w:tcPr>
          <w:p>
            <w:pPr>
              <w:jc w:val="left"/>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2.5.1</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环境保护监测</w:t>
            </w:r>
          </w:p>
        </w:tc>
        <w:tc>
          <w:tcPr>
            <w:tcW w:w="4696" w:type="dxa"/>
            <w:tcBorders>
              <w:top w:val="nil"/>
              <w:left w:val="nil"/>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环境保护监测（7461）</w:t>
            </w:r>
          </w:p>
        </w:tc>
      </w:tr>
      <w:tr>
        <w:tblPrEx>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2.5.2</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生态资源监测</w:t>
            </w:r>
          </w:p>
        </w:tc>
        <w:tc>
          <w:tcPr>
            <w:tcW w:w="4696" w:type="dxa"/>
            <w:tcBorders>
              <w:top w:val="nil"/>
              <w:left w:val="nil"/>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生态资源监测（7462）</w:t>
            </w:r>
          </w:p>
        </w:tc>
      </w:tr>
      <w:tr>
        <w:tblPrEx>
          <w:tblCellMar>
            <w:top w:w="0" w:type="dxa"/>
            <w:left w:w="108" w:type="dxa"/>
            <w:bottom w:w="0" w:type="dxa"/>
            <w:right w:w="108" w:type="dxa"/>
          </w:tblCellMar>
        </w:tblPrEx>
        <w:trPr>
          <w:trHeight w:val="42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2.5.3</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其他环境评估与监测服务</w:t>
            </w:r>
          </w:p>
        </w:tc>
        <w:tc>
          <w:tcPr>
            <w:tcW w:w="4696" w:type="dxa"/>
            <w:tcBorders>
              <w:top w:val="nil"/>
              <w:left w:val="nil"/>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遥感测绘服务（7441*）、水资源管理（7620*）</w:t>
            </w:r>
          </w:p>
        </w:tc>
      </w:tr>
      <w:tr>
        <w:tblPrEx>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b/>
                <w:color w:val="000000"/>
                <w:sz w:val="18"/>
                <w:szCs w:val="18"/>
              </w:rPr>
            </w:pPr>
            <w:r>
              <w:rPr>
                <w:rFonts w:ascii="Times New Roman" w:hAnsi="Times New Roman" w:eastAsia="宋体" w:cs="Times New Roman"/>
                <w:b/>
                <w:color w:val="000000"/>
                <w:kern w:val="0"/>
                <w:sz w:val="18"/>
                <w:szCs w:val="18"/>
                <w:lang w:bidi="ar"/>
              </w:rPr>
              <w:t>2.6</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生态环境保护及污染治理服务</w:t>
            </w:r>
          </w:p>
        </w:tc>
        <w:tc>
          <w:tcPr>
            <w:tcW w:w="4696" w:type="dxa"/>
            <w:tcBorders>
              <w:top w:val="nil"/>
              <w:left w:val="nil"/>
              <w:bottom w:val="nil"/>
              <w:right w:val="single" w:color="000000" w:sz="8" w:space="0"/>
            </w:tcBorders>
            <w:shd w:val="clear" w:color="auto" w:fill="auto"/>
            <w:vAlign w:val="center"/>
          </w:tcPr>
          <w:p>
            <w:pPr>
              <w:jc w:val="left"/>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84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2.6.1</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生态环境保护服务</w:t>
            </w:r>
          </w:p>
        </w:tc>
        <w:tc>
          <w:tcPr>
            <w:tcW w:w="4696" w:type="dxa"/>
            <w:tcBorders>
              <w:top w:val="nil"/>
              <w:left w:val="nil"/>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海洋环境服务（7432）、其他海洋服务（7439*）、自然生态系统保护管理（7711）、其他自然保护（7719）、水污染治理（7721）、市政设施管理（7810*）</w:t>
            </w:r>
          </w:p>
        </w:tc>
      </w:tr>
      <w:tr>
        <w:tblPrEx>
          <w:tblCellMar>
            <w:top w:w="0" w:type="dxa"/>
            <w:left w:w="108" w:type="dxa"/>
            <w:bottom w:w="0" w:type="dxa"/>
            <w:right w:w="108" w:type="dxa"/>
          </w:tblCellMar>
        </w:tblPrEx>
        <w:trPr>
          <w:trHeight w:val="105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2.6.2</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污染治理服务</w:t>
            </w:r>
          </w:p>
        </w:tc>
        <w:tc>
          <w:tcPr>
            <w:tcW w:w="4696" w:type="dxa"/>
            <w:tcBorders>
              <w:top w:val="nil"/>
              <w:left w:val="nil"/>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畜禽粪污无害化处理活动（0532*）、污水处理及其再生利用（4620）、大气污染治理（7722）、固体废物治理（7723）、危险废物治理（7724）、放射性废物治理（7725）、土壤污染治理与修复服务（7726）、噪声与振动控制服务（7727）、其他污染治理（7729）</w:t>
            </w:r>
          </w:p>
        </w:tc>
      </w:tr>
      <w:tr>
        <w:tblPrEx>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b/>
                <w:color w:val="000000"/>
                <w:sz w:val="18"/>
                <w:szCs w:val="18"/>
              </w:rPr>
            </w:pPr>
            <w:r>
              <w:rPr>
                <w:rFonts w:ascii="Times New Roman" w:hAnsi="Times New Roman" w:eastAsia="宋体" w:cs="Times New Roman"/>
                <w:b/>
                <w:color w:val="000000"/>
                <w:kern w:val="0"/>
                <w:sz w:val="18"/>
                <w:szCs w:val="18"/>
                <w:lang w:bidi="ar"/>
              </w:rPr>
              <w:t>2.7</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环保技术研发与技术服务</w:t>
            </w:r>
          </w:p>
        </w:tc>
        <w:tc>
          <w:tcPr>
            <w:tcW w:w="4696" w:type="dxa"/>
            <w:tcBorders>
              <w:top w:val="nil"/>
              <w:left w:val="nil"/>
              <w:bottom w:val="nil"/>
              <w:right w:val="single" w:color="000000" w:sz="8" w:space="0"/>
            </w:tcBorders>
            <w:shd w:val="clear" w:color="auto" w:fill="auto"/>
            <w:vAlign w:val="center"/>
          </w:tcPr>
          <w:p>
            <w:pPr>
              <w:jc w:val="left"/>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21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2.7.0</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环保技术研发与技术服务</w:t>
            </w:r>
          </w:p>
        </w:tc>
        <w:tc>
          <w:tcPr>
            <w:tcW w:w="4696" w:type="dxa"/>
            <w:tcBorders>
              <w:top w:val="nil"/>
              <w:left w:val="nil"/>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数字矿山技术服务（6579*）、资源交易服务（7213*）、其他法律服务（7239*）、环保咨询（7245）、自然科学研究和试验发展（7310*）、工程和技术环保技术研究和试验发展（7320*）、标准化服务（7454*）、认证认可服务（7455*）、其他质检技术服务（7459*）、农林牧渔技术推广服务（7511*）、环保技术推广服务（7516）、其他技术推广服务（7519*）、知识产权服务（7520*）、科技中介服务（7530*）</w:t>
            </w:r>
          </w:p>
        </w:tc>
      </w:tr>
      <w:tr>
        <w:tblPrEx>
          <w:tblCellMar>
            <w:top w:w="0" w:type="dxa"/>
            <w:left w:w="108" w:type="dxa"/>
            <w:bottom w:w="0" w:type="dxa"/>
            <w:right w:w="108" w:type="dxa"/>
          </w:tblCellMar>
        </w:tblPrEx>
        <w:trPr>
          <w:trHeight w:val="27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方正楷体_GBK" w:hAnsi="方正楷体_GBK" w:eastAsia="方正楷体_GBK" w:cs="方正楷体_GBK"/>
                <w:b/>
                <w:color w:val="000000"/>
                <w:sz w:val="18"/>
                <w:szCs w:val="18"/>
              </w:rPr>
            </w:pPr>
            <w:r>
              <w:rPr>
                <w:rFonts w:hint="eastAsia" w:ascii="方正楷体_GBK" w:hAnsi="方正楷体_GBK" w:eastAsia="方正楷体_GBK" w:cs="方正楷体_GBK"/>
                <w:b/>
                <w:color w:val="000000"/>
                <w:kern w:val="0"/>
                <w:sz w:val="18"/>
                <w:szCs w:val="18"/>
                <w:lang w:bidi="ar"/>
              </w:rPr>
              <w:t>3</w:t>
            </w:r>
          </w:p>
        </w:tc>
        <w:tc>
          <w:tcPr>
            <w:tcW w:w="3940" w:type="dxa"/>
            <w:tcBorders>
              <w:top w:val="nil"/>
              <w:left w:val="nil"/>
              <w:bottom w:val="nil"/>
              <w:right w:val="single" w:color="000000" w:sz="8" w:space="0"/>
            </w:tcBorders>
            <w:shd w:val="clear" w:color="auto" w:fill="auto"/>
          </w:tcPr>
          <w:p>
            <w:pPr>
              <w:widowControl/>
              <w:jc w:val="left"/>
              <w:textAlignment w:val="top"/>
              <w:rPr>
                <w:rFonts w:ascii="方正楷体_GBK" w:hAnsi="方正楷体_GBK" w:eastAsia="方正楷体_GBK" w:cs="方正楷体_GBK"/>
                <w:b/>
                <w:color w:val="000000"/>
                <w:sz w:val="18"/>
                <w:szCs w:val="18"/>
              </w:rPr>
            </w:pPr>
            <w:r>
              <w:rPr>
                <w:rFonts w:hint="eastAsia" w:ascii="方正楷体_GBK" w:hAnsi="方正楷体_GBK" w:eastAsia="方正楷体_GBK" w:cs="方正楷体_GBK"/>
                <w:b/>
                <w:color w:val="000000"/>
                <w:kern w:val="0"/>
                <w:sz w:val="18"/>
                <w:szCs w:val="18"/>
                <w:lang w:bidi="ar"/>
              </w:rPr>
              <w:t>资源循环利用产业</w:t>
            </w:r>
          </w:p>
        </w:tc>
        <w:tc>
          <w:tcPr>
            <w:tcW w:w="4696" w:type="dxa"/>
            <w:tcBorders>
              <w:top w:val="nil"/>
              <w:left w:val="nil"/>
              <w:bottom w:val="nil"/>
              <w:right w:val="single" w:color="000000" w:sz="8" w:space="0"/>
            </w:tcBorders>
            <w:shd w:val="clear" w:color="auto" w:fill="auto"/>
            <w:vAlign w:val="center"/>
          </w:tcPr>
          <w:p>
            <w:pPr>
              <w:jc w:val="left"/>
              <w:rPr>
                <w:rFonts w:ascii="方正楷体_GBK" w:hAnsi="方正楷体_GBK" w:eastAsia="方正楷体_GBK" w:cs="方正楷体_GBK"/>
                <w:color w:val="000000"/>
                <w:sz w:val="18"/>
                <w:szCs w:val="18"/>
              </w:rPr>
            </w:pPr>
          </w:p>
        </w:tc>
      </w:tr>
      <w:tr>
        <w:tblPrEx>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b/>
                <w:color w:val="000000"/>
                <w:sz w:val="18"/>
                <w:szCs w:val="18"/>
              </w:rPr>
            </w:pPr>
            <w:r>
              <w:rPr>
                <w:rFonts w:ascii="Times New Roman" w:hAnsi="Times New Roman" w:eastAsia="宋体" w:cs="Times New Roman"/>
                <w:b/>
                <w:color w:val="000000"/>
                <w:kern w:val="0"/>
                <w:sz w:val="18"/>
                <w:szCs w:val="18"/>
                <w:lang w:bidi="ar"/>
              </w:rPr>
              <w:t>3.1</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资源循环利用装备制造</w:t>
            </w:r>
          </w:p>
        </w:tc>
        <w:tc>
          <w:tcPr>
            <w:tcW w:w="4696" w:type="dxa"/>
            <w:tcBorders>
              <w:top w:val="nil"/>
              <w:left w:val="nil"/>
              <w:bottom w:val="nil"/>
              <w:right w:val="single" w:color="000000" w:sz="8" w:space="0"/>
            </w:tcBorders>
            <w:shd w:val="clear" w:color="auto" w:fill="auto"/>
            <w:vAlign w:val="center"/>
          </w:tcPr>
          <w:p>
            <w:pPr>
              <w:jc w:val="left"/>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42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3.1.1</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矿产资源综合利用装备制造</w:t>
            </w:r>
          </w:p>
        </w:tc>
        <w:tc>
          <w:tcPr>
            <w:tcW w:w="4696" w:type="dxa"/>
            <w:tcBorders>
              <w:top w:val="nil"/>
              <w:left w:val="single" w:color="000000" w:sz="8" w:space="0"/>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矿山机械制造（3511*）、石油钻采</w:t>
            </w:r>
            <w:r>
              <w:rPr>
                <w:rFonts w:hint="eastAsia" w:ascii="宋体" w:hAnsi="宋体" w:eastAsia="宋体" w:cs="宋体"/>
                <w:color w:val="000000"/>
                <w:kern w:val="0"/>
                <w:sz w:val="18"/>
                <w:szCs w:val="18"/>
                <w:lang w:eastAsia="zh-CN" w:bidi="ar"/>
              </w:rPr>
              <w:t>专用</w:t>
            </w:r>
            <w:r>
              <w:rPr>
                <w:rFonts w:hint="eastAsia" w:ascii="宋体" w:hAnsi="宋体" w:eastAsia="宋体" w:cs="宋体"/>
                <w:color w:val="000000"/>
                <w:kern w:val="0"/>
                <w:sz w:val="18"/>
                <w:szCs w:val="18"/>
                <w:lang w:bidi="ar"/>
              </w:rPr>
              <w:t>设备制造（3512*）、地质勘探和地震专用仪器制造（4025*）</w:t>
            </w:r>
          </w:p>
        </w:tc>
      </w:tr>
      <w:tr>
        <w:tblPrEx>
          <w:tblCellMar>
            <w:top w:w="0" w:type="dxa"/>
            <w:left w:w="108" w:type="dxa"/>
            <w:bottom w:w="0" w:type="dxa"/>
            <w:right w:w="108" w:type="dxa"/>
          </w:tblCellMar>
        </w:tblPrEx>
        <w:trPr>
          <w:trHeight w:val="84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3.1.2</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工业固体废物综合利用装备制造</w:t>
            </w:r>
          </w:p>
        </w:tc>
        <w:tc>
          <w:tcPr>
            <w:tcW w:w="4696" w:type="dxa"/>
            <w:tcBorders>
              <w:top w:val="nil"/>
              <w:left w:val="nil"/>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矿山机械制造（3511*）、建筑材料生产专用机械制造（3515*）、冶金专用设备制造（3516*）、炼油、化工</w:t>
            </w:r>
            <w:r>
              <w:rPr>
                <w:rFonts w:hint="eastAsia" w:ascii="宋体" w:hAnsi="宋体" w:eastAsia="宋体" w:cs="宋体"/>
                <w:color w:val="000000"/>
                <w:kern w:val="0"/>
                <w:sz w:val="18"/>
                <w:szCs w:val="18"/>
                <w:lang w:eastAsia="zh-CN" w:bidi="ar"/>
              </w:rPr>
              <w:t>生产</w:t>
            </w:r>
            <w:r>
              <w:rPr>
                <w:rFonts w:hint="eastAsia" w:ascii="宋体" w:hAnsi="宋体" w:eastAsia="宋体" w:cs="宋体"/>
                <w:color w:val="000000"/>
                <w:kern w:val="0"/>
                <w:sz w:val="18"/>
                <w:szCs w:val="18"/>
                <w:lang w:bidi="ar"/>
              </w:rPr>
              <w:t>专用设备制造（3521*）、环境保护专用设备制造（3591*）</w:t>
            </w:r>
          </w:p>
        </w:tc>
      </w:tr>
      <w:tr>
        <w:tblPrEx>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3.1.3</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建筑废弃物、道路废弃物资源化无害化利用装备制造</w:t>
            </w:r>
          </w:p>
        </w:tc>
        <w:tc>
          <w:tcPr>
            <w:tcW w:w="4696" w:type="dxa"/>
            <w:tcBorders>
              <w:top w:val="nil"/>
              <w:left w:val="single" w:color="000000" w:sz="8" w:space="0"/>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环境保护专用设备制造（3591*）</w:t>
            </w:r>
          </w:p>
        </w:tc>
      </w:tr>
      <w:tr>
        <w:tblPrEx>
          <w:shd w:val="clear" w:color="auto" w:fill="auto"/>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3.1.4</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餐厨废弃物资源化无害化利用装备制造</w:t>
            </w:r>
          </w:p>
        </w:tc>
        <w:tc>
          <w:tcPr>
            <w:tcW w:w="4696" w:type="dxa"/>
            <w:tcBorders>
              <w:top w:val="nil"/>
              <w:left w:val="single" w:color="000000" w:sz="8" w:space="0"/>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环境保护专用设备制造（3591*）</w:t>
            </w:r>
          </w:p>
        </w:tc>
      </w:tr>
      <w:tr>
        <w:tblPrEx>
          <w:shd w:val="clear" w:color="auto" w:fill="auto"/>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3.1.5</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农林废物资源化无害化利用装备制造</w:t>
            </w:r>
          </w:p>
        </w:tc>
        <w:tc>
          <w:tcPr>
            <w:tcW w:w="4696" w:type="dxa"/>
            <w:tcBorders>
              <w:top w:val="nil"/>
              <w:left w:val="single" w:color="000000" w:sz="8" w:space="0"/>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环境保护专用设备制造（3591*）</w:t>
            </w:r>
          </w:p>
        </w:tc>
      </w:tr>
      <w:tr>
        <w:tblPrEx>
          <w:shd w:val="clear" w:color="auto" w:fill="auto"/>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3.1.6</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污水处理资源化综合利用装备制造</w:t>
            </w:r>
          </w:p>
        </w:tc>
        <w:tc>
          <w:tcPr>
            <w:tcW w:w="4696" w:type="dxa"/>
            <w:tcBorders>
              <w:top w:val="nil"/>
              <w:left w:val="nil"/>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水资源专用机械制造（3597*）</w:t>
            </w:r>
          </w:p>
        </w:tc>
      </w:tr>
      <w:tr>
        <w:tblPrEx>
          <w:shd w:val="clear" w:color="auto" w:fill="auto"/>
          <w:tblCellMar>
            <w:top w:w="0" w:type="dxa"/>
            <w:left w:w="108" w:type="dxa"/>
            <w:bottom w:w="0" w:type="dxa"/>
            <w:right w:w="108" w:type="dxa"/>
          </w:tblCellMar>
        </w:tblPrEx>
        <w:trPr>
          <w:trHeight w:val="231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3.1.7</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其他资源循环利用装备制造</w:t>
            </w:r>
          </w:p>
        </w:tc>
        <w:tc>
          <w:tcPr>
            <w:tcW w:w="4696" w:type="dxa"/>
            <w:tcBorders>
              <w:top w:val="nil"/>
              <w:left w:val="single" w:color="000000" w:sz="8" w:space="0"/>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属压力容器制造（3332*）、建筑装饰及水暖管道零件制造（3352*）、内燃机及配件制造（3412*）、阀门和旋塞制造（3443*）、气体、液体分离及纯净设备制造（3463*）、机械化农业及园艺机具制造（3572*）、环境保护专用设备制造（3591*）、水资源专用机械制造（3597*）、其他专用设备制造（3599*）、海水</w:t>
            </w:r>
            <w:r>
              <w:rPr>
                <w:rFonts w:hint="eastAsia" w:ascii="宋体" w:hAnsi="宋体" w:eastAsia="宋体" w:cs="宋体"/>
                <w:color w:val="000000"/>
                <w:kern w:val="0"/>
                <w:sz w:val="18"/>
                <w:szCs w:val="18"/>
                <w:lang w:eastAsia="zh-CN" w:bidi="ar"/>
              </w:rPr>
              <w:t>工程</w:t>
            </w:r>
            <w:r>
              <w:rPr>
                <w:rFonts w:hint="eastAsia" w:ascii="宋体" w:hAnsi="宋体" w:eastAsia="宋体" w:cs="宋体"/>
                <w:color w:val="000000"/>
                <w:kern w:val="0"/>
                <w:sz w:val="18"/>
                <w:szCs w:val="18"/>
                <w:lang w:bidi="ar"/>
              </w:rPr>
              <w:t>装备制造（3737*）、试验机制造（4015*）、供应用仪器仪表制造（4016*）、环境监测专用仪器仪表制造（4021*）</w:t>
            </w:r>
          </w:p>
        </w:tc>
      </w:tr>
      <w:tr>
        <w:tblPrEx>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b/>
                <w:color w:val="000000"/>
                <w:sz w:val="18"/>
                <w:szCs w:val="18"/>
              </w:rPr>
            </w:pPr>
            <w:r>
              <w:rPr>
                <w:rFonts w:ascii="Times New Roman" w:hAnsi="Times New Roman" w:eastAsia="宋体" w:cs="Times New Roman"/>
                <w:b/>
                <w:color w:val="000000"/>
                <w:kern w:val="0"/>
                <w:sz w:val="18"/>
                <w:szCs w:val="18"/>
                <w:lang w:bidi="ar"/>
              </w:rPr>
              <w:t>3.2</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矿产资源综合利用</w:t>
            </w:r>
          </w:p>
        </w:tc>
        <w:tc>
          <w:tcPr>
            <w:tcW w:w="4696" w:type="dxa"/>
            <w:tcBorders>
              <w:top w:val="nil"/>
              <w:left w:val="nil"/>
              <w:bottom w:val="nil"/>
              <w:right w:val="single" w:color="000000" w:sz="8" w:space="0"/>
            </w:tcBorders>
            <w:shd w:val="clear" w:color="auto" w:fill="auto"/>
            <w:vAlign w:val="center"/>
          </w:tcPr>
          <w:p>
            <w:pPr>
              <w:jc w:val="left"/>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15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3.2.0</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矿产资源综合利用</w:t>
            </w:r>
          </w:p>
        </w:tc>
        <w:tc>
          <w:tcPr>
            <w:tcW w:w="4696" w:type="dxa"/>
            <w:tcBorders>
              <w:top w:val="nil"/>
              <w:left w:val="nil"/>
              <w:bottom w:val="nil"/>
              <w:right w:val="single" w:color="000000" w:sz="8" w:space="0"/>
            </w:tcBorders>
            <w:shd w:val="clear" w:color="auto" w:fill="auto"/>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其他煤炭采选（0690*）、陆地石油开采（0711*）、海洋石油开采（0712*）、陆地天然气开采（0721*）、海洋天然气及可燃冰开采（0722*）、铁矿</w:t>
            </w:r>
            <w:r>
              <w:rPr>
                <w:rFonts w:hint="eastAsia" w:ascii="宋体" w:hAnsi="宋体" w:eastAsia="宋体" w:cs="宋体"/>
                <w:color w:val="000000"/>
                <w:kern w:val="0"/>
                <w:sz w:val="18"/>
                <w:szCs w:val="18"/>
                <w:lang w:eastAsia="zh-CN" w:bidi="ar"/>
              </w:rPr>
              <w:t>采选</w:t>
            </w:r>
            <w:r>
              <w:rPr>
                <w:rFonts w:hint="eastAsia" w:ascii="宋体" w:hAnsi="宋体" w:eastAsia="宋体" w:cs="宋体"/>
                <w:color w:val="000000"/>
                <w:kern w:val="0"/>
                <w:sz w:val="18"/>
                <w:szCs w:val="18"/>
                <w:lang w:bidi="ar"/>
              </w:rPr>
              <w:t>（0810*）、锰矿、铬矿采选（0820*）、铜矿</w:t>
            </w:r>
            <w:r>
              <w:rPr>
                <w:rFonts w:hint="eastAsia" w:ascii="宋体" w:hAnsi="宋体" w:eastAsia="宋体" w:cs="宋体"/>
                <w:color w:val="000000"/>
                <w:kern w:val="0"/>
                <w:sz w:val="18"/>
                <w:szCs w:val="18"/>
                <w:lang w:eastAsia="zh-CN" w:bidi="ar"/>
              </w:rPr>
              <w:t>采选</w:t>
            </w:r>
            <w:r>
              <w:rPr>
                <w:rFonts w:hint="eastAsia" w:ascii="宋体" w:hAnsi="宋体" w:eastAsia="宋体" w:cs="宋体"/>
                <w:color w:val="000000"/>
                <w:kern w:val="0"/>
                <w:sz w:val="18"/>
                <w:szCs w:val="18"/>
                <w:lang w:bidi="ar"/>
              </w:rPr>
              <w:t>（0911*）、铅锌矿</w:t>
            </w:r>
            <w:r>
              <w:rPr>
                <w:rFonts w:hint="eastAsia" w:ascii="宋体" w:hAnsi="宋体" w:eastAsia="宋体" w:cs="宋体"/>
                <w:color w:val="000000"/>
                <w:kern w:val="0"/>
                <w:sz w:val="18"/>
                <w:szCs w:val="18"/>
                <w:lang w:eastAsia="zh-CN" w:bidi="ar"/>
              </w:rPr>
              <w:t>采选</w:t>
            </w:r>
            <w:r>
              <w:rPr>
                <w:rFonts w:hint="eastAsia" w:ascii="宋体" w:hAnsi="宋体" w:eastAsia="宋体" w:cs="宋体"/>
                <w:color w:val="000000"/>
                <w:kern w:val="0"/>
                <w:sz w:val="18"/>
                <w:szCs w:val="18"/>
                <w:lang w:bidi="ar"/>
              </w:rPr>
              <w:t>（0912*）、镍钴矿</w:t>
            </w:r>
            <w:r>
              <w:rPr>
                <w:rFonts w:hint="eastAsia" w:ascii="宋体" w:hAnsi="宋体" w:eastAsia="宋体" w:cs="宋体"/>
                <w:color w:val="000000"/>
                <w:kern w:val="0"/>
                <w:sz w:val="18"/>
                <w:szCs w:val="18"/>
                <w:lang w:eastAsia="zh-CN" w:bidi="ar"/>
              </w:rPr>
              <w:t>采选</w:t>
            </w:r>
            <w:r>
              <w:rPr>
                <w:rFonts w:hint="eastAsia" w:ascii="宋体" w:hAnsi="宋体" w:eastAsia="宋体" w:cs="宋体"/>
                <w:color w:val="000000"/>
                <w:kern w:val="0"/>
                <w:sz w:val="18"/>
                <w:szCs w:val="18"/>
                <w:lang w:bidi="ar"/>
              </w:rPr>
              <w:t>（0913*）、锡矿</w:t>
            </w:r>
            <w:r>
              <w:rPr>
                <w:rFonts w:hint="eastAsia" w:ascii="宋体" w:hAnsi="宋体" w:eastAsia="宋体" w:cs="宋体"/>
                <w:color w:val="000000"/>
                <w:kern w:val="0"/>
                <w:sz w:val="18"/>
                <w:szCs w:val="18"/>
                <w:lang w:eastAsia="zh-CN" w:bidi="ar"/>
              </w:rPr>
              <w:t>采选</w:t>
            </w:r>
            <w:r>
              <w:rPr>
                <w:rFonts w:hint="eastAsia" w:ascii="宋体" w:hAnsi="宋体" w:eastAsia="宋体" w:cs="宋体"/>
                <w:color w:val="000000"/>
                <w:kern w:val="0"/>
                <w:sz w:val="18"/>
                <w:szCs w:val="18"/>
                <w:lang w:bidi="ar"/>
              </w:rPr>
              <w:t>（0914*）、铝矿</w:t>
            </w:r>
            <w:r>
              <w:rPr>
                <w:rFonts w:hint="eastAsia" w:ascii="宋体" w:hAnsi="宋体" w:eastAsia="宋体" w:cs="宋体"/>
                <w:color w:val="000000"/>
                <w:kern w:val="0"/>
                <w:sz w:val="18"/>
                <w:szCs w:val="18"/>
                <w:lang w:eastAsia="zh-CN" w:bidi="ar"/>
              </w:rPr>
              <w:t>采选</w:t>
            </w:r>
            <w:r>
              <w:rPr>
                <w:rFonts w:hint="eastAsia" w:ascii="宋体" w:hAnsi="宋体" w:eastAsia="宋体" w:cs="宋体"/>
                <w:color w:val="000000"/>
                <w:kern w:val="0"/>
                <w:sz w:val="18"/>
                <w:szCs w:val="18"/>
                <w:lang w:bidi="ar"/>
              </w:rPr>
              <w:t>（0916*）、镁矿</w:t>
            </w:r>
            <w:r>
              <w:rPr>
                <w:rFonts w:hint="eastAsia" w:ascii="宋体" w:hAnsi="宋体" w:eastAsia="宋体" w:cs="宋体"/>
                <w:color w:val="000000"/>
                <w:kern w:val="0"/>
                <w:sz w:val="18"/>
                <w:szCs w:val="18"/>
                <w:lang w:eastAsia="zh-CN" w:bidi="ar"/>
              </w:rPr>
              <w:t>采选</w:t>
            </w:r>
            <w:r>
              <w:rPr>
                <w:rFonts w:hint="eastAsia" w:ascii="宋体" w:hAnsi="宋体" w:eastAsia="宋体" w:cs="宋体"/>
                <w:color w:val="000000"/>
                <w:kern w:val="0"/>
                <w:sz w:val="18"/>
                <w:szCs w:val="18"/>
                <w:lang w:bidi="ar"/>
              </w:rPr>
              <w:t>（0917*）、金矿</w:t>
            </w:r>
            <w:r>
              <w:rPr>
                <w:rFonts w:hint="eastAsia" w:ascii="宋体" w:hAnsi="宋体" w:eastAsia="宋体" w:cs="宋体"/>
                <w:color w:val="000000"/>
                <w:kern w:val="0"/>
                <w:sz w:val="18"/>
                <w:szCs w:val="18"/>
                <w:lang w:eastAsia="zh-CN" w:bidi="ar"/>
              </w:rPr>
              <w:t>采选</w:t>
            </w:r>
            <w:r>
              <w:rPr>
                <w:rFonts w:hint="eastAsia" w:ascii="宋体" w:hAnsi="宋体" w:eastAsia="宋体" w:cs="宋体"/>
                <w:color w:val="000000"/>
                <w:kern w:val="0"/>
                <w:sz w:val="18"/>
                <w:szCs w:val="18"/>
                <w:lang w:bidi="ar"/>
              </w:rPr>
              <w:t>（0921*）、银矿</w:t>
            </w:r>
            <w:r>
              <w:rPr>
                <w:rFonts w:hint="eastAsia" w:ascii="宋体" w:hAnsi="宋体" w:eastAsia="宋体" w:cs="宋体"/>
                <w:color w:val="000000"/>
                <w:kern w:val="0"/>
                <w:sz w:val="18"/>
                <w:szCs w:val="18"/>
                <w:lang w:eastAsia="zh-CN" w:bidi="ar"/>
              </w:rPr>
              <w:t>采选</w:t>
            </w:r>
            <w:r>
              <w:rPr>
                <w:rFonts w:hint="eastAsia" w:ascii="宋体" w:hAnsi="宋体" w:eastAsia="宋体" w:cs="宋体"/>
                <w:color w:val="000000"/>
                <w:kern w:val="0"/>
                <w:sz w:val="18"/>
                <w:szCs w:val="18"/>
                <w:lang w:bidi="ar"/>
              </w:rPr>
              <w:t>（0922*）、稀土金属矿</w:t>
            </w:r>
            <w:r>
              <w:rPr>
                <w:rFonts w:hint="eastAsia" w:ascii="宋体" w:hAnsi="宋体" w:eastAsia="宋体" w:cs="宋体"/>
                <w:color w:val="000000"/>
                <w:kern w:val="0"/>
                <w:sz w:val="18"/>
                <w:szCs w:val="18"/>
                <w:lang w:eastAsia="zh-CN" w:bidi="ar"/>
              </w:rPr>
              <w:t>采选</w:t>
            </w:r>
            <w:r>
              <w:rPr>
                <w:rFonts w:hint="eastAsia" w:ascii="宋体" w:hAnsi="宋体" w:eastAsia="宋体" w:cs="宋体"/>
                <w:color w:val="000000"/>
                <w:kern w:val="0"/>
                <w:sz w:val="18"/>
                <w:szCs w:val="18"/>
                <w:lang w:bidi="ar"/>
              </w:rPr>
              <w:t>（0932*）、其他稀有金属矿</w:t>
            </w:r>
            <w:r>
              <w:rPr>
                <w:rFonts w:hint="eastAsia" w:ascii="宋体" w:hAnsi="宋体" w:eastAsia="宋体" w:cs="宋体"/>
                <w:color w:val="000000"/>
                <w:kern w:val="0"/>
                <w:sz w:val="18"/>
                <w:szCs w:val="18"/>
                <w:lang w:eastAsia="zh-CN" w:bidi="ar"/>
              </w:rPr>
              <w:t>采选</w:t>
            </w:r>
            <w:r>
              <w:rPr>
                <w:rFonts w:hint="eastAsia" w:ascii="宋体" w:hAnsi="宋体" w:eastAsia="宋体" w:cs="宋体"/>
                <w:color w:val="000000"/>
                <w:kern w:val="0"/>
                <w:sz w:val="18"/>
                <w:szCs w:val="18"/>
                <w:lang w:bidi="ar"/>
              </w:rPr>
              <w:t>（0939*）、石灰石、石膏</w:t>
            </w:r>
            <w:r>
              <w:rPr>
                <w:rFonts w:hint="eastAsia" w:ascii="宋体" w:hAnsi="宋体" w:eastAsia="宋体" w:cs="宋体"/>
                <w:color w:val="000000"/>
                <w:kern w:val="0"/>
                <w:sz w:val="18"/>
                <w:szCs w:val="18"/>
                <w:lang w:eastAsia="zh-CN" w:bidi="ar"/>
              </w:rPr>
              <w:t>采选</w:t>
            </w:r>
            <w:r>
              <w:rPr>
                <w:rFonts w:hint="eastAsia" w:ascii="宋体" w:hAnsi="宋体" w:eastAsia="宋体" w:cs="宋体"/>
                <w:color w:val="000000"/>
                <w:kern w:val="0"/>
                <w:sz w:val="18"/>
                <w:szCs w:val="18"/>
                <w:lang w:bidi="ar"/>
              </w:rPr>
              <w:t>（1011*）、粘土及其他土砂石</w:t>
            </w:r>
            <w:r>
              <w:rPr>
                <w:rFonts w:hint="eastAsia" w:ascii="宋体" w:hAnsi="宋体" w:eastAsia="宋体" w:cs="宋体"/>
                <w:color w:val="000000"/>
                <w:kern w:val="0"/>
                <w:sz w:val="18"/>
                <w:szCs w:val="18"/>
                <w:lang w:eastAsia="zh-CN" w:bidi="ar"/>
              </w:rPr>
              <w:t>采选</w:t>
            </w:r>
            <w:r>
              <w:rPr>
                <w:rFonts w:hint="eastAsia" w:ascii="宋体" w:hAnsi="宋体" w:eastAsia="宋体" w:cs="宋体"/>
                <w:color w:val="000000"/>
                <w:kern w:val="0"/>
                <w:sz w:val="18"/>
                <w:szCs w:val="18"/>
                <w:lang w:bidi="ar"/>
              </w:rPr>
              <w:t>（1019*）、化学矿</w:t>
            </w:r>
            <w:r>
              <w:rPr>
                <w:rFonts w:hint="eastAsia" w:ascii="宋体" w:hAnsi="宋体" w:eastAsia="宋体" w:cs="宋体"/>
                <w:color w:val="000000"/>
                <w:kern w:val="0"/>
                <w:sz w:val="18"/>
                <w:szCs w:val="18"/>
                <w:lang w:eastAsia="zh-CN" w:bidi="ar"/>
              </w:rPr>
              <w:t>采选</w:t>
            </w:r>
            <w:r>
              <w:rPr>
                <w:rFonts w:hint="eastAsia" w:ascii="宋体" w:hAnsi="宋体" w:eastAsia="宋体" w:cs="宋体"/>
                <w:color w:val="000000"/>
                <w:kern w:val="0"/>
                <w:sz w:val="18"/>
                <w:szCs w:val="18"/>
                <w:lang w:bidi="ar"/>
              </w:rPr>
              <w:t>（1020*）、其他采矿业（1200*）、其他电力生产（4419*）</w:t>
            </w:r>
          </w:p>
        </w:tc>
      </w:tr>
      <w:tr>
        <w:tblPrEx>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b/>
                <w:color w:val="000000"/>
                <w:sz w:val="18"/>
                <w:szCs w:val="18"/>
              </w:rPr>
            </w:pPr>
            <w:r>
              <w:rPr>
                <w:rFonts w:ascii="Times New Roman" w:hAnsi="Times New Roman" w:eastAsia="宋体" w:cs="Times New Roman"/>
                <w:b/>
                <w:color w:val="000000"/>
                <w:kern w:val="0"/>
                <w:sz w:val="18"/>
                <w:szCs w:val="18"/>
                <w:lang w:bidi="ar"/>
              </w:rPr>
              <w:t>3.3</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工业固体废物、废气、废液回收和资源化综合利用</w:t>
            </w:r>
          </w:p>
        </w:tc>
        <w:tc>
          <w:tcPr>
            <w:tcW w:w="4696" w:type="dxa"/>
            <w:tcBorders>
              <w:top w:val="nil"/>
              <w:left w:val="nil"/>
              <w:bottom w:val="nil"/>
              <w:right w:val="single" w:color="000000" w:sz="8" w:space="0"/>
            </w:tcBorders>
            <w:shd w:val="clear" w:color="auto" w:fill="auto"/>
            <w:vAlign w:val="center"/>
          </w:tcPr>
          <w:p>
            <w:pPr>
              <w:jc w:val="left"/>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42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3.3.1</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废旧资源再生利用</w:t>
            </w:r>
          </w:p>
        </w:tc>
        <w:tc>
          <w:tcPr>
            <w:tcW w:w="4696" w:type="dxa"/>
            <w:tcBorders>
              <w:top w:val="nil"/>
              <w:left w:val="nil"/>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金属废料和碎屑加工处理（4210）、非金属废料和碎屑加工处理（4220）</w:t>
            </w:r>
          </w:p>
        </w:tc>
      </w:tr>
      <w:tr>
        <w:tblPrEx>
          <w:tblCellMar>
            <w:top w:w="0" w:type="dxa"/>
            <w:left w:w="108" w:type="dxa"/>
            <w:bottom w:w="0" w:type="dxa"/>
            <w:right w:w="108" w:type="dxa"/>
          </w:tblCellMar>
        </w:tblPrEx>
        <w:trPr>
          <w:trHeight w:val="294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3.3.2</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其他工业固体废物、废气、废液回收和资源化综合利用</w:t>
            </w:r>
          </w:p>
        </w:tc>
        <w:tc>
          <w:tcPr>
            <w:tcW w:w="4696" w:type="dxa"/>
            <w:tcBorders>
              <w:top w:val="nil"/>
              <w:left w:val="single" w:color="000000" w:sz="8" w:space="0"/>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煤炭开采和洗选业（06*）、调味品、发酵制品</w:t>
            </w:r>
            <w:r>
              <w:rPr>
                <w:rFonts w:hint="eastAsia" w:ascii="宋体" w:hAnsi="宋体" w:eastAsia="宋体" w:cs="宋体"/>
                <w:color w:val="000000"/>
                <w:kern w:val="0"/>
                <w:sz w:val="18"/>
                <w:szCs w:val="18"/>
                <w:lang w:eastAsia="zh-CN" w:bidi="ar"/>
              </w:rPr>
              <w:t>制造</w:t>
            </w:r>
            <w:r>
              <w:rPr>
                <w:rFonts w:hint="eastAsia" w:ascii="宋体" w:hAnsi="宋体" w:eastAsia="宋体" w:cs="宋体"/>
                <w:color w:val="000000"/>
                <w:kern w:val="0"/>
                <w:sz w:val="18"/>
                <w:szCs w:val="18"/>
                <w:lang w:bidi="ar"/>
              </w:rPr>
              <w:t>（146*）、</w:t>
            </w:r>
            <w:r>
              <w:rPr>
                <w:rFonts w:hint="eastAsia" w:ascii="宋体" w:hAnsi="宋体" w:eastAsia="宋体" w:cs="宋体"/>
                <w:color w:val="000000"/>
                <w:kern w:val="0"/>
                <w:sz w:val="18"/>
                <w:szCs w:val="18"/>
                <w:lang w:eastAsia="zh-CN" w:bidi="ar"/>
              </w:rPr>
              <w:t>酒的制造</w:t>
            </w:r>
            <w:r>
              <w:rPr>
                <w:rFonts w:hint="eastAsia" w:ascii="宋体" w:hAnsi="宋体" w:eastAsia="宋体" w:cs="宋体"/>
                <w:color w:val="000000"/>
                <w:kern w:val="0"/>
                <w:sz w:val="18"/>
                <w:szCs w:val="18"/>
                <w:lang w:bidi="ar"/>
              </w:rPr>
              <w:t>（151*）、纺织业（17*）、皮革、毛皮、羽毛及其制品和制鞋业（19*）、造纸和纸制品业（22*）、炼焦（2521*）、轮胎制造（2911*）、非金属矿物制品业（30*）、黑色金属冶炼和压延加工业（31*）、有色金属冶炼和压延加工业（32*）、其他金属加工机械</w:t>
            </w:r>
            <w:r>
              <w:rPr>
                <w:rFonts w:hint="eastAsia" w:ascii="宋体" w:hAnsi="宋体" w:eastAsia="宋体" w:cs="宋体"/>
                <w:color w:val="000000"/>
                <w:kern w:val="0"/>
                <w:sz w:val="18"/>
                <w:szCs w:val="18"/>
                <w:lang w:eastAsia="zh-CN" w:bidi="ar"/>
              </w:rPr>
              <w:t>制造</w:t>
            </w:r>
            <w:r>
              <w:rPr>
                <w:rFonts w:hint="eastAsia" w:ascii="宋体" w:hAnsi="宋体" w:eastAsia="宋体" w:cs="宋体"/>
                <w:color w:val="000000"/>
                <w:kern w:val="0"/>
                <w:sz w:val="18"/>
                <w:szCs w:val="18"/>
                <w:lang w:bidi="ar"/>
              </w:rPr>
              <w:t>（3429*）、其他文化、办公用机械制造（3479*）、其他未列明通用</w:t>
            </w:r>
            <w:r>
              <w:rPr>
                <w:rFonts w:hint="eastAsia" w:ascii="宋体" w:hAnsi="宋体" w:eastAsia="宋体" w:cs="宋体"/>
                <w:color w:val="000000"/>
                <w:kern w:val="0"/>
                <w:sz w:val="18"/>
                <w:szCs w:val="18"/>
                <w:lang w:eastAsia="zh-CN" w:bidi="ar"/>
              </w:rPr>
              <w:t>设备制造</w:t>
            </w:r>
            <w:r>
              <w:rPr>
                <w:rFonts w:hint="eastAsia" w:ascii="宋体" w:hAnsi="宋体" w:eastAsia="宋体" w:cs="宋体"/>
                <w:color w:val="000000"/>
                <w:kern w:val="0"/>
                <w:sz w:val="18"/>
                <w:szCs w:val="18"/>
                <w:lang w:bidi="ar"/>
              </w:rPr>
              <w:t>（3499*）、建筑工程用机械制造（3514*）、其他专用设备制造（3599*）、火力发电（4411*）、热电联产（4412）、再生物资回收与批发（5191）</w:t>
            </w:r>
          </w:p>
        </w:tc>
      </w:tr>
      <w:tr>
        <w:tblPrEx>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b/>
                <w:color w:val="000000"/>
                <w:sz w:val="18"/>
                <w:szCs w:val="18"/>
              </w:rPr>
            </w:pPr>
            <w:r>
              <w:rPr>
                <w:rFonts w:ascii="Times New Roman" w:hAnsi="Times New Roman" w:eastAsia="宋体" w:cs="Times New Roman"/>
                <w:b/>
                <w:color w:val="000000"/>
                <w:kern w:val="0"/>
                <w:sz w:val="18"/>
                <w:szCs w:val="18"/>
                <w:lang w:bidi="ar"/>
              </w:rPr>
              <w:t>3.4</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城乡生活垃圾与农林废弃资源综合利用</w:t>
            </w:r>
          </w:p>
        </w:tc>
        <w:tc>
          <w:tcPr>
            <w:tcW w:w="4696" w:type="dxa"/>
            <w:tcBorders>
              <w:top w:val="nil"/>
              <w:left w:val="nil"/>
              <w:bottom w:val="nil"/>
              <w:right w:val="single" w:color="000000" w:sz="8" w:space="0"/>
            </w:tcBorders>
            <w:shd w:val="clear" w:color="auto" w:fill="auto"/>
            <w:vAlign w:val="center"/>
          </w:tcPr>
          <w:p>
            <w:pPr>
              <w:jc w:val="left"/>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126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3.4.0</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城乡生活垃圾与农林废弃资源综合利用</w:t>
            </w:r>
          </w:p>
        </w:tc>
        <w:tc>
          <w:tcPr>
            <w:tcW w:w="4696" w:type="dxa"/>
            <w:tcBorders>
              <w:top w:val="nil"/>
              <w:left w:val="single" w:color="000000" w:sz="8" w:space="0"/>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其他农业专业及辅助性活动（0519*）、其他林业专业及辅助性活动（0529*）、畜禽粪污处理活动（0532*）、其他畜牧专业及辅助性活动（0539*）、其他渔业专业及辅助性活动（0549*）、环境卫生管理（7820*）</w:t>
            </w:r>
          </w:p>
        </w:tc>
      </w:tr>
      <w:tr>
        <w:tblPrEx>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b/>
                <w:color w:val="000000"/>
                <w:sz w:val="18"/>
                <w:szCs w:val="18"/>
              </w:rPr>
            </w:pPr>
            <w:r>
              <w:rPr>
                <w:rFonts w:ascii="Times New Roman" w:hAnsi="Times New Roman" w:eastAsia="宋体" w:cs="Times New Roman"/>
                <w:b/>
                <w:color w:val="000000"/>
                <w:kern w:val="0"/>
                <w:sz w:val="18"/>
                <w:szCs w:val="18"/>
                <w:lang w:bidi="ar"/>
              </w:rPr>
              <w:t>3.5</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汽车零部件及机电产品再制造</w:t>
            </w:r>
          </w:p>
        </w:tc>
        <w:tc>
          <w:tcPr>
            <w:tcW w:w="4696" w:type="dxa"/>
            <w:tcBorders>
              <w:top w:val="nil"/>
              <w:left w:val="nil"/>
              <w:bottom w:val="nil"/>
              <w:right w:val="single" w:color="000000" w:sz="8" w:space="0"/>
            </w:tcBorders>
            <w:shd w:val="clear" w:color="auto" w:fill="auto"/>
            <w:vAlign w:val="center"/>
          </w:tcPr>
          <w:p>
            <w:pPr>
              <w:jc w:val="left"/>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3.5.0</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汽车零部件及机电产品再制造</w:t>
            </w:r>
          </w:p>
        </w:tc>
        <w:tc>
          <w:tcPr>
            <w:tcW w:w="4696" w:type="dxa"/>
            <w:tcBorders>
              <w:top w:val="nil"/>
              <w:left w:val="nil"/>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汽车零部件及配件制造（3670*）</w:t>
            </w:r>
          </w:p>
        </w:tc>
      </w:tr>
      <w:tr>
        <w:tblPrEx>
          <w:shd w:val="clear" w:color="auto" w:fill="auto"/>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b/>
                <w:color w:val="000000"/>
                <w:sz w:val="18"/>
                <w:szCs w:val="18"/>
              </w:rPr>
            </w:pPr>
            <w:r>
              <w:rPr>
                <w:rFonts w:ascii="Times New Roman" w:hAnsi="Times New Roman" w:eastAsia="宋体" w:cs="Times New Roman"/>
                <w:b/>
                <w:color w:val="000000"/>
                <w:kern w:val="0"/>
                <w:sz w:val="18"/>
                <w:szCs w:val="18"/>
                <w:lang w:bidi="ar"/>
              </w:rPr>
              <w:t>3.6</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水资源循环利用</w:t>
            </w:r>
          </w:p>
        </w:tc>
        <w:tc>
          <w:tcPr>
            <w:tcW w:w="4696" w:type="dxa"/>
            <w:tcBorders>
              <w:top w:val="nil"/>
              <w:left w:val="nil"/>
              <w:bottom w:val="nil"/>
              <w:right w:val="single" w:color="000000" w:sz="8" w:space="0"/>
            </w:tcBorders>
            <w:shd w:val="clear" w:color="auto" w:fill="auto"/>
            <w:vAlign w:val="center"/>
          </w:tcPr>
          <w:p>
            <w:pPr>
              <w:jc w:val="left"/>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42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3.6.1</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雨水的收集、处理、利用</w:t>
            </w:r>
          </w:p>
        </w:tc>
        <w:tc>
          <w:tcPr>
            <w:tcW w:w="4696" w:type="dxa"/>
            <w:tcBorders>
              <w:top w:val="nil"/>
              <w:left w:val="single" w:color="000000" w:sz="8" w:space="0"/>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其他水的处理、利用与分配（4690*）、天然水收集与分配（7630*）</w:t>
            </w:r>
          </w:p>
        </w:tc>
      </w:tr>
      <w:tr>
        <w:tblPrEx>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3.6.2</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海水淡化处理</w:t>
            </w:r>
          </w:p>
        </w:tc>
        <w:tc>
          <w:tcPr>
            <w:tcW w:w="4696" w:type="dxa"/>
            <w:tcBorders>
              <w:top w:val="nil"/>
              <w:left w:val="nil"/>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海水淡化处理（4630）</w:t>
            </w:r>
          </w:p>
        </w:tc>
      </w:tr>
      <w:tr>
        <w:tblPrEx>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3.6.3</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其他水资源循环利用</w:t>
            </w:r>
          </w:p>
        </w:tc>
        <w:tc>
          <w:tcPr>
            <w:tcW w:w="4696" w:type="dxa"/>
            <w:tcBorders>
              <w:top w:val="nil"/>
              <w:left w:val="nil"/>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其他水利管理业（7690）</w:t>
            </w:r>
          </w:p>
        </w:tc>
      </w:tr>
      <w:tr>
        <w:tblPrEx>
          <w:tblCellMar>
            <w:top w:w="0" w:type="dxa"/>
            <w:left w:w="108" w:type="dxa"/>
            <w:bottom w:w="0" w:type="dxa"/>
            <w:right w:w="108" w:type="dxa"/>
          </w:tblCellMar>
        </w:tblPrEx>
        <w:trPr>
          <w:trHeight w:val="27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方正楷体_GBK" w:hAnsi="方正楷体_GBK" w:eastAsia="方正楷体_GBK" w:cs="方正楷体_GBK"/>
                <w:b/>
                <w:color w:val="000000"/>
                <w:sz w:val="18"/>
                <w:szCs w:val="18"/>
              </w:rPr>
            </w:pPr>
            <w:r>
              <w:rPr>
                <w:rFonts w:hint="eastAsia" w:ascii="方正楷体_GBK" w:hAnsi="方正楷体_GBK" w:eastAsia="方正楷体_GBK" w:cs="方正楷体_GBK"/>
                <w:b/>
                <w:color w:val="000000"/>
                <w:kern w:val="0"/>
                <w:sz w:val="18"/>
                <w:szCs w:val="18"/>
                <w:lang w:bidi="ar"/>
              </w:rPr>
              <w:t>4</w:t>
            </w:r>
          </w:p>
        </w:tc>
        <w:tc>
          <w:tcPr>
            <w:tcW w:w="3940" w:type="dxa"/>
            <w:tcBorders>
              <w:top w:val="nil"/>
              <w:left w:val="nil"/>
              <w:bottom w:val="nil"/>
              <w:right w:val="single" w:color="000000" w:sz="8" w:space="0"/>
            </w:tcBorders>
            <w:shd w:val="clear" w:color="auto" w:fill="auto"/>
          </w:tcPr>
          <w:p>
            <w:pPr>
              <w:widowControl/>
              <w:jc w:val="left"/>
              <w:textAlignment w:val="top"/>
              <w:rPr>
                <w:rFonts w:ascii="方正楷体_GBK" w:hAnsi="方正楷体_GBK" w:eastAsia="方正楷体_GBK" w:cs="方正楷体_GBK"/>
                <w:b/>
                <w:color w:val="000000"/>
                <w:sz w:val="18"/>
                <w:szCs w:val="18"/>
              </w:rPr>
            </w:pPr>
            <w:r>
              <w:rPr>
                <w:rFonts w:hint="eastAsia" w:ascii="方正楷体_GBK" w:hAnsi="方正楷体_GBK" w:eastAsia="方正楷体_GBK" w:cs="方正楷体_GBK"/>
                <w:b/>
                <w:color w:val="000000"/>
                <w:kern w:val="0"/>
                <w:sz w:val="18"/>
                <w:szCs w:val="18"/>
                <w:lang w:bidi="ar"/>
              </w:rPr>
              <w:t>绿色交通车船和设备制造产业</w:t>
            </w:r>
          </w:p>
        </w:tc>
        <w:tc>
          <w:tcPr>
            <w:tcW w:w="4696" w:type="dxa"/>
            <w:tcBorders>
              <w:top w:val="nil"/>
              <w:left w:val="nil"/>
              <w:bottom w:val="nil"/>
              <w:right w:val="single" w:color="000000" w:sz="8" w:space="0"/>
            </w:tcBorders>
            <w:shd w:val="clear" w:color="auto" w:fill="auto"/>
            <w:vAlign w:val="center"/>
          </w:tcPr>
          <w:p>
            <w:pPr>
              <w:jc w:val="left"/>
              <w:rPr>
                <w:rFonts w:ascii="方正楷体_GBK" w:hAnsi="方正楷体_GBK" w:eastAsia="方正楷体_GBK" w:cs="方正楷体_GBK"/>
                <w:color w:val="000000"/>
                <w:sz w:val="18"/>
                <w:szCs w:val="18"/>
              </w:rPr>
            </w:pPr>
          </w:p>
        </w:tc>
      </w:tr>
      <w:tr>
        <w:tblPrEx>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b/>
                <w:color w:val="000000"/>
                <w:sz w:val="18"/>
                <w:szCs w:val="18"/>
              </w:rPr>
            </w:pPr>
            <w:r>
              <w:rPr>
                <w:rFonts w:ascii="Times New Roman" w:hAnsi="Times New Roman" w:eastAsia="宋体" w:cs="Times New Roman"/>
                <w:b/>
                <w:color w:val="000000"/>
                <w:kern w:val="0"/>
                <w:sz w:val="18"/>
                <w:szCs w:val="18"/>
                <w:lang w:bidi="ar"/>
              </w:rPr>
              <w:t>4.1</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新能源汽车节能环保关键零部件制造</w:t>
            </w:r>
          </w:p>
        </w:tc>
        <w:tc>
          <w:tcPr>
            <w:tcW w:w="4696" w:type="dxa"/>
            <w:tcBorders>
              <w:top w:val="nil"/>
              <w:left w:val="nil"/>
              <w:bottom w:val="nil"/>
              <w:right w:val="single" w:color="000000" w:sz="8" w:space="0"/>
            </w:tcBorders>
            <w:shd w:val="clear" w:color="auto" w:fill="auto"/>
            <w:vAlign w:val="center"/>
          </w:tcPr>
          <w:p>
            <w:pPr>
              <w:jc w:val="left"/>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4.1.0</w:t>
            </w:r>
          </w:p>
        </w:tc>
        <w:tc>
          <w:tcPr>
            <w:tcW w:w="3940" w:type="dxa"/>
            <w:tcBorders>
              <w:top w:val="nil"/>
              <w:left w:val="single" w:color="000000" w:sz="8" w:space="0"/>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新能源汽车节能环保关键零部件制造</w:t>
            </w:r>
          </w:p>
        </w:tc>
        <w:tc>
          <w:tcPr>
            <w:tcW w:w="4696" w:type="dxa"/>
            <w:tcBorders>
              <w:top w:val="nil"/>
              <w:left w:val="single" w:color="000000" w:sz="8" w:space="0"/>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汽车零部件及配件制造（3670*）</w:t>
            </w:r>
          </w:p>
        </w:tc>
      </w:tr>
      <w:tr>
        <w:tblPrEx>
          <w:shd w:val="clear" w:color="auto" w:fill="auto"/>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b/>
                <w:color w:val="000000"/>
                <w:sz w:val="18"/>
                <w:szCs w:val="18"/>
              </w:rPr>
            </w:pPr>
            <w:r>
              <w:rPr>
                <w:rFonts w:ascii="Times New Roman" w:hAnsi="Times New Roman" w:eastAsia="宋体" w:cs="Times New Roman"/>
                <w:b/>
                <w:color w:val="000000"/>
                <w:kern w:val="0"/>
                <w:sz w:val="18"/>
                <w:szCs w:val="18"/>
                <w:lang w:bidi="ar"/>
              </w:rPr>
              <w:t>4.2</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充电、换电、加氢及加气设施制造</w:t>
            </w:r>
          </w:p>
        </w:tc>
        <w:tc>
          <w:tcPr>
            <w:tcW w:w="4696" w:type="dxa"/>
            <w:tcBorders>
              <w:top w:val="nil"/>
              <w:left w:val="nil"/>
              <w:bottom w:val="nil"/>
              <w:right w:val="single" w:color="000000" w:sz="8" w:space="0"/>
            </w:tcBorders>
            <w:shd w:val="clear" w:color="auto" w:fill="auto"/>
            <w:vAlign w:val="center"/>
          </w:tcPr>
          <w:p>
            <w:pPr>
              <w:jc w:val="left"/>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42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4.2.0</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充电、换电、加氢及加气设施制造</w:t>
            </w:r>
          </w:p>
        </w:tc>
        <w:tc>
          <w:tcPr>
            <w:tcW w:w="4696" w:type="dxa"/>
            <w:tcBorders>
              <w:top w:val="nil"/>
              <w:left w:val="nil"/>
              <w:bottom w:val="nil"/>
              <w:right w:val="single" w:color="000000" w:sz="8" w:space="0"/>
            </w:tcBorders>
            <w:shd w:val="clear" w:color="auto" w:fill="auto"/>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配电开关控制设备制造（3823*）、其他输配电及控制设备制造（3829*）</w:t>
            </w:r>
          </w:p>
        </w:tc>
      </w:tr>
      <w:tr>
        <w:tblPrEx>
          <w:tblCellMar>
            <w:top w:w="0" w:type="dxa"/>
            <w:left w:w="108" w:type="dxa"/>
            <w:bottom w:w="0" w:type="dxa"/>
            <w:right w:w="108" w:type="dxa"/>
          </w:tblCellMar>
        </w:tblPrEx>
        <w:trPr>
          <w:trHeight w:val="30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b/>
                <w:color w:val="000000"/>
                <w:sz w:val="18"/>
                <w:szCs w:val="18"/>
              </w:rPr>
            </w:pPr>
            <w:r>
              <w:rPr>
                <w:rFonts w:ascii="Times New Roman" w:hAnsi="Times New Roman" w:eastAsia="宋体" w:cs="Times New Roman"/>
                <w:b/>
                <w:color w:val="000000"/>
                <w:kern w:val="0"/>
                <w:sz w:val="18"/>
                <w:szCs w:val="18"/>
                <w:lang w:bidi="ar"/>
              </w:rPr>
              <w:t>4.3</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绿色船舶制造</w:t>
            </w:r>
          </w:p>
        </w:tc>
        <w:tc>
          <w:tcPr>
            <w:tcW w:w="4696" w:type="dxa"/>
            <w:tcBorders>
              <w:top w:val="nil"/>
              <w:left w:val="nil"/>
              <w:bottom w:val="nil"/>
              <w:right w:val="single" w:color="000000" w:sz="8" w:space="0"/>
            </w:tcBorders>
            <w:shd w:val="clear" w:color="auto" w:fill="auto"/>
            <w:vAlign w:val="center"/>
          </w:tcPr>
          <w:p>
            <w:pPr>
              <w:jc w:val="left"/>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520" w:hRule="atLeast"/>
        </w:trPr>
        <w:tc>
          <w:tcPr>
            <w:tcW w:w="667" w:type="dxa"/>
            <w:tcBorders>
              <w:top w:val="nil"/>
              <w:left w:val="single" w:color="000000" w:sz="8" w:space="0"/>
              <w:bottom w:val="nil"/>
              <w:right w:val="single" w:color="000000" w:sz="8" w:space="0"/>
            </w:tcBorders>
            <w:shd w:val="clear" w:color="auto" w:fill="auto"/>
          </w:tcPr>
          <w:p>
            <w:pPr>
              <w:widowControl/>
              <w:jc w:val="left"/>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4.3.0</w:t>
            </w:r>
          </w:p>
        </w:tc>
        <w:tc>
          <w:tcPr>
            <w:tcW w:w="3940" w:type="dxa"/>
            <w:tcBorders>
              <w:top w:val="nil"/>
              <w:left w:val="nil"/>
              <w:bottom w:val="nil"/>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绿色船舶制造</w:t>
            </w:r>
          </w:p>
        </w:tc>
        <w:tc>
          <w:tcPr>
            <w:tcW w:w="4696" w:type="dxa"/>
            <w:tcBorders>
              <w:top w:val="nil"/>
              <w:left w:val="nil"/>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金属船舶制造（3731*）、非金属船舶制造（3732*）</w:t>
            </w:r>
          </w:p>
        </w:tc>
      </w:tr>
      <w:tr>
        <w:tblPrEx>
          <w:tblCellMar>
            <w:top w:w="0" w:type="dxa"/>
            <w:left w:w="108" w:type="dxa"/>
            <w:bottom w:w="0" w:type="dxa"/>
            <w:right w:w="108" w:type="dxa"/>
          </w:tblCellMar>
        </w:tblPrEx>
        <w:trPr>
          <w:trHeight w:val="312" w:hRule="atLeast"/>
        </w:trPr>
        <w:tc>
          <w:tcPr>
            <w:tcW w:w="9303" w:type="dxa"/>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注：（一）本分类建立了与《国民经济行业分类》（GB/T 4754—2017）的对应关系。国民经济某行业类别仅部分活动属于节能环保清洁产业，则在行业代码后加“*”做标识，并在“产品和服务索引”中给出对应的指导产品和服务；国民经济某行业类别全部纳入节能环保清洁产业，则对应的行业类别的具体范围和说明参见《2017国民经济行业分类注释》。</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二）本分类提供了“产品和服务索引”，对第三层所有加“*”类别列出了指导性的节能环保清洁产品和服务，该产品和服务与《绿色产业指导目录（2019年版）》中相同产品和服务的节能环保清洁标准保持一致。</w:t>
            </w:r>
          </w:p>
        </w:tc>
      </w:tr>
      <w:tr>
        <w:tblPrEx>
          <w:tblCellMar>
            <w:top w:w="0" w:type="dxa"/>
            <w:left w:w="108" w:type="dxa"/>
            <w:bottom w:w="0" w:type="dxa"/>
            <w:right w:w="108" w:type="dxa"/>
          </w:tblCellMar>
        </w:tblPrEx>
        <w:trPr>
          <w:trHeight w:val="312" w:hRule="atLeast"/>
        </w:trPr>
        <w:tc>
          <w:tcPr>
            <w:tcW w:w="9303"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312" w:hRule="atLeast"/>
        </w:trPr>
        <w:tc>
          <w:tcPr>
            <w:tcW w:w="9303"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420" w:hRule="atLeast"/>
        </w:trPr>
        <w:tc>
          <w:tcPr>
            <w:tcW w:w="9303"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pPr>
              <w:jc w:val="left"/>
              <w:rPr>
                <w:rFonts w:ascii="宋体" w:hAnsi="宋体" w:eastAsia="宋体" w:cs="宋体"/>
                <w:color w:val="000000"/>
                <w:sz w:val="18"/>
                <w:szCs w:val="18"/>
              </w:rPr>
            </w:pPr>
          </w:p>
        </w:tc>
      </w:tr>
    </w:tbl>
    <w:p>
      <w:pPr>
        <w:jc w:val="center"/>
        <w:rPr>
          <w:rFonts w:ascii="宋体" w:hAnsi="宋体"/>
          <w:b/>
          <w:sz w:val="32"/>
          <w:szCs w:val="32"/>
        </w:rPr>
      </w:pPr>
    </w:p>
    <w:p>
      <w:pPr>
        <w:rPr>
          <w:rFonts w:ascii="宋体" w:hAnsi="宋体"/>
          <w:sz w:val="24"/>
          <w:szCs w:val="24"/>
        </w:rPr>
      </w:pPr>
      <w:r>
        <w:rPr>
          <w:rFonts w:ascii="宋体" w:hAnsi="宋体"/>
          <w:sz w:val="24"/>
          <w:szCs w:val="24"/>
        </w:rPr>
        <w:br w:type="page"/>
      </w:r>
    </w:p>
    <w:p>
      <w:pPr>
        <w:jc w:val="center"/>
        <w:rPr>
          <w:rFonts w:ascii="宋体" w:hAnsi="宋体"/>
          <w:sz w:val="24"/>
          <w:szCs w:val="24"/>
        </w:rPr>
      </w:pPr>
      <w:r>
        <w:rPr>
          <w:rFonts w:hint="eastAsia" w:ascii="黑体" w:hAnsi="黑体" w:eastAsia="黑体" w:cs="黑体"/>
          <w:bCs/>
          <w:color w:val="000000"/>
          <w:kern w:val="0"/>
          <w:sz w:val="28"/>
          <w:szCs w:val="28"/>
          <w:lang w:val="en-US" w:eastAsia="zh-CN" w:bidi="ar"/>
        </w:rPr>
        <w:t>二、清洁生产产业</w:t>
      </w:r>
    </w:p>
    <w:tbl>
      <w:tblPr>
        <w:tblStyle w:val="12"/>
        <w:tblW w:w="9327" w:type="dxa"/>
        <w:tblInd w:w="9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2"/>
        <w:gridCol w:w="3738"/>
        <w:gridCol w:w="491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2" w:type="dxa"/>
            <w:tcBorders>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代码</w:t>
            </w:r>
          </w:p>
        </w:tc>
        <w:tc>
          <w:tcPr>
            <w:tcW w:w="3738" w:type="dxa"/>
            <w:tcBorders>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清洁生产产业分类名称</w:t>
            </w:r>
          </w:p>
        </w:tc>
        <w:tc>
          <w:tcPr>
            <w:tcW w:w="4917" w:type="dxa"/>
            <w:tcBorders>
              <w:left w:val="single" w:color="000000" w:sz="8" w:space="0"/>
              <w:bottom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对应国民经济行业名称</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方正楷体_GBK" w:hAnsi="方正楷体_GBK" w:eastAsia="方正楷体_GBK" w:cs="方正楷体_GBK"/>
                <w:b/>
                <w:i w:val="0"/>
                <w:color w:val="000000"/>
                <w:kern w:val="0"/>
                <w:sz w:val="18"/>
                <w:szCs w:val="18"/>
                <w:u w:val="none"/>
                <w:lang w:bidi="ar"/>
              </w:rPr>
            </w:pPr>
            <w:r>
              <w:rPr>
                <w:rFonts w:hint="eastAsia" w:ascii="方正楷体_GBK" w:hAnsi="方正楷体_GBK" w:eastAsia="方正楷体_GBK" w:cs="方正楷体_GBK"/>
                <w:b/>
                <w:i w:val="0"/>
                <w:color w:val="000000"/>
                <w:kern w:val="0"/>
                <w:sz w:val="18"/>
                <w:szCs w:val="18"/>
                <w:u w:val="none"/>
                <w:lang w:val="en-US" w:eastAsia="zh-CN" w:bidi="ar"/>
              </w:rPr>
              <w:t>1</w:t>
            </w:r>
          </w:p>
        </w:tc>
        <w:tc>
          <w:tcPr>
            <w:tcW w:w="3738"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方正楷体_GBK" w:hAnsi="方正楷体_GBK" w:eastAsia="方正楷体_GBK" w:cs="方正楷体_GBK"/>
                <w:b/>
                <w:i w:val="0"/>
                <w:color w:val="000000"/>
                <w:kern w:val="0"/>
                <w:sz w:val="18"/>
                <w:szCs w:val="18"/>
                <w:u w:val="none"/>
                <w:lang w:bidi="ar"/>
              </w:rPr>
            </w:pPr>
            <w:r>
              <w:rPr>
                <w:rFonts w:hint="eastAsia" w:ascii="方正楷体_GBK" w:hAnsi="方正楷体_GBK" w:eastAsia="方正楷体_GBK" w:cs="方正楷体_GBK"/>
                <w:b/>
                <w:i w:val="0"/>
                <w:color w:val="000000"/>
                <w:kern w:val="0"/>
                <w:sz w:val="18"/>
                <w:szCs w:val="18"/>
                <w:u w:val="none"/>
                <w:lang w:val="en-US" w:eastAsia="zh-CN" w:bidi="ar"/>
              </w:rPr>
              <w:t>清洁生产原料制造业</w:t>
            </w:r>
          </w:p>
        </w:tc>
        <w:tc>
          <w:tcPr>
            <w:tcW w:w="4917" w:type="dxa"/>
            <w:tcBorders>
              <w:top w:val="nil"/>
              <w:left w:val="single" w:color="000000" w:sz="8" w:space="0"/>
              <w:bottom w:val="nil"/>
            </w:tcBorders>
            <w:shd w:val="clear" w:color="auto" w:fill="auto"/>
            <w:vAlign w:val="top"/>
          </w:tcPr>
          <w:p>
            <w:pPr>
              <w:textAlignment w:val="top"/>
              <w:rPr>
                <w:rFonts w:hint="eastAsia" w:ascii="方正楷体_GBK" w:hAnsi="方正楷体_GBK" w:eastAsia="方正楷体_GBK" w:cs="方正楷体_GBK"/>
                <w:b/>
                <w:i w:val="0"/>
                <w:color w:val="000000"/>
                <w:kern w:val="0"/>
                <w:sz w:val="18"/>
                <w:szCs w:val="18"/>
                <w:u w:val="none"/>
                <w:lang w:bidi="ar"/>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1.1</w:t>
            </w:r>
          </w:p>
        </w:tc>
        <w:tc>
          <w:tcPr>
            <w:tcW w:w="3738"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高效低毒低残留农药制造</w:t>
            </w:r>
          </w:p>
        </w:tc>
        <w:tc>
          <w:tcPr>
            <w:tcW w:w="4917" w:type="dxa"/>
            <w:tcBorders>
              <w:top w:val="nil"/>
              <w:left w:val="single" w:color="000000" w:sz="8" w:space="0"/>
              <w:bottom w:val="nil"/>
            </w:tcBorders>
            <w:shd w:val="clear" w:color="auto" w:fill="auto"/>
            <w:vAlign w:val="top"/>
          </w:tcPr>
          <w:p>
            <w:pPr>
              <w:rPr>
                <w:rFonts w:hint="eastAsia" w:ascii="宋体" w:hAnsi="宋体" w:eastAsia="宋体" w:cs="宋体"/>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1.1.0</w:t>
            </w:r>
          </w:p>
        </w:tc>
        <w:tc>
          <w:tcPr>
            <w:tcW w:w="3738"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高效低毒低残留农药制造</w:t>
            </w:r>
          </w:p>
        </w:tc>
        <w:tc>
          <w:tcPr>
            <w:tcW w:w="4917"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农药制造（263*）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1.2</w:t>
            </w:r>
          </w:p>
        </w:tc>
        <w:tc>
          <w:tcPr>
            <w:tcW w:w="3738"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无毒无害原料制造</w:t>
            </w:r>
          </w:p>
        </w:tc>
        <w:tc>
          <w:tcPr>
            <w:tcW w:w="4917" w:type="dxa"/>
            <w:tcBorders>
              <w:top w:val="nil"/>
              <w:left w:val="single" w:color="000000" w:sz="8" w:space="0"/>
              <w:bottom w:val="nil"/>
            </w:tcBorders>
            <w:shd w:val="clear" w:color="auto" w:fill="auto"/>
            <w:vAlign w:val="top"/>
          </w:tcPr>
          <w:p>
            <w:pPr>
              <w:rPr>
                <w:rFonts w:hint="eastAsia" w:ascii="宋体" w:hAnsi="宋体" w:eastAsia="宋体" w:cs="宋体"/>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72"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1.2.0</w:t>
            </w:r>
          </w:p>
        </w:tc>
        <w:tc>
          <w:tcPr>
            <w:tcW w:w="3738"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无毒无害原料制造</w:t>
            </w:r>
          </w:p>
        </w:tc>
        <w:tc>
          <w:tcPr>
            <w:tcW w:w="4917"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涂料制造（2641*）、油墨及类似产品制造（2642*）、工业颜料制造（2643*）、初级形态塑料及合成树脂制造（2651*）、其他合成材料制造（2659*）、化学试剂和助剂制造（2661*）、专项化学用品制造（2662*）、其他专用化学产品制造（2669*）、再生橡胶制造（2914*）、日用塑料制品制造（2927*）、耐火陶瓷制品及其他耐火材料制造（3089*）、有色金属合金制造（3240*）、锂离子电池制造（3841）、镍氢电池制造（3842）、锌锰电池制造（3844*）、电子专用材料制造（3985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1.3</w:t>
            </w:r>
          </w:p>
        </w:tc>
        <w:tc>
          <w:tcPr>
            <w:tcW w:w="3738"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清洁包装原料制造</w:t>
            </w:r>
          </w:p>
        </w:tc>
        <w:tc>
          <w:tcPr>
            <w:tcW w:w="4917" w:type="dxa"/>
            <w:tcBorders>
              <w:top w:val="nil"/>
              <w:left w:val="single" w:color="000000" w:sz="8" w:space="0"/>
              <w:bottom w:val="nil"/>
            </w:tcBorders>
            <w:shd w:val="clear" w:color="auto" w:fill="auto"/>
            <w:vAlign w:val="top"/>
          </w:tcPr>
          <w:p>
            <w:pPr>
              <w:rPr>
                <w:rFonts w:hint="eastAsia" w:ascii="宋体" w:hAnsi="宋体" w:eastAsia="宋体" w:cs="宋体"/>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1.3.0</w:t>
            </w:r>
          </w:p>
        </w:tc>
        <w:tc>
          <w:tcPr>
            <w:tcW w:w="3738"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清洁包装原料制造</w:t>
            </w:r>
          </w:p>
        </w:tc>
        <w:tc>
          <w:tcPr>
            <w:tcW w:w="4917"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生物基、淀粉基新材料制造（2832*）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2"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方正楷体_GBK" w:hAnsi="方正楷体_GBK" w:eastAsia="方正楷体_GBK" w:cs="方正楷体_GBK"/>
                <w:b/>
                <w:i w:val="0"/>
                <w:color w:val="000000"/>
                <w:kern w:val="0"/>
                <w:sz w:val="18"/>
                <w:szCs w:val="18"/>
                <w:u w:val="none"/>
                <w:lang w:bidi="ar"/>
              </w:rPr>
            </w:pPr>
            <w:r>
              <w:rPr>
                <w:rFonts w:hint="eastAsia" w:ascii="方正楷体_GBK" w:hAnsi="方正楷体_GBK" w:eastAsia="方正楷体_GBK" w:cs="方正楷体_GBK"/>
                <w:b/>
                <w:i w:val="0"/>
                <w:color w:val="000000"/>
                <w:kern w:val="0"/>
                <w:sz w:val="18"/>
                <w:szCs w:val="18"/>
                <w:u w:val="none"/>
                <w:lang w:val="en-US" w:eastAsia="zh-CN" w:bidi="ar"/>
              </w:rPr>
              <w:t>2</w:t>
            </w:r>
          </w:p>
        </w:tc>
        <w:tc>
          <w:tcPr>
            <w:tcW w:w="3738"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方正楷体_GBK" w:hAnsi="方正楷体_GBK" w:eastAsia="方正楷体_GBK" w:cs="方正楷体_GBK"/>
                <w:b/>
                <w:i w:val="0"/>
                <w:color w:val="000000"/>
                <w:kern w:val="0"/>
                <w:sz w:val="18"/>
                <w:szCs w:val="18"/>
                <w:u w:val="none"/>
                <w:lang w:bidi="ar"/>
              </w:rPr>
            </w:pPr>
            <w:r>
              <w:rPr>
                <w:rFonts w:hint="eastAsia" w:ascii="方正楷体_GBK" w:hAnsi="方正楷体_GBK" w:eastAsia="方正楷体_GBK" w:cs="方正楷体_GBK"/>
                <w:b/>
                <w:i w:val="0"/>
                <w:color w:val="000000"/>
                <w:kern w:val="0"/>
                <w:sz w:val="18"/>
                <w:szCs w:val="18"/>
                <w:u w:val="none"/>
                <w:lang w:val="en-US" w:eastAsia="zh-CN" w:bidi="ar"/>
              </w:rPr>
              <w:t>清洁生产设备制造和设施建设业</w:t>
            </w:r>
          </w:p>
        </w:tc>
        <w:tc>
          <w:tcPr>
            <w:tcW w:w="4917" w:type="dxa"/>
            <w:tcBorders>
              <w:top w:val="nil"/>
              <w:left w:val="single" w:color="000000" w:sz="8" w:space="0"/>
              <w:bottom w:val="nil"/>
            </w:tcBorders>
            <w:shd w:val="clear" w:color="auto" w:fill="auto"/>
            <w:vAlign w:val="top"/>
          </w:tcPr>
          <w:p>
            <w:pPr>
              <w:textAlignment w:val="top"/>
              <w:rPr>
                <w:rFonts w:hint="eastAsia" w:ascii="方正楷体_GBK" w:hAnsi="方正楷体_GBK" w:eastAsia="方正楷体_GBK" w:cs="方正楷体_GBK"/>
                <w:b/>
                <w:i w:val="0"/>
                <w:color w:val="000000"/>
                <w:kern w:val="0"/>
                <w:sz w:val="18"/>
                <w:szCs w:val="18"/>
                <w:u w:val="none"/>
                <w:lang w:bidi="ar"/>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2.1</w:t>
            </w:r>
          </w:p>
        </w:tc>
        <w:tc>
          <w:tcPr>
            <w:tcW w:w="3738"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清洁生产设备制造</w:t>
            </w:r>
          </w:p>
        </w:tc>
        <w:tc>
          <w:tcPr>
            <w:tcW w:w="4917" w:type="dxa"/>
            <w:tcBorders>
              <w:top w:val="nil"/>
              <w:left w:val="single" w:color="000000" w:sz="8" w:space="0"/>
              <w:bottom w:val="nil"/>
            </w:tcBorders>
            <w:shd w:val="clear" w:color="auto" w:fill="auto"/>
            <w:vAlign w:val="top"/>
          </w:tcPr>
          <w:p>
            <w:pPr>
              <w:rPr>
                <w:rFonts w:hint="eastAsia" w:ascii="宋体" w:hAnsi="宋体" w:eastAsia="宋体" w:cs="宋体"/>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2.1.1</w:t>
            </w:r>
          </w:p>
        </w:tc>
        <w:tc>
          <w:tcPr>
            <w:tcW w:w="3738"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气体、液体分离设备制造</w:t>
            </w:r>
          </w:p>
        </w:tc>
        <w:tc>
          <w:tcPr>
            <w:tcW w:w="4917"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气体、液体分离及纯净设备制造（3463*）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2"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2.1.2</w:t>
            </w:r>
          </w:p>
        </w:tc>
        <w:tc>
          <w:tcPr>
            <w:tcW w:w="3738"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水污染防治设备制造</w:t>
            </w:r>
          </w:p>
        </w:tc>
        <w:tc>
          <w:tcPr>
            <w:tcW w:w="4917"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环境保护专用设备制造（3591*）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2"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2.1.3</w:t>
            </w:r>
          </w:p>
        </w:tc>
        <w:tc>
          <w:tcPr>
            <w:tcW w:w="3738"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节水设备制造</w:t>
            </w:r>
          </w:p>
        </w:tc>
        <w:tc>
          <w:tcPr>
            <w:tcW w:w="4917"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水资源专用机械制造（3597*）</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2.2</w:t>
            </w:r>
          </w:p>
        </w:tc>
        <w:tc>
          <w:tcPr>
            <w:tcW w:w="3738"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清洁生产设施建设</w:t>
            </w:r>
          </w:p>
        </w:tc>
        <w:tc>
          <w:tcPr>
            <w:tcW w:w="4917" w:type="dxa"/>
            <w:tcBorders>
              <w:top w:val="nil"/>
              <w:left w:val="single" w:color="000000" w:sz="8" w:space="0"/>
              <w:bottom w:val="nil"/>
            </w:tcBorders>
            <w:shd w:val="clear" w:color="auto" w:fill="auto"/>
            <w:vAlign w:val="top"/>
          </w:tcPr>
          <w:p>
            <w:pPr>
              <w:rPr>
                <w:rFonts w:hint="eastAsia" w:ascii="宋体" w:hAnsi="宋体" w:eastAsia="宋体" w:cs="宋体"/>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2.2.0</w:t>
            </w:r>
          </w:p>
        </w:tc>
        <w:tc>
          <w:tcPr>
            <w:tcW w:w="3738"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清洁生产设施建设</w:t>
            </w:r>
          </w:p>
        </w:tc>
        <w:tc>
          <w:tcPr>
            <w:tcW w:w="4917"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工矿工程建筑（4840*）、环保工程施工（4862*）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方正楷体_GBK" w:hAnsi="方正楷体_GBK" w:eastAsia="方正楷体_GBK" w:cs="方正楷体_GBK"/>
                <w:b/>
                <w:i w:val="0"/>
                <w:color w:val="000000"/>
                <w:kern w:val="0"/>
                <w:sz w:val="18"/>
                <w:szCs w:val="18"/>
                <w:u w:val="none"/>
                <w:lang w:bidi="ar"/>
              </w:rPr>
            </w:pPr>
            <w:r>
              <w:rPr>
                <w:rFonts w:hint="eastAsia" w:ascii="方正楷体_GBK" w:hAnsi="方正楷体_GBK" w:eastAsia="方正楷体_GBK" w:cs="方正楷体_GBK"/>
                <w:b/>
                <w:i w:val="0"/>
                <w:color w:val="000000"/>
                <w:kern w:val="0"/>
                <w:sz w:val="18"/>
                <w:szCs w:val="18"/>
                <w:u w:val="none"/>
                <w:lang w:val="en-US" w:eastAsia="zh-CN" w:bidi="ar"/>
              </w:rPr>
              <w:t>3</w:t>
            </w:r>
          </w:p>
        </w:tc>
        <w:tc>
          <w:tcPr>
            <w:tcW w:w="3738"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方正楷体_GBK" w:hAnsi="方正楷体_GBK" w:eastAsia="方正楷体_GBK" w:cs="方正楷体_GBK"/>
                <w:b/>
                <w:i w:val="0"/>
                <w:color w:val="000000"/>
                <w:kern w:val="0"/>
                <w:sz w:val="18"/>
                <w:szCs w:val="18"/>
                <w:u w:val="none"/>
                <w:lang w:bidi="ar"/>
              </w:rPr>
            </w:pPr>
            <w:r>
              <w:rPr>
                <w:rFonts w:hint="eastAsia" w:ascii="方正楷体_GBK" w:hAnsi="方正楷体_GBK" w:eastAsia="方正楷体_GBK" w:cs="方正楷体_GBK"/>
                <w:b/>
                <w:i w:val="0"/>
                <w:color w:val="000000"/>
                <w:kern w:val="0"/>
                <w:sz w:val="18"/>
                <w:szCs w:val="18"/>
                <w:u w:val="none"/>
                <w:lang w:val="en-US" w:eastAsia="zh-CN" w:bidi="ar"/>
              </w:rPr>
              <w:t>清洁生产技术服务业</w:t>
            </w:r>
          </w:p>
        </w:tc>
        <w:tc>
          <w:tcPr>
            <w:tcW w:w="4917" w:type="dxa"/>
            <w:tcBorders>
              <w:top w:val="nil"/>
              <w:left w:val="single" w:color="000000" w:sz="8" w:space="0"/>
              <w:bottom w:val="nil"/>
            </w:tcBorders>
            <w:shd w:val="clear" w:color="auto" w:fill="auto"/>
            <w:vAlign w:val="top"/>
          </w:tcPr>
          <w:p>
            <w:pPr>
              <w:textAlignment w:val="top"/>
              <w:rPr>
                <w:rFonts w:hint="eastAsia" w:ascii="方正楷体_GBK" w:hAnsi="方正楷体_GBK" w:eastAsia="方正楷体_GBK" w:cs="方正楷体_GBK"/>
                <w:b/>
                <w:i w:val="0"/>
                <w:color w:val="000000"/>
                <w:kern w:val="0"/>
                <w:sz w:val="18"/>
                <w:szCs w:val="18"/>
                <w:u w:val="none"/>
                <w:lang w:bidi="ar"/>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3.1</w:t>
            </w:r>
          </w:p>
        </w:tc>
        <w:tc>
          <w:tcPr>
            <w:tcW w:w="3738"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清洁生产技术研发与推广</w:t>
            </w:r>
          </w:p>
        </w:tc>
        <w:tc>
          <w:tcPr>
            <w:tcW w:w="4917" w:type="dxa"/>
            <w:tcBorders>
              <w:top w:val="nil"/>
              <w:left w:val="single" w:color="000000" w:sz="8" w:space="0"/>
              <w:bottom w:val="nil"/>
            </w:tcBorders>
            <w:shd w:val="clear" w:color="auto" w:fill="auto"/>
            <w:vAlign w:val="top"/>
          </w:tcPr>
          <w:p>
            <w:pPr>
              <w:rPr>
                <w:rFonts w:hint="eastAsia" w:ascii="宋体" w:hAnsi="宋体" w:eastAsia="宋体" w:cs="宋体"/>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3.1.1</w:t>
            </w:r>
          </w:p>
        </w:tc>
        <w:tc>
          <w:tcPr>
            <w:tcW w:w="3738"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清洁生产技术研发</w:t>
            </w:r>
          </w:p>
        </w:tc>
        <w:tc>
          <w:tcPr>
            <w:tcW w:w="4917"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工程和技术研究和试验发展（7320*）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72"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3.1.2</w:t>
            </w:r>
          </w:p>
        </w:tc>
        <w:tc>
          <w:tcPr>
            <w:tcW w:w="3738"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清洁生产技术推广服务</w:t>
            </w:r>
          </w:p>
        </w:tc>
        <w:tc>
          <w:tcPr>
            <w:tcW w:w="4917"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生物技术推广服务（7512*）、新材料技术推广服务（7513*）、环保技术推广服务（7516*）</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672"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3.2</w:t>
            </w:r>
          </w:p>
        </w:tc>
        <w:tc>
          <w:tcPr>
            <w:tcW w:w="3738"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生产过程节水和水资源高效利用</w:t>
            </w:r>
          </w:p>
        </w:tc>
        <w:tc>
          <w:tcPr>
            <w:tcW w:w="4917" w:type="dxa"/>
            <w:tcBorders>
              <w:top w:val="nil"/>
              <w:left w:val="single" w:color="000000" w:sz="8" w:space="0"/>
              <w:bottom w:val="nil"/>
            </w:tcBorders>
            <w:shd w:val="clear" w:color="auto" w:fill="auto"/>
            <w:vAlign w:val="top"/>
          </w:tcPr>
          <w:p>
            <w:pPr>
              <w:rPr>
                <w:rFonts w:hint="eastAsia" w:ascii="宋体" w:hAnsi="宋体" w:eastAsia="宋体" w:cs="宋体"/>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672"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3.2.0</w:t>
            </w:r>
          </w:p>
        </w:tc>
        <w:tc>
          <w:tcPr>
            <w:tcW w:w="3738"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生产过程节水和水资源高效利用</w:t>
            </w:r>
          </w:p>
        </w:tc>
        <w:tc>
          <w:tcPr>
            <w:tcW w:w="4917"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工业设计服务（7491*）、其他水利管理业（7690*）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2"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3.3</w:t>
            </w:r>
          </w:p>
        </w:tc>
        <w:tc>
          <w:tcPr>
            <w:tcW w:w="3738"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生产过程废气、废水、废渣处理及资源化综合利用</w:t>
            </w:r>
          </w:p>
        </w:tc>
        <w:tc>
          <w:tcPr>
            <w:tcW w:w="4917" w:type="dxa"/>
            <w:tcBorders>
              <w:top w:val="nil"/>
              <w:left w:val="single" w:color="000000" w:sz="8" w:space="0"/>
              <w:bottom w:val="nil"/>
            </w:tcBorders>
            <w:shd w:val="clear" w:color="auto" w:fill="auto"/>
            <w:vAlign w:val="top"/>
          </w:tcPr>
          <w:p>
            <w:pPr>
              <w:rPr>
                <w:rFonts w:hint="eastAsia" w:ascii="宋体" w:hAnsi="宋体" w:eastAsia="宋体" w:cs="宋体"/>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2"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w:t>
            </w:r>
          </w:p>
        </w:tc>
        <w:tc>
          <w:tcPr>
            <w:tcW w:w="3738"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生产过程废气处理及资源化综合利用</w:t>
            </w:r>
          </w:p>
        </w:tc>
        <w:tc>
          <w:tcPr>
            <w:tcW w:w="4917"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大气污染治理（7722*）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72"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3.3.2</w:t>
            </w:r>
          </w:p>
        </w:tc>
        <w:tc>
          <w:tcPr>
            <w:tcW w:w="3738"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生产过程废水处理及资源化综合利用</w:t>
            </w:r>
          </w:p>
        </w:tc>
        <w:tc>
          <w:tcPr>
            <w:tcW w:w="4917"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畜禽粪污处理活动（0532*）、污水处理及其再生利用（4620*）、海水淡化处理（4630）、其他水的处理、利用与分配（4690*）、水污染治理（7721*）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2"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3.3.3</w:t>
            </w:r>
          </w:p>
        </w:tc>
        <w:tc>
          <w:tcPr>
            <w:tcW w:w="3738"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生产过程废渣处理及资源化综合利用</w:t>
            </w:r>
          </w:p>
        </w:tc>
        <w:tc>
          <w:tcPr>
            <w:tcW w:w="4917"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金属废料和碎屑加工处理（4210*）、非金属废料和碎屑加工处理（4220*）、包装服务（7292*）、固体废物治理（7723*）、危险废物治理（7724*）、放射性废物治理（7725*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2"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3.4</w:t>
            </w:r>
          </w:p>
        </w:tc>
        <w:tc>
          <w:tcPr>
            <w:tcW w:w="3738"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危险废物运输</w:t>
            </w:r>
          </w:p>
        </w:tc>
        <w:tc>
          <w:tcPr>
            <w:tcW w:w="4917" w:type="dxa"/>
            <w:tcBorders>
              <w:top w:val="nil"/>
              <w:left w:val="single" w:color="000000" w:sz="8" w:space="0"/>
              <w:bottom w:val="nil"/>
            </w:tcBorders>
            <w:shd w:val="clear" w:color="auto" w:fill="auto"/>
            <w:vAlign w:val="top"/>
          </w:tcPr>
          <w:p>
            <w:pPr>
              <w:rPr>
                <w:rFonts w:hint="eastAsia" w:ascii="宋体" w:hAnsi="宋体" w:eastAsia="宋体" w:cs="宋体"/>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72" w:type="dxa"/>
            <w:tcBorders>
              <w:top w:val="nil"/>
              <w:right w:val="single" w:color="000000" w:sz="8"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3.4.0</w:t>
            </w:r>
          </w:p>
        </w:tc>
        <w:tc>
          <w:tcPr>
            <w:tcW w:w="3738" w:type="dxa"/>
            <w:tcBorders>
              <w:top w:val="nil"/>
              <w:left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危险废物运输</w:t>
            </w:r>
          </w:p>
        </w:tc>
        <w:tc>
          <w:tcPr>
            <w:tcW w:w="4917" w:type="dxa"/>
            <w:tcBorders>
              <w:top w:val="nil"/>
              <w:lef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铁路货物运输（5320*）、危险货物道路运输（5435*）、水上货物运输（552*）、航空货物运输（5612*）、管道运输业（57*）、多式联运（5810*）</w:t>
            </w:r>
          </w:p>
        </w:tc>
      </w:tr>
    </w:tbl>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tabs>
          <w:tab w:val="left" w:pos="360"/>
        </w:tabs>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三、清洁能源产业</w:t>
      </w:r>
    </w:p>
    <w:tbl>
      <w:tblPr>
        <w:tblStyle w:val="12"/>
        <w:tblW w:w="9315" w:type="dxa"/>
        <w:tblInd w:w="9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3183"/>
        <w:gridCol w:w="505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代码</w:t>
            </w:r>
          </w:p>
        </w:tc>
        <w:tc>
          <w:tcPr>
            <w:tcW w:w="3184" w:type="dxa"/>
            <w:tcBorders>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清洁能源产业分类名称</w:t>
            </w:r>
          </w:p>
        </w:tc>
        <w:tc>
          <w:tcPr>
            <w:tcW w:w="5053" w:type="dxa"/>
            <w:tcBorders>
              <w:left w:val="single" w:color="000000" w:sz="8" w:space="0"/>
              <w:bottom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对应国民经济行业名称</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方正楷体_GBK" w:hAnsi="方正楷体_GBK" w:eastAsia="方正楷体_GBK" w:cs="方正楷体_GBK"/>
                <w:b/>
                <w:i w:val="0"/>
                <w:color w:val="000000"/>
                <w:sz w:val="18"/>
                <w:szCs w:val="18"/>
                <w:u w:val="none"/>
              </w:rPr>
            </w:pPr>
            <w:r>
              <w:rPr>
                <w:rFonts w:hint="eastAsia" w:ascii="方正楷体_GBK" w:hAnsi="方正楷体_GBK" w:eastAsia="方正楷体_GBK" w:cs="方正楷体_GBK"/>
                <w:b/>
                <w:i w:val="0"/>
                <w:color w:val="000000"/>
                <w:kern w:val="0"/>
                <w:sz w:val="18"/>
                <w:szCs w:val="18"/>
                <w:u w:val="none"/>
                <w:lang w:val="en-US" w:eastAsia="zh-CN" w:bidi="ar"/>
              </w:rPr>
              <w:t>1</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方正楷体_GBK" w:hAnsi="方正楷体_GBK" w:eastAsia="方正楷体_GBK" w:cs="方正楷体_GBK"/>
                <w:b/>
                <w:i w:val="0"/>
                <w:color w:val="000000"/>
                <w:sz w:val="18"/>
                <w:szCs w:val="18"/>
                <w:u w:val="none"/>
              </w:rPr>
            </w:pPr>
            <w:r>
              <w:rPr>
                <w:rFonts w:hint="eastAsia" w:ascii="方正楷体_GBK" w:hAnsi="方正楷体_GBK" w:eastAsia="方正楷体_GBK" w:cs="方正楷体_GBK"/>
                <w:b/>
                <w:i w:val="0"/>
                <w:color w:val="000000"/>
                <w:kern w:val="0"/>
                <w:sz w:val="18"/>
                <w:szCs w:val="18"/>
                <w:u w:val="none"/>
                <w:lang w:val="en-US" w:eastAsia="zh-CN" w:bidi="ar"/>
              </w:rPr>
              <w:t>核电产业</w:t>
            </w:r>
          </w:p>
        </w:tc>
        <w:tc>
          <w:tcPr>
            <w:tcW w:w="5053" w:type="dxa"/>
            <w:tcBorders>
              <w:top w:val="nil"/>
              <w:left w:val="single" w:color="000000" w:sz="8" w:space="0"/>
              <w:bottom w:val="nil"/>
            </w:tcBorders>
            <w:shd w:val="clear" w:color="auto" w:fill="auto"/>
            <w:vAlign w:val="top"/>
          </w:tcPr>
          <w:p>
            <w:pPr>
              <w:rPr>
                <w:rFonts w:hint="eastAsia" w:ascii="方正楷体_GBK" w:hAnsi="方正楷体_GBK" w:eastAsia="方正楷体_GBK" w:cs="方正楷体_GBK"/>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1.1</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核燃料加工及设备制造</w:t>
            </w:r>
          </w:p>
        </w:tc>
        <w:tc>
          <w:tcPr>
            <w:tcW w:w="5053" w:type="dxa"/>
            <w:tcBorders>
              <w:top w:val="nil"/>
              <w:left w:val="single" w:color="000000" w:sz="8" w:space="0"/>
              <w:bottom w:val="nil"/>
            </w:tcBorders>
            <w:shd w:val="clear" w:color="auto" w:fill="auto"/>
            <w:vAlign w:val="top"/>
          </w:tcPr>
          <w:p>
            <w:pPr>
              <w:rPr>
                <w:rFonts w:hint="eastAsia" w:asciiTheme="minorEastAsia" w:hAnsiTheme="minorEastAsia" w:eastAsiaTheme="minorEastAsia" w:cstheme="minorEastAsia"/>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1.1.1</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核燃料加工</w:t>
            </w: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核燃料加工（2530）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1.1.2</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核燃料加工设备制造</w:t>
            </w: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其他专用设备制造（3599*）</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1.2</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核电装备制造</w:t>
            </w:r>
          </w:p>
        </w:tc>
        <w:tc>
          <w:tcPr>
            <w:tcW w:w="5053" w:type="dxa"/>
            <w:tcBorders>
              <w:top w:val="nil"/>
              <w:left w:val="single" w:color="000000" w:sz="8" w:space="0"/>
              <w:bottom w:val="nil"/>
            </w:tcBorders>
            <w:shd w:val="clear" w:color="auto" w:fill="auto"/>
            <w:vAlign w:val="top"/>
          </w:tcPr>
          <w:p>
            <w:pPr>
              <w:rPr>
                <w:rFonts w:hint="eastAsia" w:asciiTheme="minorEastAsia" w:hAnsiTheme="minorEastAsia" w:eastAsiaTheme="minorEastAsia" w:cstheme="minorEastAsia"/>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1.2.0</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核电装备制造</w:t>
            </w: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锅炉及辅助设备制造（3411*）、烘炉、熔炉及电炉制造（3461*）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1.3</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核电运营、工程施工与技术服务</w:t>
            </w:r>
          </w:p>
        </w:tc>
        <w:tc>
          <w:tcPr>
            <w:tcW w:w="5053" w:type="dxa"/>
            <w:tcBorders>
              <w:top w:val="nil"/>
              <w:left w:val="single" w:color="000000" w:sz="8" w:space="0"/>
              <w:bottom w:val="nil"/>
            </w:tcBorders>
            <w:shd w:val="clear" w:color="auto" w:fill="auto"/>
            <w:vAlign w:val="top"/>
          </w:tcPr>
          <w:p>
            <w:pPr>
              <w:rPr>
                <w:rFonts w:hint="eastAsia" w:asciiTheme="minorEastAsia" w:hAnsiTheme="minorEastAsia" w:eastAsiaTheme="minorEastAsia" w:cstheme="minorEastAsia"/>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1.3.1</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核电运营维护</w:t>
            </w: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核力发电（4414）</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1.3.2</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核电工程施工</w:t>
            </w: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架线及设备工程建筑（4851*）、核电工程施工（4873）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919"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1.3.3</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核电工程技术服务</w:t>
            </w: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通用设备修理（4320*）、专用设备修理（4330*）、其他专业咨询与调查（7249*）、自然科学研究和试验发展（7310*）、工程和技术研究和试验发展（7320*）、检测服务（7452*）、标准化服务（7454*）、认证认可服务（7455*）、工程管理服务（7481*）、工程监理服务（7482*）、工程勘察活动（7483*）、工程设计活动（7484*）、新能源技术推广服务（7515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方正楷体_GBK" w:hAnsi="方正楷体_GBK" w:eastAsia="方正楷体_GBK" w:cs="方正楷体_GBK"/>
                <w:b/>
                <w:i w:val="0"/>
                <w:color w:val="000000"/>
                <w:sz w:val="18"/>
                <w:szCs w:val="18"/>
                <w:u w:val="none"/>
              </w:rPr>
            </w:pPr>
            <w:r>
              <w:rPr>
                <w:rFonts w:hint="eastAsia" w:ascii="方正楷体_GBK" w:hAnsi="方正楷体_GBK" w:eastAsia="方正楷体_GBK" w:cs="方正楷体_GBK"/>
                <w:b/>
                <w:i w:val="0"/>
                <w:color w:val="000000"/>
                <w:kern w:val="0"/>
                <w:sz w:val="18"/>
                <w:szCs w:val="18"/>
                <w:u w:val="none"/>
                <w:lang w:val="en-US" w:eastAsia="zh-CN" w:bidi="ar"/>
              </w:rPr>
              <w:t>2</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方正楷体_GBK" w:hAnsi="方正楷体_GBK" w:eastAsia="方正楷体_GBK" w:cs="方正楷体_GBK"/>
                <w:b/>
                <w:i w:val="0"/>
                <w:color w:val="000000"/>
                <w:sz w:val="18"/>
                <w:szCs w:val="18"/>
                <w:u w:val="none"/>
              </w:rPr>
            </w:pPr>
            <w:r>
              <w:rPr>
                <w:rFonts w:hint="eastAsia" w:ascii="方正楷体_GBK" w:hAnsi="方正楷体_GBK" w:eastAsia="方正楷体_GBK" w:cs="方正楷体_GBK"/>
                <w:b/>
                <w:i w:val="0"/>
                <w:color w:val="000000"/>
                <w:kern w:val="0"/>
                <w:sz w:val="18"/>
                <w:szCs w:val="18"/>
                <w:u w:val="none"/>
                <w:lang w:val="en-US" w:eastAsia="zh-CN" w:bidi="ar"/>
              </w:rPr>
              <w:t>风能产业</w:t>
            </w:r>
          </w:p>
        </w:tc>
        <w:tc>
          <w:tcPr>
            <w:tcW w:w="5053" w:type="dxa"/>
            <w:tcBorders>
              <w:top w:val="nil"/>
              <w:left w:val="single" w:color="000000" w:sz="8" w:space="0"/>
              <w:bottom w:val="nil"/>
            </w:tcBorders>
            <w:shd w:val="clear" w:color="auto" w:fill="auto"/>
            <w:vAlign w:val="top"/>
          </w:tcPr>
          <w:p>
            <w:pPr>
              <w:rPr>
                <w:rFonts w:hint="eastAsia" w:ascii="方正楷体_GBK" w:hAnsi="方正楷体_GBK" w:eastAsia="方正楷体_GBK" w:cs="方正楷体_GBK"/>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2.1</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风能发电装备制造</w:t>
            </w:r>
          </w:p>
        </w:tc>
        <w:tc>
          <w:tcPr>
            <w:tcW w:w="5053" w:type="dxa"/>
            <w:tcBorders>
              <w:top w:val="nil"/>
              <w:left w:val="single" w:color="000000" w:sz="8" w:space="0"/>
              <w:bottom w:val="nil"/>
            </w:tcBorders>
            <w:shd w:val="clear" w:color="auto" w:fill="auto"/>
            <w:vAlign w:val="top"/>
          </w:tcPr>
          <w:p>
            <w:pPr>
              <w:rPr>
                <w:rFonts w:hint="eastAsia" w:asciiTheme="minorEastAsia" w:hAnsiTheme="minorEastAsia" w:eastAsiaTheme="minorEastAsia" w:cstheme="minorEastAsia"/>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2.1.1</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风能发电机装备及零部件制造</w:t>
            </w: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风能原动设备制造（3415）、发电机及发电机组制造（3811*）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2.1.2</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风能发电其他相关装备及材料制造</w:t>
            </w: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涂料制造（2641*）、合成橡胶制造（2652*）、水泥制造（3011*）、玻璃纤维增强塑料制品制造（3062*）、冶金专用设备制造（3516*）、金属船舶制造（3731*）、海洋工程装备制造（3737*）、水下救捞装备制造（3792*）、电力电子元器件制造（3824*）、电线、电缆制造（3831*）、导航、测绘、气象及海洋专用仪器制造（4023*）、电子测量仪器制造（4028*）</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2.2</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风能发电运营、工程施工与技术服务</w:t>
            </w:r>
          </w:p>
        </w:tc>
        <w:tc>
          <w:tcPr>
            <w:tcW w:w="5053" w:type="dxa"/>
            <w:tcBorders>
              <w:top w:val="nil"/>
              <w:left w:val="single" w:color="000000" w:sz="8" w:space="0"/>
              <w:bottom w:val="nil"/>
            </w:tcBorders>
            <w:shd w:val="clear" w:color="auto" w:fill="auto"/>
            <w:vAlign w:val="top"/>
          </w:tcPr>
          <w:p>
            <w:pPr>
              <w:rPr>
                <w:rFonts w:hint="eastAsia" w:asciiTheme="minorEastAsia" w:hAnsiTheme="minorEastAsia" w:eastAsiaTheme="minorEastAsia" w:cstheme="minorEastAsia"/>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2.2.1</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风能发电运营维护</w:t>
            </w: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风力发电（4415）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2.2.2</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风能发电工程施工</w:t>
            </w: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其他海洋工程建筑（4839*）、架线及设备工程建筑（4851*）、风能发电工程施工（4874*）</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2.2.3</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风能发电工程技术服务</w:t>
            </w: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通用设备修理（4320*）、专用设备修理（4330*）、电气设备修理（4350*）、其他专业咨询与调查（7249*）、自然科学研究和试验发展（7310*）、工程和技术研究和试验发展（7320*）、检测服务（7452*）、标准化服务（7454*）、认证认可服务（7455*）、工程管理服务（7481*）、工程监理服务（7482*）、工程勘察活动（7483*）、工程设计活动（7484*）、工业设计服务（7491*）、新能源技术推广服务（7515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方正楷体_GBK" w:hAnsi="方正楷体_GBK" w:eastAsia="方正楷体_GBK" w:cs="方正楷体_GBK"/>
                <w:b/>
                <w:i w:val="0"/>
                <w:color w:val="000000"/>
                <w:sz w:val="18"/>
                <w:szCs w:val="18"/>
                <w:u w:val="none"/>
              </w:rPr>
            </w:pPr>
            <w:r>
              <w:rPr>
                <w:rFonts w:hint="eastAsia" w:ascii="方正楷体_GBK" w:hAnsi="方正楷体_GBK" w:eastAsia="方正楷体_GBK" w:cs="方正楷体_GBK"/>
                <w:b/>
                <w:i w:val="0"/>
                <w:color w:val="000000"/>
                <w:kern w:val="0"/>
                <w:sz w:val="18"/>
                <w:szCs w:val="18"/>
                <w:u w:val="none"/>
                <w:lang w:val="en-US" w:eastAsia="zh-CN" w:bidi="ar"/>
              </w:rPr>
              <w:t>3</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方正楷体_GBK" w:hAnsi="方正楷体_GBK" w:eastAsia="方正楷体_GBK" w:cs="方正楷体_GBK"/>
                <w:b/>
                <w:i w:val="0"/>
                <w:color w:val="000000"/>
                <w:sz w:val="18"/>
                <w:szCs w:val="18"/>
                <w:u w:val="none"/>
              </w:rPr>
            </w:pPr>
            <w:r>
              <w:rPr>
                <w:rFonts w:hint="eastAsia" w:ascii="方正楷体_GBK" w:hAnsi="方正楷体_GBK" w:eastAsia="方正楷体_GBK" w:cs="方正楷体_GBK"/>
                <w:b/>
                <w:i w:val="0"/>
                <w:color w:val="000000"/>
                <w:kern w:val="0"/>
                <w:sz w:val="18"/>
                <w:szCs w:val="18"/>
                <w:u w:val="none"/>
                <w:lang w:val="en-US" w:eastAsia="zh-CN" w:bidi="ar"/>
              </w:rPr>
              <w:t>太阳能产业</w:t>
            </w:r>
          </w:p>
        </w:tc>
        <w:tc>
          <w:tcPr>
            <w:tcW w:w="5053" w:type="dxa"/>
            <w:tcBorders>
              <w:top w:val="nil"/>
              <w:left w:val="single" w:color="000000" w:sz="8" w:space="0"/>
              <w:bottom w:val="nil"/>
            </w:tcBorders>
            <w:shd w:val="clear" w:color="auto" w:fill="auto"/>
            <w:vAlign w:val="top"/>
          </w:tcPr>
          <w:p>
            <w:pPr>
              <w:rPr>
                <w:rFonts w:hint="eastAsia" w:ascii="方正楷体_GBK" w:hAnsi="方正楷体_GBK" w:eastAsia="方正楷体_GBK" w:cs="方正楷体_GBK"/>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3.1</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太阳能设备和生产装备制造</w:t>
            </w:r>
          </w:p>
        </w:tc>
        <w:tc>
          <w:tcPr>
            <w:tcW w:w="5053" w:type="dxa"/>
            <w:tcBorders>
              <w:top w:val="nil"/>
              <w:left w:val="single" w:color="000000" w:sz="8" w:space="0"/>
              <w:bottom w:val="nil"/>
            </w:tcBorders>
            <w:shd w:val="clear" w:color="auto" w:fill="auto"/>
            <w:vAlign w:val="top"/>
          </w:tcPr>
          <w:p>
            <w:pPr>
              <w:rPr>
                <w:rFonts w:hint="eastAsia" w:asciiTheme="minorEastAsia" w:hAnsiTheme="minorEastAsia" w:eastAsiaTheme="minorEastAsia" w:cstheme="minorEastAsia"/>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3.1.0</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太阳能设备和生产装备制造</w:t>
            </w: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汽轮机及辅机制造（3413*）、其他原动设备制造（3419*）、铸造机械制造（3423*）、金属切割及焊接设备制造（3424*）、泵及真空设备制造（3441*）、气体、液体分离及纯净设备制造（3463*）、建筑材料生产专用机械制造（3515*）、炼油、化工生产专用设备制造（3521*）、电工机械专用设备制造（3561*）、半导体器件专用设备制造（3562*）、其他电子专用设备制造（3569*）、发电机及发电机组制造（3811*）、电力电子元器件制造（3824*）、光伏设备及元器件制造（3825）、铅蓄电池制造（3843*）、其他电池制造（3849*）、家用空气调节器制造（3852*）、太阳能器具制造（3862*）、其他非电力家用器具制造（3869*）、试验机制造（4015*）、其他专用仪器制造（4029*）、光学仪器制造（4040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3.2</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太阳能材料制造</w:t>
            </w:r>
          </w:p>
        </w:tc>
        <w:tc>
          <w:tcPr>
            <w:tcW w:w="5053" w:type="dxa"/>
            <w:tcBorders>
              <w:top w:val="nil"/>
              <w:left w:val="single" w:color="000000" w:sz="8" w:space="0"/>
              <w:bottom w:val="nil"/>
            </w:tcBorders>
            <w:shd w:val="clear" w:color="auto" w:fill="auto"/>
            <w:vAlign w:val="top"/>
          </w:tcPr>
          <w:p>
            <w:pPr>
              <w:rPr>
                <w:rFonts w:hint="eastAsia" w:asciiTheme="minorEastAsia" w:hAnsiTheme="minorEastAsia" w:eastAsiaTheme="minorEastAsia" w:cstheme="minorEastAsia"/>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3.2.0</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太阳能材料制造</w:t>
            </w: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其他常用有色金属矿采选（0919*）、有机化学原料制造（2614*）、涂料制造（2641*）、特种玻璃制造（3042*）、石墨及碳素制品制造（3091*）、锻件及粉末冶金制品制造（3393*）、半导体器件专用设备制造（3562*）、电子专用材料制造（3985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3.3</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太阳能发电运营、工程施工与技术服务</w:t>
            </w:r>
          </w:p>
        </w:tc>
        <w:tc>
          <w:tcPr>
            <w:tcW w:w="5053" w:type="dxa"/>
            <w:tcBorders>
              <w:top w:val="nil"/>
              <w:left w:val="single" w:color="000000" w:sz="8" w:space="0"/>
              <w:bottom w:val="nil"/>
            </w:tcBorders>
            <w:shd w:val="clear" w:color="auto" w:fill="auto"/>
            <w:vAlign w:val="top"/>
          </w:tcPr>
          <w:p>
            <w:pPr>
              <w:rPr>
                <w:rFonts w:hint="eastAsia" w:asciiTheme="minorEastAsia" w:hAnsiTheme="minorEastAsia" w:eastAsiaTheme="minorEastAsia" w:cstheme="minorEastAsia"/>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3.3.1</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太阳能发电运营维护</w:t>
            </w: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太阳能发电（4416）、其他电力生产（4419*）</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3.3.2</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太阳能工程施工</w:t>
            </w: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架线及设备工程建筑（4851*）、太阳能发电工程施工（4875*）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3.3.3</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太阳能工程技术服务</w:t>
            </w: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通用设备修理（4320*）、专用设备修理（4330*）、电气设备修理（4350*）、其他专业咨询与调查（7249*）、自然科学研究和试验发展（7310*）、工程和技术研究和试验发展（7320*）、检测服务（7452*）、标准化服务（7454*）、认证认可服务（7455*）、工程管理服务（7481*）、工程监理服务（7482*）、工程勘察活动（7483*）、工程设计活动（7484*）、新能源技术推广服务（7515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方正楷体_GBK" w:hAnsi="方正楷体_GBK" w:eastAsia="方正楷体_GBK" w:cs="方正楷体_GBK"/>
                <w:b/>
                <w:i w:val="0"/>
                <w:color w:val="000000"/>
                <w:sz w:val="18"/>
                <w:szCs w:val="18"/>
                <w:u w:val="none"/>
              </w:rPr>
            </w:pPr>
            <w:r>
              <w:rPr>
                <w:rFonts w:hint="eastAsia" w:ascii="方正楷体_GBK" w:hAnsi="方正楷体_GBK" w:eastAsia="方正楷体_GBK" w:cs="方正楷体_GBK"/>
                <w:b/>
                <w:i w:val="0"/>
                <w:color w:val="000000"/>
                <w:kern w:val="0"/>
                <w:sz w:val="18"/>
                <w:szCs w:val="18"/>
                <w:u w:val="none"/>
                <w:lang w:val="en-US" w:eastAsia="zh-CN" w:bidi="ar"/>
              </w:rPr>
              <w:t>4</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方正楷体_GBK" w:hAnsi="方正楷体_GBK" w:eastAsia="方正楷体_GBK" w:cs="方正楷体_GBK"/>
                <w:b/>
                <w:i w:val="0"/>
                <w:color w:val="000000"/>
                <w:sz w:val="18"/>
                <w:szCs w:val="18"/>
                <w:u w:val="none"/>
              </w:rPr>
            </w:pPr>
            <w:r>
              <w:rPr>
                <w:rFonts w:hint="eastAsia" w:ascii="方正楷体_GBK" w:hAnsi="方正楷体_GBK" w:eastAsia="方正楷体_GBK" w:cs="方正楷体_GBK"/>
                <w:b/>
                <w:i w:val="0"/>
                <w:color w:val="000000"/>
                <w:kern w:val="0"/>
                <w:sz w:val="18"/>
                <w:szCs w:val="18"/>
                <w:u w:val="none"/>
                <w:lang w:val="en-US" w:eastAsia="zh-CN" w:bidi="ar"/>
              </w:rPr>
              <w:t>生物质能产业</w:t>
            </w:r>
          </w:p>
        </w:tc>
        <w:tc>
          <w:tcPr>
            <w:tcW w:w="5053" w:type="dxa"/>
            <w:tcBorders>
              <w:top w:val="nil"/>
              <w:left w:val="single" w:color="000000" w:sz="8" w:space="0"/>
              <w:bottom w:val="nil"/>
            </w:tcBorders>
            <w:shd w:val="clear" w:color="auto" w:fill="auto"/>
            <w:vAlign w:val="top"/>
          </w:tcPr>
          <w:p>
            <w:pPr>
              <w:rPr>
                <w:rFonts w:hint="eastAsia" w:ascii="方正楷体_GBK" w:hAnsi="方正楷体_GBK" w:eastAsia="方正楷体_GBK" w:cs="方正楷体_GBK"/>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4.1</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生物质燃料加工及生物质能设备制造</w:t>
            </w:r>
          </w:p>
        </w:tc>
        <w:tc>
          <w:tcPr>
            <w:tcW w:w="5053" w:type="dxa"/>
            <w:tcBorders>
              <w:top w:val="nil"/>
              <w:left w:val="single" w:color="000000" w:sz="8" w:space="0"/>
              <w:bottom w:val="nil"/>
            </w:tcBorders>
            <w:shd w:val="clear" w:color="auto" w:fill="auto"/>
            <w:vAlign w:val="top"/>
          </w:tcPr>
          <w:p>
            <w:pPr>
              <w:rPr>
                <w:rFonts w:hint="eastAsia" w:asciiTheme="minorEastAsia" w:hAnsiTheme="minorEastAsia" w:eastAsiaTheme="minorEastAsia" w:cstheme="minorEastAsia"/>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4.1.1</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生物质燃料加工</w:t>
            </w: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生物质液体燃料生产（2541）、生物质致密成型燃料加工（2542）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4.1.2</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生物质能设备制造</w:t>
            </w: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其他原动设备制造（3419*）、烘炉、熔炉及电炉制造（3461*）、气体、液体分离及纯净设备制造（3463*）、炼油、化工生产专用设备制造（3521*）、发电机及发电机组制造（3811*）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4.2</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生物质能发电</w:t>
            </w:r>
          </w:p>
        </w:tc>
        <w:tc>
          <w:tcPr>
            <w:tcW w:w="5053" w:type="dxa"/>
            <w:tcBorders>
              <w:top w:val="nil"/>
              <w:left w:val="single" w:color="000000" w:sz="8" w:space="0"/>
              <w:bottom w:val="nil"/>
            </w:tcBorders>
            <w:shd w:val="clear" w:color="auto" w:fill="auto"/>
            <w:vAlign w:val="top"/>
          </w:tcPr>
          <w:p>
            <w:pPr>
              <w:rPr>
                <w:rFonts w:hint="eastAsia" w:asciiTheme="minorEastAsia" w:hAnsiTheme="minorEastAsia" w:eastAsiaTheme="minorEastAsia" w:cstheme="minorEastAsia"/>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4.2.0</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生物质能发电</w:t>
            </w: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生物质能发电（4417）</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4.3</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生物质</w:t>
            </w:r>
            <w:r>
              <w:rPr>
                <w:rStyle w:val="26"/>
                <w:rFonts w:asciiTheme="minorEastAsia" w:hAnsiTheme="minorEastAsia" w:eastAsiaTheme="minorEastAsia" w:cstheme="minorEastAsia"/>
                <w:sz w:val="18"/>
                <w:szCs w:val="18"/>
                <w:lang w:val="en-US" w:eastAsia="zh-CN" w:bidi="ar"/>
              </w:rPr>
              <w:t>能供热</w:t>
            </w:r>
          </w:p>
        </w:tc>
        <w:tc>
          <w:tcPr>
            <w:tcW w:w="5053" w:type="dxa"/>
            <w:tcBorders>
              <w:top w:val="nil"/>
              <w:left w:val="single" w:color="000000" w:sz="8" w:space="0"/>
              <w:bottom w:val="nil"/>
            </w:tcBorders>
            <w:shd w:val="clear" w:color="auto" w:fill="auto"/>
            <w:vAlign w:val="top"/>
          </w:tcPr>
          <w:p>
            <w:pPr>
              <w:rPr>
                <w:rFonts w:hint="eastAsia" w:asciiTheme="minorEastAsia" w:hAnsiTheme="minorEastAsia" w:eastAsiaTheme="minorEastAsia" w:cstheme="minorEastAsia"/>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4.3.0</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生物质能供热</w:t>
            </w: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热力生产和供应（4430*）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4.4</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生物质燃气生产和供应</w:t>
            </w:r>
          </w:p>
        </w:tc>
        <w:tc>
          <w:tcPr>
            <w:tcW w:w="5053" w:type="dxa"/>
            <w:tcBorders>
              <w:top w:val="nil"/>
              <w:left w:val="single" w:color="000000" w:sz="8" w:space="0"/>
              <w:bottom w:val="nil"/>
            </w:tcBorders>
            <w:shd w:val="clear" w:color="auto" w:fill="auto"/>
            <w:vAlign w:val="top"/>
          </w:tcPr>
          <w:p>
            <w:pPr>
              <w:rPr>
                <w:rFonts w:hint="eastAsia" w:asciiTheme="minorEastAsia" w:hAnsiTheme="minorEastAsia" w:eastAsiaTheme="minorEastAsia" w:cstheme="minorEastAsia"/>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4.4.0</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生物质燃气生产和供应</w:t>
            </w: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生物质燃气生产和供应业（4520）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4.5</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生物质能发电工程施工与技术服务</w:t>
            </w:r>
          </w:p>
        </w:tc>
        <w:tc>
          <w:tcPr>
            <w:tcW w:w="5053" w:type="dxa"/>
            <w:tcBorders>
              <w:top w:val="nil"/>
              <w:left w:val="single" w:color="000000" w:sz="8" w:space="0"/>
              <w:bottom w:val="nil"/>
            </w:tcBorders>
            <w:shd w:val="clear" w:color="auto" w:fill="auto"/>
            <w:vAlign w:val="top"/>
          </w:tcPr>
          <w:p>
            <w:pPr>
              <w:rPr>
                <w:rFonts w:hint="eastAsia" w:asciiTheme="minorEastAsia" w:hAnsiTheme="minorEastAsia" w:eastAsiaTheme="minorEastAsia" w:cstheme="minorEastAsia"/>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4.5.</w:t>
            </w:r>
            <w:r>
              <w:rPr>
                <w:rStyle w:val="27"/>
                <w:rFonts w:hint="eastAsia" w:asciiTheme="minorEastAsia" w:hAnsiTheme="minorEastAsia" w:eastAsiaTheme="minorEastAsia" w:cstheme="minorEastAsia"/>
                <w:sz w:val="18"/>
                <w:szCs w:val="18"/>
                <w:lang w:val="en-US" w:eastAsia="zh-CN" w:bidi="ar"/>
              </w:rPr>
              <w:t>1</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生物质能工程施工</w:t>
            </w: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架线及设备工程建筑（4851*）、其他电力工程施工（4879*）</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4.5.</w:t>
            </w:r>
            <w:r>
              <w:rPr>
                <w:rStyle w:val="27"/>
                <w:rFonts w:hint="eastAsia" w:asciiTheme="minorEastAsia" w:hAnsiTheme="minorEastAsia" w:eastAsiaTheme="minorEastAsia" w:cstheme="minorEastAsia"/>
                <w:sz w:val="18"/>
                <w:szCs w:val="18"/>
                <w:lang w:val="en-US" w:eastAsia="zh-CN" w:bidi="ar"/>
              </w:rPr>
              <w:t>2</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生物质能技术服务</w:t>
            </w: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通用设备修理（4320*）、专用设备修理（4330*）、其他专业咨询与调查（7249*）、自然科学研究和试验发展（7310*）、工程和技术研究和试验发展（7320*）、检测服务（7452*）、标准化服务（7454*）、认证认可服务（7455*）、工程管理服务（7481*）、工程监理服务（7482*）、工程勘察活动（7483*）、工程设计活动（7484*）、新能源技术推广服务（7515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方正楷体_GBK" w:hAnsi="方正楷体_GBK" w:eastAsia="方正楷体_GBK" w:cs="方正楷体_GBK"/>
                <w:b/>
                <w:i w:val="0"/>
                <w:color w:val="000000"/>
                <w:sz w:val="18"/>
                <w:szCs w:val="18"/>
                <w:u w:val="none"/>
              </w:rPr>
            </w:pPr>
            <w:r>
              <w:rPr>
                <w:rFonts w:hint="eastAsia" w:ascii="方正楷体_GBK" w:hAnsi="方正楷体_GBK" w:eastAsia="方正楷体_GBK" w:cs="方正楷体_GBK"/>
                <w:b/>
                <w:i w:val="0"/>
                <w:color w:val="000000"/>
                <w:kern w:val="0"/>
                <w:sz w:val="18"/>
                <w:szCs w:val="18"/>
                <w:u w:val="none"/>
                <w:lang w:val="en-US" w:eastAsia="zh-CN" w:bidi="ar"/>
              </w:rPr>
              <w:t>5</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方正楷体_GBK" w:hAnsi="方正楷体_GBK" w:eastAsia="方正楷体_GBK" w:cs="方正楷体_GBK"/>
                <w:b/>
                <w:i w:val="0"/>
                <w:color w:val="000000"/>
                <w:sz w:val="18"/>
                <w:szCs w:val="18"/>
                <w:u w:val="none"/>
              </w:rPr>
            </w:pPr>
            <w:r>
              <w:rPr>
                <w:rFonts w:hint="eastAsia" w:ascii="方正楷体_GBK" w:hAnsi="方正楷体_GBK" w:eastAsia="方正楷体_GBK" w:cs="方正楷体_GBK"/>
                <w:b/>
                <w:i w:val="0"/>
                <w:color w:val="000000"/>
                <w:kern w:val="0"/>
                <w:sz w:val="18"/>
                <w:szCs w:val="18"/>
                <w:u w:val="none"/>
                <w:lang w:val="en-US" w:eastAsia="zh-CN" w:bidi="ar"/>
              </w:rPr>
              <w:t>水力发电产业</w:t>
            </w:r>
          </w:p>
        </w:tc>
        <w:tc>
          <w:tcPr>
            <w:tcW w:w="5053" w:type="dxa"/>
            <w:tcBorders>
              <w:top w:val="nil"/>
              <w:left w:val="single" w:color="000000" w:sz="8" w:space="0"/>
              <w:bottom w:val="nil"/>
            </w:tcBorders>
            <w:shd w:val="clear" w:color="auto" w:fill="auto"/>
            <w:vAlign w:val="top"/>
          </w:tcPr>
          <w:p>
            <w:pPr>
              <w:rPr>
                <w:rFonts w:hint="eastAsia" w:ascii="方正楷体_GBK" w:hAnsi="方正楷体_GBK" w:eastAsia="方正楷体_GBK" w:cs="方正楷体_GBK"/>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5.1</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水力发电和抽水蓄能装备制造</w:t>
            </w:r>
          </w:p>
        </w:tc>
        <w:tc>
          <w:tcPr>
            <w:tcW w:w="5053" w:type="dxa"/>
            <w:tcBorders>
              <w:top w:val="nil"/>
              <w:left w:val="single" w:color="000000" w:sz="8" w:space="0"/>
              <w:bottom w:val="nil"/>
            </w:tcBorders>
            <w:shd w:val="clear" w:color="auto" w:fill="auto"/>
            <w:vAlign w:val="top"/>
          </w:tcPr>
          <w:p>
            <w:pPr>
              <w:rPr>
                <w:rFonts w:hint="eastAsia" w:asciiTheme="minorEastAsia" w:hAnsiTheme="minorEastAsia" w:eastAsiaTheme="minorEastAsia" w:cstheme="minorEastAsia"/>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5.1.0</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水力发电和抽水蓄能装备制造</w:t>
            </w: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黑色金属铸造（3391*）、水轮机及辅机制造（3414*）、发电机及发电机组制造（3811*）、电力电子元器件制造（3824*）</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5.2</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水力发电运营、工程施工与技术服务</w:t>
            </w:r>
          </w:p>
        </w:tc>
        <w:tc>
          <w:tcPr>
            <w:tcW w:w="5053" w:type="dxa"/>
            <w:tcBorders>
              <w:top w:val="nil"/>
              <w:left w:val="single" w:color="000000" w:sz="8" w:space="0"/>
              <w:bottom w:val="nil"/>
            </w:tcBorders>
            <w:shd w:val="clear" w:color="auto" w:fill="auto"/>
            <w:vAlign w:val="top"/>
          </w:tcPr>
          <w:p>
            <w:pPr>
              <w:rPr>
                <w:rFonts w:hint="eastAsia" w:asciiTheme="minorEastAsia" w:hAnsiTheme="minorEastAsia" w:eastAsiaTheme="minorEastAsia" w:cstheme="minorEastAsia"/>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5.2.1</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水力发电运营维护</w:t>
            </w:r>
          </w:p>
        </w:tc>
        <w:tc>
          <w:tcPr>
            <w:tcW w:w="5053" w:type="dxa"/>
            <w:tcBorders>
              <w:top w:val="nil"/>
              <w:left w:val="single" w:color="000000" w:sz="8" w:space="0"/>
              <w:bottom w:val="nil"/>
            </w:tcBorders>
            <w:shd w:val="clear" w:color="auto" w:fill="auto"/>
            <w:vAlign w:val="top"/>
          </w:tcPr>
          <w:p>
            <w:pPr>
              <w:rPr>
                <w:rFonts w:hint="eastAsia" w:asciiTheme="minorEastAsia" w:hAnsiTheme="minorEastAsia" w:eastAsiaTheme="minorEastAsia" w:cstheme="minorEastAsia"/>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5.2.2</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水力发电工程施工</w:t>
            </w: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架线及设备工程建筑（4851*）、水力发电工程施工（4872）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5.2.3</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水力发电技术服务</w:t>
            </w: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通用设备修理（4320*）、专用设备修理（4330*）、其他专业咨询与调查（7249*）、自然科学研究和试验发展（7310*）、工程和技术研究和试验发展（7320*）、检测服务（7452*）、标准化服务（7454*）、认证认可服务（7455*）、工程管理服务（7481*）、工程监理服务（7482*）、工程勘察活动（7483*）、工程设计活动（7484*）、新能源技术推广服务（7515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方正楷体_GBK" w:hAnsi="方正楷体_GBK" w:eastAsia="方正楷体_GBK" w:cs="方正楷体_GBK"/>
                <w:b/>
                <w:i w:val="0"/>
                <w:color w:val="000000"/>
                <w:sz w:val="18"/>
                <w:szCs w:val="18"/>
                <w:u w:val="none"/>
              </w:rPr>
            </w:pPr>
            <w:r>
              <w:rPr>
                <w:rFonts w:hint="eastAsia" w:ascii="方正楷体_GBK" w:hAnsi="方正楷体_GBK" w:eastAsia="方正楷体_GBK" w:cs="方正楷体_GBK"/>
                <w:b/>
                <w:i w:val="0"/>
                <w:color w:val="000000"/>
                <w:kern w:val="0"/>
                <w:sz w:val="18"/>
                <w:szCs w:val="18"/>
                <w:u w:val="none"/>
                <w:lang w:val="en-US" w:eastAsia="zh-CN" w:bidi="ar"/>
              </w:rPr>
              <w:t>6</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方正楷体_GBK" w:hAnsi="方正楷体_GBK" w:eastAsia="方正楷体_GBK" w:cs="方正楷体_GBK"/>
                <w:b/>
                <w:i w:val="0"/>
                <w:color w:val="000000"/>
                <w:sz w:val="18"/>
                <w:szCs w:val="18"/>
                <w:u w:val="none"/>
              </w:rPr>
            </w:pPr>
            <w:r>
              <w:rPr>
                <w:rFonts w:hint="eastAsia" w:ascii="方正楷体_GBK" w:hAnsi="方正楷体_GBK" w:eastAsia="方正楷体_GBK" w:cs="方正楷体_GBK"/>
                <w:b/>
                <w:i w:val="0"/>
                <w:color w:val="000000"/>
                <w:kern w:val="0"/>
                <w:sz w:val="18"/>
                <w:szCs w:val="18"/>
                <w:u w:val="none"/>
                <w:lang w:val="en-US" w:eastAsia="zh-CN" w:bidi="ar"/>
              </w:rPr>
              <w:t>智能电网产业</w:t>
            </w:r>
          </w:p>
        </w:tc>
        <w:tc>
          <w:tcPr>
            <w:tcW w:w="5053" w:type="dxa"/>
            <w:tcBorders>
              <w:top w:val="nil"/>
              <w:left w:val="single" w:color="000000" w:sz="8" w:space="0"/>
              <w:bottom w:val="nil"/>
            </w:tcBorders>
            <w:shd w:val="clear" w:color="auto" w:fill="auto"/>
            <w:vAlign w:val="top"/>
          </w:tcPr>
          <w:p>
            <w:pPr>
              <w:rPr>
                <w:rFonts w:hint="eastAsia" w:ascii="方正楷体_GBK" w:hAnsi="方正楷体_GBK" w:eastAsia="方正楷体_GBK" w:cs="方正楷体_GBK"/>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6.1</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智能电力控制设备及电缆制造</w:t>
            </w:r>
          </w:p>
        </w:tc>
        <w:tc>
          <w:tcPr>
            <w:tcW w:w="5053" w:type="dxa"/>
            <w:tcBorders>
              <w:top w:val="nil"/>
              <w:left w:val="single" w:color="000000" w:sz="8" w:space="0"/>
              <w:bottom w:val="nil"/>
            </w:tcBorders>
            <w:shd w:val="clear" w:color="auto" w:fill="auto"/>
            <w:vAlign w:val="top"/>
          </w:tcPr>
          <w:p>
            <w:pPr>
              <w:rPr>
                <w:rFonts w:hint="eastAsia" w:asciiTheme="minorEastAsia" w:hAnsiTheme="minorEastAsia" w:eastAsiaTheme="minorEastAsia" w:cstheme="minorEastAsia"/>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6.1.0</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智能电力控制设备及电缆制造</w:t>
            </w: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变压器、整流器和电感器制造（3821*）、配电开关控制设备制造（3823*）、电线、电缆制造（3831*）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6.2</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电力电子基础元器件制造</w:t>
            </w:r>
          </w:p>
        </w:tc>
        <w:tc>
          <w:tcPr>
            <w:tcW w:w="5053" w:type="dxa"/>
            <w:tcBorders>
              <w:top w:val="nil"/>
              <w:left w:val="single" w:color="000000" w:sz="8" w:space="0"/>
              <w:bottom w:val="nil"/>
            </w:tcBorders>
            <w:shd w:val="clear" w:color="auto" w:fill="auto"/>
            <w:vAlign w:val="top"/>
          </w:tcPr>
          <w:p>
            <w:pPr>
              <w:rPr>
                <w:rFonts w:hint="eastAsia" w:asciiTheme="minorEastAsia" w:hAnsiTheme="minorEastAsia" w:eastAsiaTheme="minorEastAsia" w:cstheme="minorEastAsia"/>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6.2.0</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电力电子基础元器件制造</w:t>
            </w: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电力电子元器件制造（3824*）</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6.3</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智能电网输送与配电</w:t>
            </w:r>
          </w:p>
        </w:tc>
        <w:tc>
          <w:tcPr>
            <w:tcW w:w="5053" w:type="dxa"/>
            <w:tcBorders>
              <w:top w:val="nil"/>
              <w:left w:val="single" w:color="000000" w:sz="8" w:space="0"/>
              <w:bottom w:val="nil"/>
            </w:tcBorders>
            <w:shd w:val="clear" w:color="auto" w:fill="auto"/>
            <w:vAlign w:val="top"/>
          </w:tcPr>
          <w:p>
            <w:pPr>
              <w:rPr>
                <w:rFonts w:hint="eastAsia" w:asciiTheme="minorEastAsia" w:hAnsiTheme="minorEastAsia" w:eastAsiaTheme="minorEastAsia" w:cstheme="minorEastAsia"/>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6.3.0</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智能电网输送与配电</w:t>
            </w: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电力供应（4420*）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6.4</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智能电网技术服务</w:t>
            </w:r>
          </w:p>
        </w:tc>
        <w:tc>
          <w:tcPr>
            <w:tcW w:w="5053" w:type="dxa"/>
            <w:tcBorders>
              <w:top w:val="nil"/>
              <w:left w:val="single" w:color="000000" w:sz="8" w:space="0"/>
              <w:bottom w:val="nil"/>
            </w:tcBorders>
            <w:shd w:val="clear" w:color="auto" w:fill="auto"/>
            <w:vAlign w:val="top"/>
          </w:tcPr>
          <w:p>
            <w:pPr>
              <w:rPr>
                <w:rFonts w:hint="eastAsia" w:asciiTheme="minorEastAsia" w:hAnsiTheme="minorEastAsia" w:eastAsiaTheme="minorEastAsia" w:cstheme="minorEastAsia"/>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6.4.0</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智能电网技术服务</w:t>
            </w: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通用设备修理（4320*）、专用设备修理（4330*）、其他专业咨询与调查（7249*）、自然科学研究和试验发展（7310*）、工程和技术研究和试验发展（7320*）、检测服务（7452*）、标准化服务（7454*）、认证认可服务（7455*）、工程管理服务（7481*）、工程监理服务（7482*）、工程勘察活动（7483*）、工程设计活动（7484*）</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方正楷体_GBK" w:hAnsi="方正楷体_GBK" w:eastAsia="方正楷体_GBK" w:cs="方正楷体_GBK"/>
                <w:b/>
                <w:i w:val="0"/>
                <w:color w:val="000000"/>
                <w:sz w:val="18"/>
                <w:szCs w:val="18"/>
                <w:u w:val="none"/>
              </w:rPr>
            </w:pPr>
            <w:r>
              <w:rPr>
                <w:rFonts w:hint="eastAsia" w:ascii="方正楷体_GBK" w:hAnsi="方正楷体_GBK" w:eastAsia="方正楷体_GBK" w:cs="方正楷体_GBK"/>
                <w:b/>
                <w:i w:val="0"/>
                <w:color w:val="000000"/>
                <w:kern w:val="0"/>
                <w:sz w:val="18"/>
                <w:szCs w:val="18"/>
                <w:u w:val="none"/>
                <w:lang w:val="en-US" w:eastAsia="zh-CN" w:bidi="ar"/>
              </w:rPr>
              <w:t>7</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方正楷体_GBK" w:hAnsi="方正楷体_GBK" w:eastAsia="方正楷体_GBK" w:cs="方正楷体_GBK"/>
                <w:b/>
                <w:i w:val="0"/>
                <w:color w:val="000000"/>
                <w:sz w:val="18"/>
                <w:szCs w:val="18"/>
                <w:u w:val="none"/>
              </w:rPr>
            </w:pPr>
            <w:r>
              <w:rPr>
                <w:rFonts w:hint="eastAsia" w:ascii="方正楷体_GBK" w:hAnsi="方正楷体_GBK" w:eastAsia="方正楷体_GBK" w:cs="方正楷体_GBK"/>
                <w:b/>
                <w:i w:val="0"/>
                <w:color w:val="000000"/>
                <w:kern w:val="0"/>
                <w:sz w:val="18"/>
                <w:szCs w:val="18"/>
                <w:u w:val="none"/>
                <w:lang w:val="en-US" w:eastAsia="zh-CN" w:bidi="ar"/>
              </w:rPr>
              <w:t>其他清洁能源产业</w:t>
            </w:r>
          </w:p>
        </w:tc>
        <w:tc>
          <w:tcPr>
            <w:tcW w:w="5053" w:type="dxa"/>
            <w:tcBorders>
              <w:top w:val="nil"/>
              <w:left w:val="single" w:color="000000" w:sz="8" w:space="0"/>
              <w:bottom w:val="nil"/>
            </w:tcBorders>
            <w:shd w:val="clear" w:color="auto" w:fill="auto"/>
            <w:vAlign w:val="top"/>
          </w:tcPr>
          <w:p>
            <w:pPr>
              <w:rPr>
                <w:rFonts w:hint="eastAsia" w:ascii="方正楷体_GBK" w:hAnsi="方正楷体_GBK" w:eastAsia="方正楷体_GBK" w:cs="方正楷体_GBK"/>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7.1</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其他清洁能源装备制造</w:t>
            </w:r>
          </w:p>
        </w:tc>
        <w:tc>
          <w:tcPr>
            <w:tcW w:w="5053" w:type="dxa"/>
            <w:tcBorders>
              <w:top w:val="nil"/>
              <w:left w:val="single" w:color="000000" w:sz="8" w:space="0"/>
              <w:bottom w:val="nil"/>
            </w:tcBorders>
            <w:shd w:val="clear" w:color="auto" w:fill="auto"/>
            <w:vAlign w:val="top"/>
          </w:tcPr>
          <w:p>
            <w:pPr>
              <w:rPr>
                <w:rFonts w:hint="eastAsia" w:asciiTheme="minorEastAsia" w:hAnsiTheme="minorEastAsia" w:eastAsiaTheme="minorEastAsia" w:cstheme="minorEastAsia"/>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7.1.0</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其他清洁能源装备制造</w:t>
            </w: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其他原动设备制造（3419*）</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080" w:type="dxa"/>
            <w:tcBorders>
              <w:top w:val="nil"/>
              <w:bottom w:val="nil"/>
              <w:right w:val="single" w:color="000000" w:sz="8" w:space="0"/>
            </w:tcBorders>
            <w:shd w:val="clear" w:color="auto" w:fill="auto"/>
            <w:vAlign w:val="top"/>
          </w:tcPr>
          <w:p>
            <w:pPr>
              <w:jc w:val="left"/>
              <w:rPr>
                <w:rFonts w:hint="eastAsia" w:asciiTheme="minorEastAsia" w:hAnsiTheme="minorEastAsia" w:eastAsiaTheme="minorEastAsia" w:cstheme="minorEastAsia"/>
                <w:i w:val="0"/>
                <w:color w:val="000000"/>
                <w:sz w:val="18"/>
                <w:szCs w:val="18"/>
                <w:u w:val="none"/>
              </w:rPr>
            </w:pPr>
          </w:p>
        </w:tc>
        <w:tc>
          <w:tcPr>
            <w:tcW w:w="3184" w:type="dxa"/>
            <w:tcBorders>
              <w:top w:val="nil"/>
              <w:left w:val="single" w:color="000000" w:sz="8" w:space="0"/>
              <w:bottom w:val="nil"/>
              <w:right w:val="single" w:color="000000" w:sz="8" w:space="0"/>
            </w:tcBorders>
            <w:shd w:val="clear" w:color="auto" w:fill="auto"/>
            <w:vAlign w:val="top"/>
          </w:tcPr>
          <w:p>
            <w:pPr>
              <w:rPr>
                <w:rFonts w:hint="eastAsia" w:asciiTheme="minorEastAsia" w:hAnsiTheme="minorEastAsia" w:eastAsiaTheme="minorEastAsia" w:cstheme="minorEastAsia"/>
                <w:i w:val="0"/>
                <w:color w:val="000000"/>
                <w:sz w:val="18"/>
                <w:szCs w:val="18"/>
                <w:u w:val="none"/>
              </w:rPr>
            </w:pP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其他原动设备制造（3419*）、环境保护专用设备制造（3591*）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nil"/>
              <w:bottom w:val="nil"/>
              <w:right w:val="single" w:color="000000" w:sz="8" w:space="0"/>
            </w:tcBorders>
            <w:shd w:val="clear" w:color="auto" w:fill="auto"/>
            <w:vAlign w:val="top"/>
          </w:tcPr>
          <w:p>
            <w:pPr>
              <w:jc w:val="left"/>
              <w:rPr>
                <w:rFonts w:hint="eastAsia" w:asciiTheme="minorEastAsia" w:hAnsiTheme="minorEastAsia" w:eastAsiaTheme="minorEastAsia" w:cstheme="minorEastAsia"/>
                <w:i w:val="0"/>
                <w:color w:val="000000"/>
                <w:sz w:val="18"/>
                <w:szCs w:val="18"/>
                <w:u w:val="none"/>
              </w:rPr>
            </w:pPr>
          </w:p>
        </w:tc>
        <w:tc>
          <w:tcPr>
            <w:tcW w:w="3184" w:type="dxa"/>
            <w:tcBorders>
              <w:top w:val="nil"/>
              <w:left w:val="single" w:color="000000" w:sz="8" w:space="0"/>
              <w:bottom w:val="nil"/>
              <w:right w:val="single" w:color="000000" w:sz="8" w:space="0"/>
            </w:tcBorders>
            <w:shd w:val="clear" w:color="auto" w:fill="auto"/>
            <w:vAlign w:val="top"/>
          </w:tcPr>
          <w:p>
            <w:pPr>
              <w:rPr>
                <w:rFonts w:hint="eastAsia" w:asciiTheme="minorEastAsia" w:hAnsiTheme="minorEastAsia" w:eastAsiaTheme="minorEastAsia" w:cstheme="minorEastAsia"/>
                <w:i w:val="0"/>
                <w:color w:val="000000"/>
                <w:sz w:val="18"/>
                <w:szCs w:val="18"/>
                <w:u w:val="none"/>
              </w:rPr>
            </w:pP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其他原动设备制造（3419*）、环境保护专用设备制造（3591*）、水资源专用机械制造（3597*）</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nil"/>
              <w:bottom w:val="nil"/>
              <w:right w:val="single" w:color="000000" w:sz="8" w:space="0"/>
            </w:tcBorders>
            <w:shd w:val="clear" w:color="auto" w:fill="auto"/>
            <w:vAlign w:val="top"/>
          </w:tcPr>
          <w:p>
            <w:pPr>
              <w:jc w:val="left"/>
              <w:rPr>
                <w:rFonts w:hint="eastAsia" w:asciiTheme="minorEastAsia" w:hAnsiTheme="minorEastAsia" w:eastAsiaTheme="minorEastAsia" w:cstheme="minorEastAsia"/>
                <w:i w:val="0"/>
                <w:color w:val="000000"/>
                <w:sz w:val="18"/>
                <w:szCs w:val="18"/>
                <w:u w:val="none"/>
              </w:rPr>
            </w:pPr>
          </w:p>
        </w:tc>
        <w:tc>
          <w:tcPr>
            <w:tcW w:w="3184" w:type="dxa"/>
            <w:tcBorders>
              <w:top w:val="nil"/>
              <w:left w:val="single" w:color="000000" w:sz="8" w:space="0"/>
              <w:bottom w:val="nil"/>
              <w:right w:val="single" w:color="000000" w:sz="8" w:space="0"/>
            </w:tcBorders>
            <w:shd w:val="clear" w:color="auto" w:fill="auto"/>
            <w:vAlign w:val="top"/>
          </w:tcPr>
          <w:p>
            <w:pPr>
              <w:rPr>
                <w:rFonts w:hint="eastAsia" w:asciiTheme="minorEastAsia" w:hAnsiTheme="minorEastAsia" w:eastAsiaTheme="minorEastAsia" w:cstheme="minorEastAsia"/>
                <w:i w:val="0"/>
                <w:color w:val="000000"/>
                <w:sz w:val="18"/>
                <w:szCs w:val="18"/>
                <w:u w:val="none"/>
              </w:rPr>
            </w:pP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其他原动设备制造（3419*）、环境保护专用设备制造（3591*）、水资源专用机械制造（3597*）、发电机及发电机组制造（3811*）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7.2</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其他清洁能源运营、工程施工与技术服务</w:t>
            </w:r>
          </w:p>
        </w:tc>
        <w:tc>
          <w:tcPr>
            <w:tcW w:w="5053" w:type="dxa"/>
            <w:tcBorders>
              <w:top w:val="nil"/>
              <w:left w:val="single" w:color="000000" w:sz="8" w:space="0"/>
              <w:bottom w:val="nil"/>
            </w:tcBorders>
            <w:shd w:val="clear" w:color="auto" w:fill="auto"/>
            <w:vAlign w:val="top"/>
          </w:tcPr>
          <w:p>
            <w:pPr>
              <w:rPr>
                <w:rFonts w:hint="eastAsia" w:asciiTheme="minorEastAsia" w:hAnsiTheme="minorEastAsia" w:eastAsiaTheme="minorEastAsia" w:cstheme="minorEastAsia"/>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7.2.1</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其他清洁能源运营维护</w:t>
            </w: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其他电力生产（4419*）</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7.2.2</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其他清洁能源工程施工</w:t>
            </w: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架线及设备工程建筑（4851*）、其他电力工程施工（4879*）</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7.2.3</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其他清洁能源技术服务</w:t>
            </w: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通用设备修理（4320*）、专用设备修理（4330*）、其他专业咨询与调查（7249*）、自然科学研究和试验发展（7310*）、工程和技术研究和试验发展（7320*）、检测服务（7452*）、标准化服务（7454*）、认证认可服务（7455*）、工程管理服务（7481*）、工程监理服务（7482*）、工程勘察活动（7483*）、工程设计活动（7484*）、新能源技术推广服务（7515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方正楷体_GBK" w:hAnsi="方正楷体_GBK" w:eastAsia="方正楷体_GBK" w:cs="方正楷体_GBK"/>
                <w:b/>
                <w:i w:val="0"/>
                <w:color w:val="000000"/>
                <w:sz w:val="18"/>
                <w:szCs w:val="18"/>
                <w:u w:val="none"/>
              </w:rPr>
            </w:pPr>
            <w:r>
              <w:rPr>
                <w:rFonts w:hint="eastAsia" w:ascii="方正楷体_GBK" w:hAnsi="方正楷体_GBK" w:eastAsia="方正楷体_GBK" w:cs="方正楷体_GBK"/>
                <w:b/>
                <w:i w:val="0"/>
                <w:color w:val="000000"/>
                <w:kern w:val="0"/>
                <w:sz w:val="18"/>
                <w:szCs w:val="18"/>
                <w:u w:val="none"/>
                <w:lang w:val="en-US" w:eastAsia="zh-CN" w:bidi="ar"/>
              </w:rPr>
              <w:t>8</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方正楷体_GBK" w:hAnsi="方正楷体_GBK" w:eastAsia="方正楷体_GBK" w:cs="方正楷体_GBK"/>
                <w:b/>
                <w:i w:val="0"/>
                <w:color w:val="000000"/>
                <w:sz w:val="18"/>
                <w:szCs w:val="18"/>
                <w:u w:val="none"/>
              </w:rPr>
            </w:pPr>
            <w:r>
              <w:rPr>
                <w:rFonts w:hint="eastAsia" w:ascii="方正楷体_GBK" w:hAnsi="方正楷体_GBK" w:eastAsia="方正楷体_GBK" w:cs="方正楷体_GBK"/>
                <w:b/>
                <w:i w:val="0"/>
                <w:color w:val="000000"/>
                <w:kern w:val="0"/>
                <w:sz w:val="18"/>
                <w:szCs w:val="18"/>
                <w:u w:val="none"/>
                <w:lang w:val="en-US" w:eastAsia="zh-CN" w:bidi="ar"/>
              </w:rPr>
              <w:t>传统能源清洁高效利用产业</w:t>
            </w:r>
          </w:p>
        </w:tc>
        <w:tc>
          <w:tcPr>
            <w:tcW w:w="5053" w:type="dxa"/>
            <w:tcBorders>
              <w:top w:val="nil"/>
              <w:left w:val="single" w:color="000000" w:sz="8" w:space="0"/>
              <w:bottom w:val="nil"/>
            </w:tcBorders>
            <w:shd w:val="clear" w:color="auto" w:fill="auto"/>
            <w:vAlign w:val="top"/>
          </w:tcPr>
          <w:p>
            <w:pPr>
              <w:rPr>
                <w:rFonts w:hint="eastAsia" w:ascii="方正楷体_GBK" w:hAnsi="方正楷体_GBK" w:eastAsia="方正楷体_GBK" w:cs="方正楷体_GBK"/>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8.1</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传统能源清洁生产</w:t>
            </w:r>
          </w:p>
        </w:tc>
        <w:tc>
          <w:tcPr>
            <w:tcW w:w="5053" w:type="dxa"/>
            <w:tcBorders>
              <w:top w:val="nil"/>
              <w:left w:val="single" w:color="000000" w:sz="8" w:space="0"/>
              <w:bottom w:val="nil"/>
            </w:tcBorders>
            <w:shd w:val="clear" w:color="auto" w:fill="auto"/>
            <w:vAlign w:val="top"/>
          </w:tcPr>
          <w:p>
            <w:pPr>
              <w:rPr>
                <w:rFonts w:hint="eastAsia" w:asciiTheme="minorEastAsia" w:hAnsiTheme="minorEastAsia" w:eastAsiaTheme="minorEastAsia" w:cstheme="minorEastAsia"/>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8.1.0</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传统能源清洁生产</w:t>
            </w: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烟煤和无烟煤开采洗选（0610*）、褐煤开采洗选（0620*）、其他煤炭采选（0690*）、陆地天然气开采（0721*）、海洋天然气及可燃冰开采（0722*）、原油加工及石油制品制造（2511*）、石油钻采专用设备制造（3512*）、深海石油钻探设备制造（3513*）、炼油、化工生产专用设备制造（3521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8.2</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传统能源清洁运营、工程施工与技术服务</w:t>
            </w:r>
          </w:p>
        </w:tc>
        <w:tc>
          <w:tcPr>
            <w:tcW w:w="5053" w:type="dxa"/>
            <w:tcBorders>
              <w:top w:val="nil"/>
              <w:left w:val="single" w:color="000000" w:sz="8" w:space="0"/>
              <w:bottom w:val="nil"/>
            </w:tcBorders>
            <w:shd w:val="clear" w:color="auto" w:fill="auto"/>
            <w:vAlign w:val="top"/>
          </w:tcPr>
          <w:p>
            <w:pPr>
              <w:rPr>
                <w:rFonts w:hint="eastAsia" w:asciiTheme="minorEastAsia" w:hAnsiTheme="minorEastAsia" w:eastAsiaTheme="minorEastAsia" w:cstheme="minorEastAsia"/>
                <w:b/>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8.2.1</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传统能源清洁运营维护</w:t>
            </w: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火力发电（4411*）、热电联产（4412*）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080" w:type="dxa"/>
            <w:tcBorders>
              <w:top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8.2.2</w:t>
            </w:r>
          </w:p>
        </w:tc>
        <w:tc>
          <w:tcPr>
            <w:tcW w:w="3184"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传统能源清洁工程施工</w:t>
            </w:r>
          </w:p>
        </w:tc>
        <w:tc>
          <w:tcPr>
            <w:tcW w:w="5053" w:type="dxa"/>
            <w:tcBorders>
              <w:top w:val="nil"/>
              <w:left w:val="single" w:color="000000" w:sz="8" w:space="0"/>
              <w:bottom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架线及设备工程建筑（4851*）、火力发电工程施工（4871*）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tcBorders>
              <w:top w:val="nil"/>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8.2.3</w:t>
            </w:r>
          </w:p>
        </w:tc>
        <w:tc>
          <w:tcPr>
            <w:tcW w:w="3184" w:type="dxa"/>
            <w:tcBorders>
              <w:top w:val="nil"/>
              <w:left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传统能源清洁技术服务</w:t>
            </w:r>
          </w:p>
        </w:tc>
        <w:tc>
          <w:tcPr>
            <w:tcW w:w="5053" w:type="dxa"/>
            <w:tcBorders>
              <w:top w:val="nil"/>
              <w:left w:val="single" w:color="000000" w:sz="8"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其他专业咨询与调查（7249*）、自然科学研究和试验发展（7310*）、工程和技术研究和试验发展（7320*）、检测服务（7452*）、标准化服务（7454*）、认证认可服务（7455*）、工程管理服务（7481*）、工程监理服务（7482*）、工程勘察活动（7483*）、工程设计活动（7484*）</w:t>
            </w:r>
          </w:p>
        </w:tc>
      </w:tr>
    </w:tbl>
    <w:p>
      <w:pPr>
        <w:tabs>
          <w:tab w:val="left" w:pos="360"/>
        </w:tabs>
        <w:rPr>
          <w:rFonts w:ascii="宋体" w:hAnsi="宋体"/>
          <w:sz w:val="24"/>
          <w:szCs w:val="24"/>
        </w:rPr>
      </w:pPr>
    </w:p>
    <w:p>
      <w:pPr>
        <w:rPr>
          <w:rFonts w:hint="eastAsia" w:ascii="宋体" w:hAnsi="宋体"/>
          <w:b/>
          <w:sz w:val="32"/>
          <w:szCs w:val="32"/>
          <w:lang w:eastAsia="zh-CN"/>
        </w:rPr>
      </w:pPr>
      <w:r>
        <w:rPr>
          <w:rFonts w:hint="eastAsia" w:ascii="宋体" w:hAnsi="宋体"/>
          <w:b/>
          <w:sz w:val="32"/>
          <w:szCs w:val="32"/>
          <w:lang w:eastAsia="zh-CN"/>
        </w:rPr>
        <w:br w:type="page"/>
      </w:r>
    </w:p>
    <w:p>
      <w:pPr>
        <w:numPr>
          <w:ilvl w:val="0"/>
          <w:numId w:val="0"/>
        </w:numPr>
        <w:spacing w:after="156" w:afterLines="50"/>
        <w:jc w:val="center"/>
        <w:rPr>
          <w:rFonts w:ascii="宋体" w:hAnsi="宋体"/>
          <w:b w:val="0"/>
          <w:bCs/>
          <w:sz w:val="32"/>
          <w:szCs w:val="32"/>
        </w:rPr>
      </w:pPr>
      <w:r>
        <w:rPr>
          <w:rFonts w:hint="eastAsia" w:ascii="宋体" w:hAnsi="宋体"/>
          <w:b w:val="0"/>
          <w:bCs/>
          <w:sz w:val="32"/>
          <w:szCs w:val="32"/>
          <w:lang w:eastAsia="zh-CN"/>
        </w:rPr>
        <w:t>（七）</w:t>
      </w:r>
      <w:r>
        <w:rPr>
          <w:rFonts w:hint="eastAsia" w:ascii="宋体" w:hAnsi="宋体"/>
          <w:b w:val="0"/>
          <w:bCs/>
          <w:sz w:val="32"/>
          <w:szCs w:val="32"/>
        </w:rPr>
        <w:t>向</w:t>
      </w:r>
      <w:r>
        <w:rPr>
          <w:rFonts w:hint="eastAsia" w:ascii="宋体" w:hAnsi="宋体" w:cs="宋体"/>
          <w:b w:val="0"/>
          <w:bCs/>
          <w:color w:val="000000"/>
          <w:spacing w:val="8"/>
          <w:kern w:val="0"/>
          <w:sz w:val="32"/>
          <w:szCs w:val="32"/>
        </w:rPr>
        <w:t>统计信息共享数据库提供的统计资料</w:t>
      </w:r>
      <w:r>
        <w:rPr>
          <w:rFonts w:hint="eastAsia" w:ascii="宋体" w:hAnsi="宋体"/>
          <w:b w:val="0"/>
          <w:bCs/>
          <w:sz w:val="32"/>
          <w:szCs w:val="32"/>
        </w:rPr>
        <w:t>清单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cstheme="minorEastAsia"/>
          <w:b w:val="0"/>
          <w:bCs/>
          <w:sz w:val="21"/>
          <w:szCs w:val="21"/>
        </w:rPr>
      </w:pPr>
      <w:r>
        <w:rPr>
          <w:rFonts w:hint="eastAsia" w:asciiTheme="minorEastAsia" w:hAnsiTheme="minorEastAsia" w:cstheme="minorEastAsia"/>
          <w:b w:val="0"/>
          <w:bCs/>
          <w:sz w:val="21"/>
          <w:szCs w:val="21"/>
        </w:rPr>
        <w:t>一、综合定报：包括对外直接投资金额、同比；月后20日前提供。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1"/>
          <w:szCs w:val="21"/>
        </w:rPr>
      </w:pPr>
      <w:r>
        <w:rPr>
          <w:rFonts w:hint="eastAsia" w:asciiTheme="minorEastAsia" w:hAnsiTheme="minorEastAsia" w:cstheme="minorEastAsia"/>
          <w:b w:val="0"/>
          <w:bCs/>
          <w:sz w:val="21"/>
          <w:szCs w:val="21"/>
        </w:rPr>
        <w:t>二、综合年报：</w:t>
      </w:r>
      <w:r>
        <w:rPr>
          <w:rFonts w:hint="eastAsia" w:asciiTheme="minorEastAsia" w:hAnsiTheme="minorEastAsia" w:cstheme="minorEastAsia"/>
          <w:sz w:val="21"/>
          <w:szCs w:val="21"/>
        </w:rPr>
        <w:t>包括按国别（地区）、国民经济行业大类、省（自治区、直辖市）分组的对外直接投资流量、存量；年后9月30日前提供。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4"/>
          <w:szCs w:val="24"/>
          <w:lang w:val="en" w:eastAsia="zh-CN"/>
        </w:rPr>
        <w:sectPr>
          <w:headerReference r:id="rId12" w:type="default"/>
          <w:footerReference r:id="rId13" w:type="default"/>
          <w:pgSz w:w="11906" w:h="16838"/>
          <w:pgMar w:top="1191" w:right="1219" w:bottom="1191" w:left="1219" w:header="851" w:footer="992" w:gutter="0"/>
          <w:pgBorders>
            <w:top w:val="none" w:sz="0" w:space="0"/>
            <w:left w:val="none" w:sz="0" w:space="0"/>
            <w:bottom w:val="none" w:sz="0" w:space="0"/>
            <w:right w:val="none" w:sz="0" w:space="0"/>
          </w:pgBorders>
          <w:pgNumType w:fmt="decimal"/>
          <w:cols w:space="0" w:num="1"/>
          <w:docGrid w:type="lines" w:linePitch="312" w:charSpace="0"/>
        </w:sectPr>
      </w:pPr>
    </w:p>
    <w:p>
      <w:pPr>
        <w:keepNext w:val="0"/>
        <w:keepLines w:val="0"/>
        <w:pageBreakBefore w:val="0"/>
        <w:widowControl w:val="0"/>
        <w:tabs>
          <w:tab w:val="left" w:pos="142"/>
        </w:tabs>
        <w:kinsoku/>
        <w:wordWrap/>
        <w:overflowPunct/>
        <w:topLinePunct w:val="0"/>
        <w:autoSpaceDE/>
        <w:autoSpaceDN/>
        <w:bidi w:val="0"/>
        <w:adjustRightInd/>
        <w:snapToGrid/>
        <w:spacing w:line="240" w:lineRule="auto"/>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ajorEastAsia" w:hAnsiTheme="majorEastAsia" w:eastAsiaTheme="majorEastAsia" w:cstheme="majorEastAsia"/>
          <w:b/>
          <w:bCs/>
          <w:sz w:val="36"/>
          <w:szCs w:val="24"/>
          <w:lang w:val="en-US" w:eastAsia="zh-CN"/>
        </w:rPr>
      </w:pPr>
      <w:r>
        <w:rPr>
          <w:rFonts w:hint="eastAsia" w:asciiTheme="majorEastAsia" w:hAnsiTheme="majorEastAsia" w:eastAsiaTheme="majorEastAsia" w:cstheme="majorEastAsia"/>
          <w:b/>
          <w:bCs/>
          <w:sz w:val="36"/>
          <w:szCs w:val="36"/>
          <w:lang w:val="en-US" w:eastAsia="zh-CN"/>
        </w:rPr>
        <w:t>《对外直接投资统计制度》修订说明</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p>
    <w:p>
      <w:pPr>
        <w:keepNext w:val="0"/>
        <w:keepLines w:val="0"/>
        <w:pageBreakBefore w:val="0"/>
        <w:widowControl w:val="0"/>
        <w:tabs>
          <w:tab w:val="left" w:pos="142"/>
        </w:tabs>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eastAsia="zh-CN"/>
        </w:rPr>
        <w:t>《对外直接投资统计制度》（以下简称统计制度）于</w:t>
      </w:r>
      <w:r>
        <w:rPr>
          <w:rFonts w:hint="eastAsia" w:ascii="仿宋_GB2312" w:hAnsi="仿宋_GB2312" w:eastAsia="仿宋_GB2312" w:cs="仿宋_GB2312"/>
          <w:sz w:val="32"/>
          <w:szCs w:val="32"/>
          <w:lang w:val="en-US" w:eastAsia="zh-CN"/>
        </w:rPr>
        <w:t>2002年11月第一次印发，是由商务部、国家统计局、国家外汇局联合发布的部门统计调查项目。根据国家统计局有关规定，商务部牵头定期对统计制度进行修订，本次是第十次修订。主要修订内容如下</w:t>
      </w:r>
      <w:r>
        <w:rPr>
          <w:rFonts w:hint="default" w:ascii="Times New Roman" w:hAnsi="Times New Roman" w:eastAsia="仿宋_GB2312" w:cs="Times New Roman"/>
          <w:sz w:val="32"/>
          <w:szCs w:val="32"/>
          <w:lang w:val="en-US" w:eastAsia="zh-CN"/>
        </w:rPr>
        <w:t>：</w:t>
      </w:r>
    </w:p>
    <w:p>
      <w:pPr>
        <w:keepNext w:val="0"/>
        <w:keepLines w:val="0"/>
        <w:pageBreakBefore w:val="0"/>
        <w:widowControl w:val="0"/>
        <w:tabs>
          <w:tab w:val="left" w:pos="142"/>
        </w:tabs>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一、“总说明”部分</w:t>
      </w:r>
    </w:p>
    <w:p>
      <w:pPr>
        <w:keepNext w:val="0"/>
        <w:keepLines w:val="0"/>
        <w:pageBreakBefore w:val="0"/>
        <w:widowControl w:val="0"/>
        <w:tabs>
          <w:tab w:val="left" w:pos="1701"/>
        </w:tabs>
        <w:kinsoku/>
        <w:wordWrap/>
        <w:overflowPunct/>
        <w:topLinePunct w:val="0"/>
        <w:autoSpaceDE/>
        <w:autoSpaceDN/>
        <w:bidi w:val="0"/>
        <w:adjustRightInd/>
        <w:snapToGrid/>
        <w:spacing w:line="240" w:lineRule="auto"/>
        <w:ind w:firstLine="627" w:firstLineChars="196"/>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在“质量控制”中增加“商务部制定《商务统计源头数据质量核查办法》，加强统计源头数据质量管理和真实性审核。各省级商务主管部门和有关企业（单位）对本辖区或下属企业（单位）的统计数据开展真实性审核，切实提高统计数据质量”</w:t>
      </w:r>
      <w:r>
        <w:rPr>
          <w:rFonts w:hint="eastAsia" w:ascii="Times New Roman" w:hAnsi="Times New Roman" w:eastAsia="仿宋_GB2312" w:cs="Times New Roman"/>
          <w:sz w:val="32"/>
          <w:szCs w:val="32"/>
          <w:lang w:eastAsia="zh-CN"/>
        </w:rPr>
        <w:t>。将贯彻落实关于防范和惩治商务领域统计造假有关责任的规定相关表述修改为“商务主管部门和有关企业（单位）坚决贯彻落实《关于防范和惩治商务领域统计造假弄虚作假有关责任的规定》，落实统计责任，全面防范和严肃惩治商务统计造假弄虚作假，保障统计数据质量”。</w:t>
      </w:r>
    </w:p>
    <w:p>
      <w:pPr>
        <w:keepNext w:val="0"/>
        <w:keepLines w:val="0"/>
        <w:pageBreakBefore w:val="0"/>
        <w:widowControl w:val="0"/>
        <w:tabs>
          <w:tab w:val="left" w:pos="142"/>
        </w:tabs>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调查表式</w:t>
      </w:r>
      <w:r>
        <w:rPr>
          <w:rFonts w:hint="default" w:ascii="Times New Roman" w:hAnsi="Times New Roman" w:eastAsia="黑体" w:cs="Times New Roman"/>
          <w:sz w:val="32"/>
          <w:szCs w:val="32"/>
        </w:rPr>
        <w:t>”部分</w:t>
      </w:r>
    </w:p>
    <w:p>
      <w:pPr>
        <w:keepNext w:val="0"/>
        <w:keepLines w:val="0"/>
        <w:pageBreakBefore w:val="0"/>
        <w:widowControl w:val="0"/>
        <w:tabs>
          <w:tab w:val="left" w:pos="1701"/>
        </w:tabs>
        <w:kinsoku/>
        <w:wordWrap/>
        <w:overflowPunct/>
        <w:topLinePunct w:val="0"/>
        <w:autoSpaceDE/>
        <w:autoSpaceDN/>
        <w:bidi w:val="0"/>
        <w:adjustRightInd/>
        <w:snapToGrid/>
        <w:spacing w:line="240" w:lineRule="auto"/>
        <w:ind w:firstLine="627" w:firstLineChars="196"/>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sz w:val="32"/>
          <w:szCs w:val="32"/>
          <w:lang w:eastAsia="zh-CN"/>
        </w:rPr>
        <w:t>（一）调整年报报送（提供）时间。为更好配合高质量发展综合绩效评价等工作，金融业年报提供日期由“年后</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0日前”调整为“年后6月30日前”，</w:t>
      </w:r>
      <w:r>
        <w:rPr>
          <w:rFonts w:hint="default" w:ascii="Times New Roman" w:hAnsi="Times New Roman" w:eastAsia="仿宋_GB2312" w:cs="Times New Roman"/>
          <w:b w:val="0"/>
          <w:bCs w:val="0"/>
          <w:sz w:val="32"/>
          <w:szCs w:val="32"/>
          <w:lang w:eastAsia="zh-CN"/>
        </w:rPr>
        <w:t>非金融业年报报送日期由“年后</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lang w:eastAsia="zh-CN"/>
        </w:rPr>
        <w:t>月</w:t>
      </w:r>
      <w:r>
        <w:rPr>
          <w:rFonts w:hint="default" w:ascii="Times New Roman" w:hAnsi="Times New Roman" w:eastAsia="仿宋_GB2312" w:cs="Times New Roman"/>
          <w:b w:val="0"/>
          <w:bCs w:val="0"/>
          <w:sz w:val="32"/>
          <w:szCs w:val="32"/>
          <w:lang w:val="en-US" w:eastAsia="zh-CN"/>
        </w:rPr>
        <w:t>20</w:t>
      </w:r>
      <w:r>
        <w:rPr>
          <w:rFonts w:hint="default" w:ascii="Times New Roman" w:hAnsi="Times New Roman" w:eastAsia="仿宋_GB2312" w:cs="Times New Roman"/>
          <w:b w:val="0"/>
          <w:bCs w:val="0"/>
          <w:sz w:val="32"/>
          <w:szCs w:val="32"/>
          <w:lang w:eastAsia="zh-CN"/>
        </w:rPr>
        <w:t>日前”调整为“年后5月31日前”。</w:t>
      </w:r>
    </w:p>
    <w:p>
      <w:pPr>
        <w:keepNext w:val="0"/>
        <w:keepLines w:val="0"/>
        <w:pageBreakBefore w:val="0"/>
        <w:widowControl w:val="0"/>
        <w:tabs>
          <w:tab w:val="left" w:pos="1701"/>
        </w:tabs>
        <w:kinsoku/>
        <w:wordWrap/>
        <w:overflowPunct/>
        <w:topLinePunct w:val="0"/>
        <w:autoSpaceDE/>
        <w:autoSpaceDN/>
        <w:bidi w:val="0"/>
        <w:adjustRightInd/>
        <w:snapToGrid/>
        <w:spacing w:line="240" w:lineRule="auto"/>
        <w:ind w:firstLine="627" w:firstLineChars="196"/>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w:t>
      </w:r>
      <w:r>
        <w:rPr>
          <w:rFonts w:hint="eastAsia"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lang w:eastAsia="zh-CN"/>
        </w:rPr>
        <w:t>金融业相关报表的直接投资额中，增加债务工具指标，更全面反映金融业对外直接投资情况。</w:t>
      </w:r>
    </w:p>
    <w:p>
      <w:pPr>
        <w:keepNext w:val="0"/>
        <w:keepLines w:val="0"/>
        <w:pageBreakBefore w:val="0"/>
        <w:widowControl w:val="0"/>
        <w:tabs>
          <w:tab w:val="left" w:pos="1701"/>
        </w:tabs>
        <w:kinsoku/>
        <w:wordWrap/>
        <w:overflowPunct/>
        <w:topLinePunct w:val="0"/>
        <w:autoSpaceDE/>
        <w:autoSpaceDN/>
        <w:bidi w:val="0"/>
        <w:adjustRightInd/>
        <w:snapToGrid/>
        <w:spacing w:line="240" w:lineRule="auto"/>
        <w:ind w:firstLine="627" w:firstLineChars="196"/>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（三）“境内投资者基本情况”年报表（</w:t>
      </w:r>
      <w:r>
        <w:rPr>
          <w:rFonts w:hint="default" w:ascii="Times New Roman" w:hAnsi="Times New Roman" w:eastAsia="仿宋_GB2312" w:cs="Times New Roman"/>
          <w:sz w:val="32"/>
          <w:szCs w:val="32"/>
          <w:lang w:val="en-US" w:eastAsia="zh-CN"/>
        </w:rPr>
        <w:t>FDIN1表</w:t>
      </w:r>
      <w:r>
        <w:rPr>
          <w:rFonts w:hint="default" w:ascii="Times New Roman" w:hAnsi="Times New Roman" w:eastAsia="仿宋_GB2312" w:cs="Times New Roman"/>
          <w:sz w:val="32"/>
          <w:szCs w:val="32"/>
          <w:lang w:eastAsia="zh-CN"/>
        </w:rPr>
        <w:t>）中，年末从业人员数明确为包含境外企业从业人员数；除国有企业以外的企业增加“最终控制者所属国家（地区）”选项。</w:t>
      </w:r>
    </w:p>
    <w:p>
      <w:pPr>
        <w:keepNext w:val="0"/>
        <w:keepLines w:val="0"/>
        <w:pageBreakBefore w:val="0"/>
        <w:widowControl w:val="0"/>
        <w:tabs>
          <w:tab w:val="left" w:pos="1701"/>
        </w:tabs>
        <w:kinsoku/>
        <w:wordWrap/>
        <w:overflowPunct/>
        <w:topLinePunct w:val="0"/>
        <w:autoSpaceDE/>
        <w:autoSpaceDN/>
        <w:bidi w:val="0"/>
        <w:adjustRightInd/>
        <w:snapToGrid/>
        <w:spacing w:line="240" w:lineRule="auto"/>
        <w:ind w:firstLine="627" w:firstLineChars="196"/>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境外企业基本情况</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年报</w:t>
      </w:r>
      <w:r>
        <w:rPr>
          <w:rFonts w:hint="default" w:ascii="Times New Roman" w:hAnsi="Times New Roman" w:eastAsia="仿宋_GB2312" w:cs="Times New Roman"/>
          <w:sz w:val="32"/>
          <w:szCs w:val="32"/>
        </w:rPr>
        <w:t>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FDIN2表</w:t>
      </w:r>
      <w:r>
        <w:rPr>
          <w:rFonts w:hint="default" w:ascii="Times New Roman" w:hAnsi="Times New Roman" w:eastAsia="仿宋_GB2312" w:cs="Times New Roman"/>
          <w:sz w:val="32"/>
          <w:szCs w:val="32"/>
          <w:lang w:eastAsia="zh-CN"/>
        </w:rPr>
        <w:t>）报送范围由“中方持股在</w:t>
      </w:r>
      <w:r>
        <w:rPr>
          <w:rFonts w:hint="default" w:ascii="Times New Roman" w:hAnsi="Times New Roman" w:eastAsia="仿宋_GB2312" w:cs="Times New Roman"/>
          <w:sz w:val="32"/>
          <w:szCs w:val="32"/>
          <w:lang w:val="en-US" w:eastAsia="zh-CN"/>
        </w:rPr>
        <w:t>50%以上境外企业</w:t>
      </w:r>
      <w:r>
        <w:rPr>
          <w:rFonts w:hint="default" w:ascii="Times New Roman" w:hAnsi="Times New Roman" w:eastAsia="仿宋_GB2312" w:cs="Times New Roman"/>
          <w:sz w:val="32"/>
          <w:szCs w:val="32"/>
          <w:lang w:eastAsia="zh-CN"/>
        </w:rPr>
        <w:t>”调整为“中方持股在</w:t>
      </w:r>
      <w:r>
        <w:rPr>
          <w:rFonts w:hint="default" w:ascii="Times New Roman" w:hAnsi="Times New Roman" w:eastAsia="仿宋_GB2312" w:cs="Times New Roman"/>
          <w:sz w:val="32"/>
          <w:szCs w:val="32"/>
          <w:lang w:val="en-US" w:eastAsia="zh-CN"/>
        </w:rPr>
        <w:t>50%及以上境外企业</w:t>
      </w:r>
      <w:r>
        <w:rPr>
          <w:rFonts w:hint="default" w:ascii="Times New Roman" w:hAnsi="Times New Roman" w:eastAsia="仿宋_GB2312" w:cs="Times New Roman"/>
          <w:sz w:val="32"/>
          <w:szCs w:val="32"/>
          <w:lang w:eastAsia="zh-CN"/>
        </w:rPr>
        <w:t>”；增加“是否属节能环保清洁相关产业”选项，反映绿色领域对外投资情况；增加“年末实际在外中方员工数”指标，准确掌握中方员工在国（境）外实际情况；在资产合计项下新增“对境内投资者的债权资产”“对境内成员企业的债权资产”，在负债合计项下新增“对境内成员企业的负债”，将所有者权益项下实收资本（中方）调整为“实收资本”，新增“资本公积”“盈余公积”“其他”指标，便于“对外投资流量、存量情况”年报表（</w:t>
      </w:r>
      <w:r>
        <w:rPr>
          <w:rFonts w:hint="default" w:ascii="Times New Roman" w:hAnsi="Times New Roman" w:eastAsia="仿宋_GB2312" w:cs="Times New Roman"/>
          <w:sz w:val="32"/>
          <w:szCs w:val="32"/>
          <w:lang w:val="en-US" w:eastAsia="zh-CN"/>
        </w:rPr>
        <w:t>FDIN3表</w:t>
      </w:r>
      <w:r>
        <w:rPr>
          <w:rFonts w:hint="default" w:ascii="Times New Roman" w:hAnsi="Times New Roman" w:eastAsia="仿宋_GB2312" w:cs="Times New Roman"/>
          <w:sz w:val="32"/>
          <w:szCs w:val="32"/>
          <w:lang w:eastAsia="zh-CN"/>
        </w:rPr>
        <w:t>）取数和统计系统计算</w:t>
      </w:r>
      <w:r>
        <w:rPr>
          <w:rFonts w:hint="default" w:ascii="Times New Roman" w:hAnsi="Times New Roman" w:eastAsia="仿宋_GB2312" w:cs="Times New Roman"/>
          <w:sz w:val="32"/>
          <w:szCs w:val="32"/>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（五）取消“成员企业间的债务工具情况”年报表，相关数据合并至</w:t>
      </w:r>
      <w:r>
        <w:rPr>
          <w:rFonts w:hint="default" w:ascii="Times New Roman" w:hAnsi="Times New Roman" w:eastAsia="仿宋_GB2312" w:cs="Times New Roman"/>
          <w:sz w:val="32"/>
          <w:szCs w:val="32"/>
          <w:lang w:val="en-US" w:eastAsia="zh-CN"/>
        </w:rPr>
        <w:t>FDIN2表和FDIN3表中填报。</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“境内投资者通过境外企业再投资情况”年报表（</w:t>
      </w:r>
      <w:r>
        <w:rPr>
          <w:rFonts w:hint="default" w:ascii="Times New Roman" w:hAnsi="Times New Roman" w:eastAsia="仿宋_GB2312" w:cs="Times New Roman"/>
          <w:sz w:val="32"/>
          <w:szCs w:val="32"/>
          <w:lang w:val="en-US" w:eastAsia="zh-CN"/>
        </w:rPr>
        <w:t>FDIN6表</w:t>
      </w:r>
      <w:r>
        <w:rPr>
          <w:rFonts w:hint="default" w:ascii="Times New Roman" w:hAnsi="Times New Roman" w:eastAsia="仿宋_GB2312" w:cs="Times New Roman"/>
          <w:sz w:val="32"/>
          <w:szCs w:val="32"/>
          <w:lang w:eastAsia="zh-CN"/>
        </w:rPr>
        <w:t>）增加“股权”“收益再投资”“债务工具”指标，更准确清晰计算年末各类投资存量。</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（七）“境外主要矿产资源情况”年报表（</w:t>
      </w:r>
      <w:r>
        <w:rPr>
          <w:rFonts w:hint="default" w:ascii="Times New Roman" w:hAnsi="Times New Roman" w:eastAsia="仿宋_GB2312" w:cs="Times New Roman"/>
          <w:sz w:val="32"/>
          <w:szCs w:val="32"/>
          <w:lang w:val="en-US" w:eastAsia="zh-CN"/>
        </w:rPr>
        <w:t>FDIN7表</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增加“所属矿业项目名称”“矿山剩余服务年限”指标，</w:t>
      </w:r>
      <w:r>
        <w:rPr>
          <w:rFonts w:hint="default" w:ascii="Times New Roman" w:hAnsi="Times New Roman" w:eastAsia="仿宋_GB2312" w:cs="Times New Roman"/>
          <w:sz w:val="32"/>
          <w:szCs w:val="32"/>
          <w:lang w:eastAsia="zh-CN"/>
        </w:rPr>
        <w:t>需报送的金属矿产新增</w:t>
      </w:r>
      <w:r>
        <w:rPr>
          <w:rFonts w:hint="eastAsia" w:ascii="Times New Roman" w:hAnsi="Times New Roman" w:eastAsia="仿宋_GB2312" w:cs="Times New Roman"/>
          <w:sz w:val="32"/>
          <w:szCs w:val="32"/>
          <w:lang w:eastAsia="zh-CN"/>
        </w:rPr>
        <w:t>稀土、钛矿、锆矿、</w:t>
      </w:r>
      <w:r>
        <w:rPr>
          <w:rFonts w:hint="default" w:ascii="Times New Roman" w:hAnsi="Times New Roman" w:eastAsia="仿宋_GB2312" w:cs="Times New Roman"/>
          <w:bCs/>
          <w:sz w:val="32"/>
          <w:szCs w:val="32"/>
          <w:highlight w:val="none"/>
          <w:shd w:val="clear" w:color="auto" w:fill="auto"/>
          <w:lang w:eastAsia="zh-CN"/>
        </w:rPr>
        <w:t>钽矿</w:t>
      </w:r>
      <w:r>
        <w:rPr>
          <w:rFonts w:hint="default" w:ascii="Times New Roman" w:hAnsi="Times New Roman" w:eastAsia="仿宋_GB2312" w:cs="Times New Roman"/>
          <w:sz w:val="32"/>
          <w:szCs w:val="32"/>
          <w:lang w:eastAsia="zh-CN"/>
        </w:rPr>
        <w:t>，非金属矿产新增</w:t>
      </w:r>
      <w:r>
        <w:rPr>
          <w:rFonts w:hint="eastAsia" w:ascii="Times New Roman" w:hAnsi="Times New Roman" w:eastAsia="仿宋_GB2312" w:cs="Times New Roman"/>
          <w:sz w:val="32"/>
          <w:szCs w:val="32"/>
          <w:lang w:eastAsia="zh-CN"/>
        </w:rPr>
        <w:t>晶质</w:t>
      </w:r>
      <w:r>
        <w:rPr>
          <w:rFonts w:hint="default" w:ascii="Times New Roman" w:hAnsi="Times New Roman" w:eastAsia="仿宋_GB2312" w:cs="Times New Roman"/>
          <w:sz w:val="32"/>
          <w:szCs w:val="32"/>
          <w:lang w:eastAsia="zh-CN"/>
        </w:rPr>
        <w:t>石墨</w:t>
      </w:r>
      <w:r>
        <w:rPr>
          <w:rFonts w:hint="eastAsia" w:ascii="Times New Roman" w:hAnsi="Times New Roman" w:eastAsia="仿宋_GB2312" w:cs="Times New Roman"/>
          <w:sz w:val="32"/>
          <w:szCs w:val="32"/>
          <w:lang w:eastAsia="zh-CN"/>
        </w:rPr>
        <w:t>、非晶质石墨、硼、萤石</w:t>
      </w:r>
      <w:r>
        <w:rPr>
          <w:rFonts w:hint="default" w:ascii="Times New Roman" w:hAnsi="Times New Roman" w:eastAsia="仿宋_GB2312" w:cs="Times New Roman"/>
          <w:sz w:val="32"/>
          <w:szCs w:val="32"/>
          <w:lang w:eastAsia="zh-CN"/>
        </w:rPr>
        <w:t>。</w:t>
      </w:r>
    </w:p>
    <w:p>
      <w:pPr>
        <w:pStyle w:val="18"/>
        <w:keepNext w:val="0"/>
        <w:keepLines w:val="0"/>
        <w:pageBreakBefore w:val="0"/>
        <w:widowControl w:val="0"/>
        <w:kinsoku/>
        <w:wordWrap/>
        <w:overflowPunct/>
        <w:topLinePunct w:val="0"/>
        <w:autoSpaceDE/>
        <w:autoSpaceDN/>
        <w:bidi w:val="0"/>
        <w:adjustRightInd/>
        <w:snapToGrid/>
        <w:spacing w:line="240" w:lineRule="auto"/>
        <w:ind w:firstLine="64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（八）将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境外主要农产品产出</w:t>
      </w:r>
      <w:r>
        <w:rPr>
          <w:rFonts w:hint="default" w:ascii="Times New Roman" w:hAnsi="Times New Roman" w:eastAsia="仿宋_GB2312" w:cs="Times New Roman"/>
          <w:sz w:val="32"/>
          <w:szCs w:val="32"/>
        </w:rPr>
        <w:t>情况”</w:t>
      </w:r>
      <w:r>
        <w:rPr>
          <w:rFonts w:hint="default" w:ascii="Times New Roman" w:hAnsi="Times New Roman" w:eastAsia="仿宋_GB2312" w:cs="Times New Roman"/>
          <w:sz w:val="32"/>
          <w:szCs w:val="32"/>
          <w:lang w:eastAsia="zh-CN"/>
        </w:rPr>
        <w:t>年报</w:t>
      </w:r>
      <w:r>
        <w:rPr>
          <w:rFonts w:hint="default" w:ascii="Times New Roman" w:hAnsi="Times New Roman" w:eastAsia="仿宋_GB2312" w:cs="Times New Roman"/>
          <w:sz w:val="32"/>
          <w:szCs w:val="32"/>
        </w:rPr>
        <w:t>表</w:t>
      </w:r>
      <w:r>
        <w:rPr>
          <w:rFonts w:hint="default" w:ascii="Times New Roman" w:hAnsi="Times New Roman" w:eastAsia="仿宋_GB2312" w:cs="Times New Roman"/>
          <w:sz w:val="32"/>
          <w:szCs w:val="32"/>
          <w:lang w:eastAsia="zh-CN"/>
        </w:rPr>
        <w:t>与“农业对外投资合作情况”月报表合并为“境外农业种植及主要农产品产出情况”年报表（</w:t>
      </w:r>
      <w:r>
        <w:rPr>
          <w:rFonts w:hint="default" w:ascii="Times New Roman" w:hAnsi="Times New Roman" w:eastAsia="仿宋_GB2312" w:cs="Times New Roman"/>
          <w:sz w:val="32"/>
          <w:szCs w:val="32"/>
          <w:lang w:val="en-US" w:eastAsia="zh-CN"/>
        </w:rPr>
        <w:t>FDIN4表</w:t>
      </w:r>
      <w:r>
        <w:rPr>
          <w:rFonts w:hint="default" w:ascii="Times New Roman" w:hAnsi="Times New Roman" w:eastAsia="仿宋_GB2312" w:cs="Times New Roman"/>
          <w:sz w:val="32"/>
          <w:szCs w:val="32"/>
          <w:lang w:eastAsia="zh-CN"/>
        </w:rPr>
        <w:t>），同时取消</w:t>
      </w:r>
      <w:r>
        <w:rPr>
          <w:rFonts w:hint="eastAsia" w:ascii="Times New Roman" w:hAnsi="Times New Roman" w:eastAsia="仿宋_GB2312" w:cs="Times New Roman"/>
          <w:sz w:val="32"/>
          <w:szCs w:val="32"/>
          <w:lang w:eastAsia="zh-CN"/>
        </w:rPr>
        <w:t>原</w:t>
      </w:r>
      <w:r>
        <w:rPr>
          <w:rFonts w:hint="default" w:ascii="Times New Roman" w:hAnsi="Times New Roman" w:eastAsia="仿宋_GB2312" w:cs="Times New Roman"/>
          <w:sz w:val="32"/>
          <w:szCs w:val="32"/>
          <w:lang w:eastAsia="zh-CN"/>
        </w:rPr>
        <w:t>“农业对外投资合作情况”月报表。</w:t>
      </w:r>
    </w:p>
    <w:p>
      <w:pPr>
        <w:pStyle w:val="18"/>
        <w:keepNext w:val="0"/>
        <w:keepLines w:val="0"/>
        <w:pageBreakBefore w:val="0"/>
        <w:widowControl w:val="0"/>
        <w:kinsoku/>
        <w:wordWrap/>
        <w:overflowPunct/>
        <w:topLinePunct w:val="0"/>
        <w:autoSpaceDE/>
        <w:autoSpaceDN/>
        <w:bidi w:val="0"/>
        <w:adjustRightInd/>
        <w:snapToGrid/>
        <w:spacing w:line="240" w:lineRule="auto"/>
        <w:ind w:firstLine="64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（九）“对外投资并购基本事项”月报表（</w:t>
      </w:r>
      <w:r>
        <w:rPr>
          <w:rFonts w:hint="default" w:ascii="Times New Roman" w:hAnsi="Times New Roman" w:eastAsia="仿宋_GB2312" w:cs="Times New Roman"/>
          <w:sz w:val="32"/>
          <w:szCs w:val="32"/>
          <w:lang w:val="en-US" w:eastAsia="zh-CN"/>
        </w:rPr>
        <w:t>FDIY3表</w:t>
      </w:r>
      <w:r>
        <w:rPr>
          <w:rFonts w:hint="default" w:ascii="Times New Roman" w:hAnsi="Times New Roman" w:eastAsia="仿宋_GB2312" w:cs="Times New Roman"/>
          <w:sz w:val="32"/>
          <w:szCs w:val="32"/>
          <w:lang w:eastAsia="zh-CN"/>
        </w:rPr>
        <w:t>）被并购企业（项目）行业类别如为采矿业，增加“矿产资源种类”“剩余经济可采储量”指标。</w:t>
      </w:r>
    </w:p>
    <w:p>
      <w:pPr>
        <w:pStyle w:val="18"/>
        <w:keepNext w:val="0"/>
        <w:keepLines w:val="0"/>
        <w:pageBreakBefore w:val="0"/>
        <w:widowControl w:val="0"/>
        <w:kinsoku/>
        <w:wordWrap/>
        <w:overflowPunct/>
        <w:topLinePunct w:val="0"/>
        <w:autoSpaceDE/>
        <w:autoSpaceDN/>
        <w:bidi w:val="0"/>
        <w:adjustRightInd/>
        <w:snapToGrid/>
        <w:spacing w:line="240" w:lineRule="auto"/>
        <w:ind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十</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取消</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境外企业在外人员月度变动情况</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月报</w:t>
      </w:r>
      <w:r>
        <w:rPr>
          <w:rFonts w:hint="default" w:ascii="Times New Roman" w:hAnsi="Times New Roman" w:eastAsia="仿宋_GB2312" w:cs="Times New Roman"/>
          <w:sz w:val="32"/>
          <w:szCs w:val="32"/>
        </w:rPr>
        <w:t>表</w:t>
      </w:r>
      <w:r>
        <w:rPr>
          <w:rFonts w:hint="default" w:ascii="Times New Roman" w:hAnsi="Times New Roman" w:eastAsia="仿宋_GB2312" w:cs="Times New Roman"/>
          <w:sz w:val="32"/>
          <w:szCs w:val="32"/>
          <w:lang w:eastAsia="zh-CN"/>
        </w:rPr>
        <w:t>，境外企业在外员工数量通过</w:t>
      </w:r>
      <w:r>
        <w:rPr>
          <w:rFonts w:hint="default" w:ascii="Times New Roman" w:hAnsi="Times New Roman" w:eastAsia="仿宋_GB2312" w:cs="Times New Roman"/>
          <w:sz w:val="32"/>
          <w:szCs w:val="32"/>
          <w:lang w:val="en-US" w:eastAsia="zh-CN"/>
        </w:rPr>
        <w:t>FDIN2表反映。取消</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境外节能环保产业月度投资情况</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月报</w:t>
      </w:r>
      <w:r>
        <w:rPr>
          <w:rFonts w:hint="default" w:ascii="Times New Roman" w:hAnsi="Times New Roman" w:eastAsia="仿宋_GB2312" w:cs="Times New Roman"/>
          <w:sz w:val="32"/>
          <w:szCs w:val="32"/>
        </w:rPr>
        <w:t>表</w:t>
      </w:r>
      <w:r>
        <w:rPr>
          <w:rFonts w:hint="default" w:ascii="Times New Roman" w:hAnsi="Times New Roman" w:eastAsia="仿宋_GB2312" w:cs="Times New Roman"/>
          <w:sz w:val="32"/>
          <w:szCs w:val="32"/>
          <w:lang w:eastAsia="zh-CN"/>
        </w:rPr>
        <w:t>，相关数据通过</w:t>
      </w:r>
      <w:r>
        <w:rPr>
          <w:rFonts w:hint="default" w:ascii="Times New Roman" w:hAnsi="Times New Roman" w:eastAsia="仿宋_GB2312" w:cs="Times New Roman"/>
          <w:sz w:val="32"/>
          <w:szCs w:val="32"/>
          <w:lang w:val="en-US" w:eastAsia="zh-CN"/>
        </w:rPr>
        <w:t>FDIN2表</w:t>
      </w:r>
      <w:r>
        <w:rPr>
          <w:rFonts w:hint="default" w:ascii="Times New Roman" w:hAnsi="Times New Roman" w:eastAsia="仿宋_GB2312" w:cs="Times New Roman"/>
          <w:sz w:val="32"/>
          <w:szCs w:val="32"/>
          <w:lang w:eastAsia="zh-CN"/>
        </w:rPr>
        <w:t>中的信息自动生成</w:t>
      </w:r>
      <w:r>
        <w:rPr>
          <w:rFonts w:hint="default" w:ascii="Times New Roman" w:hAnsi="Times New Roman" w:eastAsia="仿宋_GB2312" w:cs="Times New Roman"/>
          <w:sz w:val="32"/>
          <w:szCs w:val="32"/>
        </w:rPr>
        <w:t>。</w:t>
      </w:r>
    </w:p>
    <w:p>
      <w:pPr>
        <w:keepNext w:val="0"/>
        <w:keepLines w:val="0"/>
        <w:pageBreakBefore w:val="0"/>
        <w:widowControl w:val="0"/>
        <w:tabs>
          <w:tab w:val="left" w:pos="142"/>
        </w:tabs>
        <w:kinsoku/>
        <w:wordWrap/>
        <w:overflowPunct/>
        <w:topLinePunct w:val="0"/>
        <w:autoSpaceDE/>
        <w:autoSpaceDN/>
        <w:bidi w:val="0"/>
        <w:adjustRightInd/>
        <w:snapToGrid/>
        <w:spacing w:line="240" w:lineRule="auto"/>
        <w:ind w:firstLine="645"/>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、“主要指标解释及概念界定”部分</w:t>
      </w:r>
    </w:p>
    <w:p>
      <w:pPr>
        <w:keepNext w:val="0"/>
        <w:keepLines w:val="0"/>
        <w:pageBreakBefore w:val="0"/>
        <w:widowControl w:val="0"/>
        <w:tabs>
          <w:tab w:val="left" w:pos="142"/>
        </w:tabs>
        <w:kinsoku/>
        <w:wordWrap/>
        <w:overflowPunct/>
        <w:topLinePunct w:val="0"/>
        <w:autoSpaceDE/>
        <w:autoSpaceDN/>
        <w:bidi w:val="0"/>
        <w:adjustRightInd/>
        <w:snapToGrid/>
        <w:spacing w:line="240" w:lineRule="auto"/>
        <w:ind w:firstLine="645"/>
        <w:textAlignment w:val="auto"/>
        <w:outlineLvl w:val="9"/>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rPr>
        <w:t>增加</w:t>
      </w:r>
      <w:r>
        <w:rPr>
          <w:rFonts w:hint="default" w:ascii="Times New Roman" w:hAnsi="Times New Roman" w:eastAsia="仿宋_GB2312" w:cs="Times New Roman"/>
          <w:sz w:val="32"/>
          <w:szCs w:val="32"/>
          <w:lang w:eastAsia="zh-CN"/>
        </w:rPr>
        <w:t>“对境内投资者的债权资产”“对境内成员企业的债权资产”“对境内成员企业的负债”“年末实际在外中方员工数”等指标解释；更新“债务工具”定义，取消一年期以上相关要求；完善“其他统计界定”中关于组织架构调整、多个境内投资者共同投资相关内容。</w:t>
      </w:r>
    </w:p>
    <w:p>
      <w:pPr>
        <w:keepNext w:val="0"/>
        <w:keepLines w:val="0"/>
        <w:pageBreakBefore w:val="0"/>
        <w:widowControl w:val="0"/>
        <w:tabs>
          <w:tab w:val="left" w:pos="142"/>
        </w:tabs>
        <w:kinsoku/>
        <w:wordWrap/>
        <w:overflowPunct/>
        <w:topLinePunct w:val="0"/>
        <w:autoSpaceDE/>
        <w:autoSpaceDN/>
        <w:bidi w:val="0"/>
        <w:adjustRightInd/>
        <w:snapToGrid/>
        <w:spacing w:line="240" w:lineRule="auto"/>
        <w:ind w:firstLine="645"/>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、“附录”部分</w:t>
      </w:r>
    </w:p>
    <w:p>
      <w:pPr>
        <w:keepNext w:val="0"/>
        <w:keepLines w:val="0"/>
        <w:pageBreakBefore w:val="0"/>
        <w:widowControl w:val="0"/>
        <w:tabs>
          <w:tab w:val="left" w:pos="142"/>
        </w:tabs>
        <w:kinsoku/>
        <w:wordWrap/>
        <w:overflowPunct/>
        <w:topLinePunct w:val="0"/>
        <w:autoSpaceDE/>
        <w:autoSpaceDN/>
        <w:bidi w:val="0"/>
        <w:adjustRightInd/>
        <w:snapToGrid/>
        <w:spacing w:line="240" w:lineRule="auto"/>
        <w:ind w:firstLine="645"/>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（一）细化“附录一《国民经济行业分类目录》”，在行业门类和行业大类基础上增加部分行业中类和行业小类。</w:t>
      </w:r>
    </w:p>
    <w:p>
      <w:pPr>
        <w:keepNext w:val="0"/>
        <w:keepLines w:val="0"/>
        <w:pageBreakBefore w:val="0"/>
        <w:widowControl w:val="0"/>
        <w:tabs>
          <w:tab w:val="left" w:pos="142"/>
        </w:tabs>
        <w:kinsoku/>
        <w:wordWrap/>
        <w:overflowPunct/>
        <w:topLinePunct w:val="0"/>
        <w:autoSpaceDE/>
        <w:autoSpaceDN/>
        <w:bidi w:val="0"/>
        <w:adjustRightInd/>
        <w:snapToGrid/>
        <w:spacing w:line="240" w:lineRule="auto"/>
        <w:ind w:firstLine="645"/>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（二）根据国家统计局、市场监管总局</w:t>
      </w:r>
      <w:r>
        <w:rPr>
          <w:rFonts w:hint="default" w:ascii="Times New Roman" w:hAnsi="Times New Roman" w:eastAsia="仿宋_GB2312" w:cs="Times New Roman"/>
          <w:sz w:val="32"/>
          <w:szCs w:val="32"/>
          <w:lang w:val="en-US" w:eastAsia="zh-CN"/>
        </w:rPr>
        <w:t>2023年发布的</w:t>
      </w:r>
      <w:r>
        <w:rPr>
          <w:rFonts w:hint="eastAsia" w:ascii="Times New Roman" w:hAnsi="Times New Roman" w:eastAsia="仿宋_GB2312" w:cs="Times New Roman"/>
          <w:sz w:val="32"/>
          <w:szCs w:val="32"/>
          <w:lang w:val="en-US" w:eastAsia="zh-CN"/>
        </w:rPr>
        <w:t>《关于市场主体统计分类的划分规定》</w:t>
      </w:r>
      <w:r>
        <w:rPr>
          <w:rFonts w:hint="eastAsia" w:ascii="Times New Roman" w:hAnsi="Times New Roman" w:eastAsia="仿宋_GB2312" w:cs="Times New Roman"/>
          <w:sz w:val="32"/>
          <w:szCs w:val="32"/>
          <w:lang w:eastAsia="zh-CN"/>
        </w:rPr>
        <w:t>（国统字</w:t>
      </w: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，将“附录二</w:t>
      </w:r>
      <w:r>
        <w:rPr>
          <w:rFonts w:hint="default" w:ascii="Times New Roman" w:hAnsi="Times New Roman" w:eastAsia="仿宋_GB2312" w:cs="Times New Roman"/>
          <w:sz w:val="32"/>
          <w:szCs w:val="32"/>
          <w:lang w:val="en-US" w:eastAsia="zh-CN"/>
        </w:rPr>
        <w:t>《关于划分企业登记注册类型的规定》</w:t>
      </w:r>
      <w:r>
        <w:rPr>
          <w:rFonts w:hint="default" w:ascii="Times New Roman" w:hAnsi="Times New Roman" w:eastAsia="仿宋_GB2312" w:cs="Times New Roman"/>
          <w:sz w:val="32"/>
          <w:szCs w:val="32"/>
          <w:lang w:eastAsia="zh-CN"/>
        </w:rPr>
        <w:t>”更新为“附录二《关于市场主体统计分类的划分规定》”。</w:t>
      </w:r>
    </w:p>
    <w:p>
      <w:pPr>
        <w:keepNext w:val="0"/>
        <w:keepLines w:val="0"/>
        <w:pageBreakBefore w:val="0"/>
        <w:widowControl w:val="0"/>
        <w:tabs>
          <w:tab w:val="left" w:pos="142"/>
        </w:tabs>
        <w:kinsoku/>
        <w:wordWrap/>
        <w:overflowPunct/>
        <w:topLinePunct w:val="0"/>
        <w:autoSpaceDE/>
        <w:autoSpaceDN/>
        <w:bidi w:val="0"/>
        <w:adjustRightInd/>
        <w:snapToGrid/>
        <w:spacing w:line="240" w:lineRule="auto"/>
        <w:ind w:firstLine="645"/>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（三）更新</w:t>
      </w:r>
      <w:r>
        <w:rPr>
          <w:rFonts w:hint="default" w:ascii="Times New Roman" w:hAnsi="Times New Roman" w:eastAsia="仿宋_GB2312" w:cs="Times New Roman"/>
          <w:sz w:val="32"/>
          <w:szCs w:val="32"/>
        </w:rPr>
        <w:t>“附录</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bCs/>
          <w:sz w:val="32"/>
          <w:szCs w:val="32"/>
        </w:rPr>
        <w:t>《</w:t>
      </w:r>
      <w:r>
        <w:rPr>
          <w:rFonts w:hint="default" w:ascii="Times New Roman" w:hAnsi="Times New Roman" w:eastAsia="仿宋_GB2312" w:cs="Times New Roman"/>
          <w:kern w:val="0"/>
          <w:sz w:val="32"/>
          <w:szCs w:val="32"/>
          <w:shd w:val="clear" w:color="auto" w:fill="auto"/>
          <w:lang w:val="en-US" w:eastAsia="zh-CN" w:bidi="ar"/>
        </w:rPr>
        <w:t>节能环保清洁产业统计分类标准</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sz w:val="32"/>
          <w:szCs w:val="32"/>
          <w:lang w:eastAsia="zh-CN"/>
        </w:rPr>
        <w:t>增加清洁产业统计分类标准。</w:t>
      </w:r>
    </w:p>
    <w:p>
      <w:pPr>
        <w:pStyle w:val="2"/>
        <w:rPr>
          <w:rFonts w:hint="eastAsia"/>
          <w:lang w:val="en" w:eastAsia="zh-CN"/>
        </w:rPr>
      </w:pPr>
    </w:p>
    <w:sectPr>
      <w:pgSz w:w="11906" w:h="16838"/>
      <w:pgMar w:top="1417" w:right="1729" w:bottom="1417" w:left="1729" w:header="851" w:footer="992"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8"/>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p>
    <w:pPr>
      <w:pStyle w:val="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35</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pStyle w:val="8"/>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35</w:t>
                    </w:r>
                    <w:r>
                      <w:rPr>
                        <w:rFonts w:hint="default" w:ascii="Times New Roman" w:hAnsi="Times New Roman" w:cs="Times New Roman"/>
                        <w:sz w:val="21"/>
                        <w:szCs w:val="21"/>
                      </w:rPr>
                      <w:fldChar w:fldCharType="end"/>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8"/>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8"/>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7m8jFQIAAB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7m8jFQIAABsEAAAOAAAAAAAAAAEAIAAAADU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w:t>
                    </w:r>
                    <w:r>
                      <w:fldChar w:fldCharType="end"/>
                    </w:r>
                  </w:p>
                </w:txbxContent>
              </v:textbox>
            </v:shape>
          </w:pict>
        </mc:Fallback>
      </mc:AlternateContent>
    </w:r>
  </w:p>
  <w:p>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8"/>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w:t>
                    </w:r>
                    <w:r>
                      <w:rPr>
                        <w:rFonts w:hint="default" w:ascii="Times New Roman" w:hAnsi="Times New Roman" w:cs="Times New Roman"/>
                        <w:sz w:val="21"/>
                        <w:szCs w:val="21"/>
                      </w:rPr>
                      <w:fldChar w:fldCharType="end"/>
                    </w:r>
                  </w:p>
                </w:txbxContent>
              </v:textbox>
            </v:shape>
          </w:pict>
        </mc:Fallback>
      </mc:AlternateContent>
    </w:r>
  </w:p>
  <w:p>
    <w:pPr>
      <w:pStyle w:val="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6</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8"/>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6</w:t>
                    </w:r>
                    <w:r>
                      <w:rPr>
                        <w:rFonts w:hint="default" w:ascii="Times New Roman" w:hAnsi="Times New Roman" w:cs="Times New Roman"/>
                        <w:sz w:val="21"/>
                        <w:szCs w:val="21"/>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8"/>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w:t>
                    </w:r>
                    <w:r>
                      <w:rPr>
                        <w:rFonts w:hint="default" w:ascii="Times New Roman" w:hAnsi="Times New Roman" w:cs="Times New Roman"/>
                        <w:sz w:val="21"/>
                        <w:szCs w:val="21"/>
                      </w:rPr>
                      <w:fldChar w:fldCharType="end"/>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292224"/>
    <w:multiLevelType w:val="multilevel"/>
    <w:tmpl w:val="0C292224"/>
    <w:lvl w:ilvl="0" w:tentative="0">
      <w:start w:val="1"/>
      <w:numFmt w:val="japaneseCounting"/>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A636E41"/>
    <w:multiLevelType w:val="multilevel"/>
    <w:tmpl w:val="1A636E41"/>
    <w:lvl w:ilvl="0" w:tentative="0">
      <w:start w:val="2"/>
      <w:numFmt w:val="none"/>
      <w:lvlText w:val="二、"/>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06978D1"/>
    <w:multiLevelType w:val="multilevel"/>
    <w:tmpl w:val="306978D1"/>
    <w:lvl w:ilvl="0" w:tentative="0">
      <w:start w:val="1"/>
      <w:numFmt w:val="japaneseCounting"/>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36C6E39"/>
    <w:multiLevelType w:val="singleLevel"/>
    <w:tmpl w:val="336C6E39"/>
    <w:lvl w:ilvl="0" w:tentative="0">
      <w:start w:val="1"/>
      <w:numFmt w:val="decimal"/>
      <w:suff w:val="nothing"/>
      <w:lvlText w:val="%1．"/>
      <w:lvlJc w:val="left"/>
    </w:lvl>
  </w:abstractNum>
  <w:abstractNum w:abstractNumId="4">
    <w:nsid w:val="3FAE74BE"/>
    <w:multiLevelType w:val="singleLevel"/>
    <w:tmpl w:val="3FAE74BE"/>
    <w:lvl w:ilvl="0" w:tentative="0">
      <w:start w:val="3"/>
      <w:numFmt w:val="decimal"/>
      <w:suff w:val="nothing"/>
      <w:lvlText w:val="（%1）"/>
      <w:lvlJc w:val="left"/>
    </w:lvl>
  </w:abstractNum>
  <w:abstractNum w:abstractNumId="5">
    <w:nsid w:val="4278300F"/>
    <w:multiLevelType w:val="multilevel"/>
    <w:tmpl w:val="4278300F"/>
    <w:lvl w:ilvl="0" w:tentative="0">
      <w:start w:val="1"/>
      <w:numFmt w:val="none"/>
      <w:lvlText w:val="一、"/>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3EE3409"/>
    <w:multiLevelType w:val="multilevel"/>
    <w:tmpl w:val="43EE3409"/>
    <w:lvl w:ilvl="0" w:tentative="0">
      <w:start w:val="1"/>
      <w:numFmt w:val="japaneseCounting"/>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BCE597F"/>
    <w:multiLevelType w:val="multilevel"/>
    <w:tmpl w:val="4BCE597F"/>
    <w:lvl w:ilvl="0" w:tentative="0">
      <w:start w:val="2"/>
      <w:numFmt w:val="none"/>
      <w:lvlText w:val="二、"/>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7273791"/>
    <w:multiLevelType w:val="multilevel"/>
    <w:tmpl w:val="57273791"/>
    <w:lvl w:ilvl="0" w:tentative="0">
      <w:start w:val="1"/>
      <w:numFmt w:val="japaneseCounting"/>
      <w:lvlText w:val="%1、"/>
      <w:lvlJc w:val="left"/>
      <w:pPr>
        <w:tabs>
          <w:tab w:val="left" w:pos="360"/>
        </w:tabs>
        <w:ind w:left="360" w:hanging="36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D3656B5"/>
    <w:multiLevelType w:val="multilevel"/>
    <w:tmpl w:val="7D3656B5"/>
    <w:lvl w:ilvl="0" w:tentative="0">
      <w:start w:val="1"/>
      <w:numFmt w:val="japaneseCounting"/>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9"/>
  </w:num>
  <w:num w:numId="2">
    <w:abstractNumId w:val="5"/>
  </w:num>
  <w:num w:numId="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false"/>
  <w:bordersDoNotSurroundFooter w:val="false"/>
  <w:hideSpellingErrors/>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C60"/>
    <w:rsid w:val="0013198C"/>
    <w:rsid w:val="001F7F02"/>
    <w:rsid w:val="002031BC"/>
    <w:rsid w:val="00227903"/>
    <w:rsid w:val="002342FC"/>
    <w:rsid w:val="00234DCC"/>
    <w:rsid w:val="00241E10"/>
    <w:rsid w:val="00292BA9"/>
    <w:rsid w:val="002B5280"/>
    <w:rsid w:val="0036632F"/>
    <w:rsid w:val="00496A16"/>
    <w:rsid w:val="004D314E"/>
    <w:rsid w:val="004E777E"/>
    <w:rsid w:val="005429A0"/>
    <w:rsid w:val="005C7CBF"/>
    <w:rsid w:val="005F1195"/>
    <w:rsid w:val="00610B06"/>
    <w:rsid w:val="0062753B"/>
    <w:rsid w:val="006371D2"/>
    <w:rsid w:val="0064206C"/>
    <w:rsid w:val="00656461"/>
    <w:rsid w:val="006E07B1"/>
    <w:rsid w:val="00751150"/>
    <w:rsid w:val="007628E3"/>
    <w:rsid w:val="00773A6D"/>
    <w:rsid w:val="007C23D4"/>
    <w:rsid w:val="007E7D71"/>
    <w:rsid w:val="00806EB8"/>
    <w:rsid w:val="0082184F"/>
    <w:rsid w:val="00833190"/>
    <w:rsid w:val="00861D45"/>
    <w:rsid w:val="0089164C"/>
    <w:rsid w:val="0089659A"/>
    <w:rsid w:val="008C4C25"/>
    <w:rsid w:val="009336F8"/>
    <w:rsid w:val="00AB7C60"/>
    <w:rsid w:val="00AF7092"/>
    <w:rsid w:val="00B030AA"/>
    <w:rsid w:val="00B26FED"/>
    <w:rsid w:val="00BD3889"/>
    <w:rsid w:val="00BF1C2D"/>
    <w:rsid w:val="00C20BDD"/>
    <w:rsid w:val="00C8030F"/>
    <w:rsid w:val="00D43F87"/>
    <w:rsid w:val="00DA32E2"/>
    <w:rsid w:val="00DC3465"/>
    <w:rsid w:val="00E2643F"/>
    <w:rsid w:val="00E857CD"/>
    <w:rsid w:val="00F72807"/>
    <w:rsid w:val="00FA4599"/>
    <w:rsid w:val="00FA77B3"/>
    <w:rsid w:val="00FB65D6"/>
    <w:rsid w:val="035B1389"/>
    <w:rsid w:val="07B7C6A2"/>
    <w:rsid w:val="0BBDE43F"/>
    <w:rsid w:val="0C940ACC"/>
    <w:rsid w:val="0FFDDBDA"/>
    <w:rsid w:val="13B50978"/>
    <w:rsid w:val="177B81B7"/>
    <w:rsid w:val="1A1665ED"/>
    <w:rsid w:val="1A6FFEB5"/>
    <w:rsid w:val="1BFD3B80"/>
    <w:rsid w:val="1E37426B"/>
    <w:rsid w:val="1EFFD880"/>
    <w:rsid w:val="1F78BFC1"/>
    <w:rsid w:val="1FAEDF8B"/>
    <w:rsid w:val="1FC78141"/>
    <w:rsid w:val="1FDC4390"/>
    <w:rsid w:val="24AE434B"/>
    <w:rsid w:val="27FB12BA"/>
    <w:rsid w:val="2DFEBF08"/>
    <w:rsid w:val="2FEB1552"/>
    <w:rsid w:val="2FFD0674"/>
    <w:rsid w:val="2FFFE334"/>
    <w:rsid w:val="304227AC"/>
    <w:rsid w:val="327C2BC6"/>
    <w:rsid w:val="333BEF9D"/>
    <w:rsid w:val="33B7E7FE"/>
    <w:rsid w:val="363FEC29"/>
    <w:rsid w:val="36505C2E"/>
    <w:rsid w:val="367FF918"/>
    <w:rsid w:val="377DB7F4"/>
    <w:rsid w:val="37B6A4CF"/>
    <w:rsid w:val="37FE166D"/>
    <w:rsid w:val="39FDC04D"/>
    <w:rsid w:val="3BAD40AB"/>
    <w:rsid w:val="3BFDF704"/>
    <w:rsid w:val="3BFFBD2C"/>
    <w:rsid w:val="3CC856FF"/>
    <w:rsid w:val="3DABB399"/>
    <w:rsid w:val="3DBFAA86"/>
    <w:rsid w:val="3DDDBC24"/>
    <w:rsid w:val="3DED6570"/>
    <w:rsid w:val="3E5BB3FA"/>
    <w:rsid w:val="3EBF4B17"/>
    <w:rsid w:val="3EFC2BE2"/>
    <w:rsid w:val="3EFF1DBD"/>
    <w:rsid w:val="3EFFA8A5"/>
    <w:rsid w:val="3F13628D"/>
    <w:rsid w:val="3F20088E"/>
    <w:rsid w:val="3F3FDBDD"/>
    <w:rsid w:val="3F7C4AD7"/>
    <w:rsid w:val="3FB34334"/>
    <w:rsid w:val="3FDA0160"/>
    <w:rsid w:val="3FDB5204"/>
    <w:rsid w:val="3FDEE769"/>
    <w:rsid w:val="3FFCB886"/>
    <w:rsid w:val="3FFD352C"/>
    <w:rsid w:val="3FFF3E27"/>
    <w:rsid w:val="3FFF47A3"/>
    <w:rsid w:val="40E31917"/>
    <w:rsid w:val="425B08EF"/>
    <w:rsid w:val="42FF7DDA"/>
    <w:rsid w:val="45DD834A"/>
    <w:rsid w:val="45E9DEA7"/>
    <w:rsid w:val="47DE2A78"/>
    <w:rsid w:val="4BBFC862"/>
    <w:rsid w:val="4F0F75E8"/>
    <w:rsid w:val="4F7B4D40"/>
    <w:rsid w:val="4FEF0EEB"/>
    <w:rsid w:val="4FFDCA50"/>
    <w:rsid w:val="51FED7AB"/>
    <w:rsid w:val="52FE2796"/>
    <w:rsid w:val="54DB6E88"/>
    <w:rsid w:val="570B7571"/>
    <w:rsid w:val="571D3AFC"/>
    <w:rsid w:val="579DE5FF"/>
    <w:rsid w:val="595B90B1"/>
    <w:rsid w:val="5B3F3F90"/>
    <w:rsid w:val="5B7F82E7"/>
    <w:rsid w:val="5B9345C5"/>
    <w:rsid w:val="5BADE108"/>
    <w:rsid w:val="5BD462C2"/>
    <w:rsid w:val="5BFF5F3C"/>
    <w:rsid w:val="5C734F14"/>
    <w:rsid w:val="5D672DA4"/>
    <w:rsid w:val="5D991381"/>
    <w:rsid w:val="5DEF8ADB"/>
    <w:rsid w:val="5E2DAD5C"/>
    <w:rsid w:val="5E3FB7F1"/>
    <w:rsid w:val="5E7F548A"/>
    <w:rsid w:val="5E7FEB07"/>
    <w:rsid w:val="5EBB69D9"/>
    <w:rsid w:val="5EF3C495"/>
    <w:rsid w:val="5EFA7CCD"/>
    <w:rsid w:val="5F7EA34C"/>
    <w:rsid w:val="5F9F9BB0"/>
    <w:rsid w:val="5FBC3271"/>
    <w:rsid w:val="5FDD4775"/>
    <w:rsid w:val="5FF66A00"/>
    <w:rsid w:val="5FFAA639"/>
    <w:rsid w:val="5FFB952F"/>
    <w:rsid w:val="5FFDA707"/>
    <w:rsid w:val="5FFE0E93"/>
    <w:rsid w:val="5FFFBD7A"/>
    <w:rsid w:val="618E5DF4"/>
    <w:rsid w:val="61FE73EF"/>
    <w:rsid w:val="633F7632"/>
    <w:rsid w:val="65E71BFF"/>
    <w:rsid w:val="66F4002F"/>
    <w:rsid w:val="66FF43B0"/>
    <w:rsid w:val="670D8A87"/>
    <w:rsid w:val="674D4774"/>
    <w:rsid w:val="677D2D84"/>
    <w:rsid w:val="679DA57E"/>
    <w:rsid w:val="67FE3218"/>
    <w:rsid w:val="69013707"/>
    <w:rsid w:val="6AB86F98"/>
    <w:rsid w:val="6AECB711"/>
    <w:rsid w:val="6B6B33EB"/>
    <w:rsid w:val="6B6D3FD2"/>
    <w:rsid w:val="6B9FAC31"/>
    <w:rsid w:val="6BFA264B"/>
    <w:rsid w:val="6BFFC02A"/>
    <w:rsid w:val="6C33E522"/>
    <w:rsid w:val="6CF72C5F"/>
    <w:rsid w:val="6CFDF14A"/>
    <w:rsid w:val="6CFE7DF8"/>
    <w:rsid w:val="6D7FB966"/>
    <w:rsid w:val="6DCFDC57"/>
    <w:rsid w:val="6DDBB054"/>
    <w:rsid w:val="6DE90F40"/>
    <w:rsid w:val="6DFF829D"/>
    <w:rsid w:val="6EBF9275"/>
    <w:rsid w:val="6EFF64DD"/>
    <w:rsid w:val="6EFF743D"/>
    <w:rsid w:val="6F9ACB8E"/>
    <w:rsid w:val="6FA27FBA"/>
    <w:rsid w:val="6FB501EB"/>
    <w:rsid w:val="6FBB27F8"/>
    <w:rsid w:val="6FBCE73C"/>
    <w:rsid w:val="6FBDC290"/>
    <w:rsid w:val="6FFDE317"/>
    <w:rsid w:val="6FFDF752"/>
    <w:rsid w:val="6FFF438D"/>
    <w:rsid w:val="6FFFB1E0"/>
    <w:rsid w:val="6FFFD558"/>
    <w:rsid w:val="708C7873"/>
    <w:rsid w:val="716F431C"/>
    <w:rsid w:val="71CE3B9F"/>
    <w:rsid w:val="72FF4374"/>
    <w:rsid w:val="745F63EC"/>
    <w:rsid w:val="746E07C9"/>
    <w:rsid w:val="75257987"/>
    <w:rsid w:val="757DE146"/>
    <w:rsid w:val="75BEC0E7"/>
    <w:rsid w:val="75EFB4A0"/>
    <w:rsid w:val="75FF7954"/>
    <w:rsid w:val="75FFFF8E"/>
    <w:rsid w:val="773FDECB"/>
    <w:rsid w:val="774F4E74"/>
    <w:rsid w:val="777A975C"/>
    <w:rsid w:val="77BBA940"/>
    <w:rsid w:val="77DFCCD3"/>
    <w:rsid w:val="77E66DE4"/>
    <w:rsid w:val="77FBEC7E"/>
    <w:rsid w:val="77FE43D6"/>
    <w:rsid w:val="77FF5E64"/>
    <w:rsid w:val="784E57BE"/>
    <w:rsid w:val="792FE7BA"/>
    <w:rsid w:val="794FDFF3"/>
    <w:rsid w:val="79B44C5A"/>
    <w:rsid w:val="79EFC48D"/>
    <w:rsid w:val="7AB6B03E"/>
    <w:rsid w:val="7B3F0FEE"/>
    <w:rsid w:val="7B7B9129"/>
    <w:rsid w:val="7B7FBB99"/>
    <w:rsid w:val="7BBD18F3"/>
    <w:rsid w:val="7BCDF505"/>
    <w:rsid w:val="7BCEB8FD"/>
    <w:rsid w:val="7C379731"/>
    <w:rsid w:val="7CD3977E"/>
    <w:rsid w:val="7CFE4118"/>
    <w:rsid w:val="7D378680"/>
    <w:rsid w:val="7D55DBB3"/>
    <w:rsid w:val="7D5F1433"/>
    <w:rsid w:val="7D773659"/>
    <w:rsid w:val="7DABE743"/>
    <w:rsid w:val="7DF9792B"/>
    <w:rsid w:val="7DFB7C7B"/>
    <w:rsid w:val="7DFF6512"/>
    <w:rsid w:val="7DFFBF55"/>
    <w:rsid w:val="7E5BF129"/>
    <w:rsid w:val="7E776BD6"/>
    <w:rsid w:val="7E9FC4BC"/>
    <w:rsid w:val="7EB7FBD4"/>
    <w:rsid w:val="7EBC7313"/>
    <w:rsid w:val="7EBF2670"/>
    <w:rsid w:val="7EEFA1CB"/>
    <w:rsid w:val="7EEFD31F"/>
    <w:rsid w:val="7EF72B6D"/>
    <w:rsid w:val="7EFA78FD"/>
    <w:rsid w:val="7EFF6CD6"/>
    <w:rsid w:val="7F3ABA13"/>
    <w:rsid w:val="7F3F9456"/>
    <w:rsid w:val="7F3FFFE1"/>
    <w:rsid w:val="7F6F4215"/>
    <w:rsid w:val="7F6F5717"/>
    <w:rsid w:val="7F7AF9BE"/>
    <w:rsid w:val="7F7D58EC"/>
    <w:rsid w:val="7F7EBB4F"/>
    <w:rsid w:val="7F8DB71B"/>
    <w:rsid w:val="7F9EEEBF"/>
    <w:rsid w:val="7FADDFAD"/>
    <w:rsid w:val="7FB1E55A"/>
    <w:rsid w:val="7FB7F92E"/>
    <w:rsid w:val="7FC695C4"/>
    <w:rsid w:val="7FCBA9AA"/>
    <w:rsid w:val="7FDF0149"/>
    <w:rsid w:val="7FDF64BC"/>
    <w:rsid w:val="7FDFBB93"/>
    <w:rsid w:val="7FED8FD3"/>
    <w:rsid w:val="7FEDDC72"/>
    <w:rsid w:val="7FEF033D"/>
    <w:rsid w:val="7FF3530C"/>
    <w:rsid w:val="7FF37741"/>
    <w:rsid w:val="7FF5469B"/>
    <w:rsid w:val="7FF9713B"/>
    <w:rsid w:val="7FFAC19D"/>
    <w:rsid w:val="7FFB38CA"/>
    <w:rsid w:val="7FFB70AD"/>
    <w:rsid w:val="7FFBDDBA"/>
    <w:rsid w:val="7FFCCB32"/>
    <w:rsid w:val="7FFD208F"/>
    <w:rsid w:val="7FFF13A7"/>
    <w:rsid w:val="7FFF8E8E"/>
    <w:rsid w:val="7FFFFA4E"/>
    <w:rsid w:val="8BFFAD4C"/>
    <w:rsid w:val="8D6FCC33"/>
    <w:rsid w:val="8F3B4103"/>
    <w:rsid w:val="8FFD685F"/>
    <w:rsid w:val="93F93DCD"/>
    <w:rsid w:val="959F40DD"/>
    <w:rsid w:val="9BBF3079"/>
    <w:rsid w:val="9CFF44CF"/>
    <w:rsid w:val="9D4B5CFF"/>
    <w:rsid w:val="9E5FCBA7"/>
    <w:rsid w:val="9E9FC536"/>
    <w:rsid w:val="9FBBE1F3"/>
    <w:rsid w:val="9FBDD0C2"/>
    <w:rsid w:val="A5FF1F7D"/>
    <w:rsid w:val="A95D1EFC"/>
    <w:rsid w:val="AF3E356C"/>
    <w:rsid w:val="AF679BBB"/>
    <w:rsid w:val="AFEFC446"/>
    <w:rsid w:val="AFFDD286"/>
    <w:rsid w:val="B0EF9DBF"/>
    <w:rsid w:val="B37FE0A4"/>
    <w:rsid w:val="B3F50094"/>
    <w:rsid w:val="B4606318"/>
    <w:rsid w:val="B57F8583"/>
    <w:rsid w:val="B5DEA58E"/>
    <w:rsid w:val="B5F75C76"/>
    <w:rsid w:val="B6F1E849"/>
    <w:rsid w:val="B7E5A12B"/>
    <w:rsid w:val="B7FFB9A6"/>
    <w:rsid w:val="BA7B23C6"/>
    <w:rsid w:val="BAB7A0A4"/>
    <w:rsid w:val="BBDD1FD6"/>
    <w:rsid w:val="BBDF6624"/>
    <w:rsid w:val="BBF798C4"/>
    <w:rsid w:val="BBFD8E3D"/>
    <w:rsid w:val="BBFFE9F3"/>
    <w:rsid w:val="BBFFFC3E"/>
    <w:rsid w:val="BC7C2614"/>
    <w:rsid w:val="BD7B5424"/>
    <w:rsid w:val="BDF3E789"/>
    <w:rsid w:val="BEFF0C6C"/>
    <w:rsid w:val="BFDF2974"/>
    <w:rsid w:val="BFDF8284"/>
    <w:rsid w:val="BFEEC94F"/>
    <w:rsid w:val="BFF84006"/>
    <w:rsid w:val="BFFF2364"/>
    <w:rsid w:val="C3764C2D"/>
    <w:rsid w:val="C9FD3FF0"/>
    <w:rsid w:val="CADF2C97"/>
    <w:rsid w:val="CCB1B0F5"/>
    <w:rsid w:val="CCE6C7CC"/>
    <w:rsid w:val="CDF4FF23"/>
    <w:rsid w:val="CE738A06"/>
    <w:rsid w:val="CEFD4C24"/>
    <w:rsid w:val="CFE77FCC"/>
    <w:rsid w:val="CFFF7263"/>
    <w:rsid w:val="D1F1C3F6"/>
    <w:rsid w:val="D3ED7FB7"/>
    <w:rsid w:val="D3FB7D9F"/>
    <w:rsid w:val="D5EB3524"/>
    <w:rsid w:val="D5EB8B5A"/>
    <w:rsid w:val="D5FF8648"/>
    <w:rsid w:val="D69D8AAA"/>
    <w:rsid w:val="D7CFF3EB"/>
    <w:rsid w:val="D7F30727"/>
    <w:rsid w:val="DBDF959C"/>
    <w:rsid w:val="DBFE9613"/>
    <w:rsid w:val="DBFEF797"/>
    <w:rsid w:val="DBFFBA81"/>
    <w:rsid w:val="DD1659C3"/>
    <w:rsid w:val="DF3F536F"/>
    <w:rsid w:val="DF7B956F"/>
    <w:rsid w:val="DF7F6D86"/>
    <w:rsid w:val="DF958994"/>
    <w:rsid w:val="DFAE71F0"/>
    <w:rsid w:val="DFAF01BA"/>
    <w:rsid w:val="DFAF5BDF"/>
    <w:rsid w:val="DFB5791D"/>
    <w:rsid w:val="DFB7F76F"/>
    <w:rsid w:val="DFD16A19"/>
    <w:rsid w:val="DFDB9FDA"/>
    <w:rsid w:val="DFDD4CBF"/>
    <w:rsid w:val="DFDE3F64"/>
    <w:rsid w:val="DFDE6DCC"/>
    <w:rsid w:val="DFF7CE41"/>
    <w:rsid w:val="DFF7E9E8"/>
    <w:rsid w:val="E2D44400"/>
    <w:rsid w:val="E3A61A7A"/>
    <w:rsid w:val="E3FEBF7C"/>
    <w:rsid w:val="E5FF6A34"/>
    <w:rsid w:val="E67D29C8"/>
    <w:rsid w:val="E6BFACC4"/>
    <w:rsid w:val="E6FB5EBE"/>
    <w:rsid w:val="E7781B40"/>
    <w:rsid w:val="E7FC09DF"/>
    <w:rsid w:val="E7FF9AC0"/>
    <w:rsid w:val="E80E6B32"/>
    <w:rsid w:val="E8BB3E6A"/>
    <w:rsid w:val="E9083467"/>
    <w:rsid w:val="E9BB875C"/>
    <w:rsid w:val="E9DE7AA3"/>
    <w:rsid w:val="E9F71EFB"/>
    <w:rsid w:val="EA76DFA8"/>
    <w:rsid w:val="EA7EBC1E"/>
    <w:rsid w:val="EAE7E357"/>
    <w:rsid w:val="EBB43337"/>
    <w:rsid w:val="ED57830A"/>
    <w:rsid w:val="ED72241D"/>
    <w:rsid w:val="ED774299"/>
    <w:rsid w:val="EDBF877B"/>
    <w:rsid w:val="EDF9044F"/>
    <w:rsid w:val="EE8E4F87"/>
    <w:rsid w:val="EEFBC332"/>
    <w:rsid w:val="EEFCF26E"/>
    <w:rsid w:val="EEFF412A"/>
    <w:rsid w:val="EEFF5B15"/>
    <w:rsid w:val="EF5DCD40"/>
    <w:rsid w:val="EF6FE18E"/>
    <w:rsid w:val="EF7B8FC1"/>
    <w:rsid w:val="EF815A1A"/>
    <w:rsid w:val="EFBAE44B"/>
    <w:rsid w:val="EFDB5EEA"/>
    <w:rsid w:val="EFDF3B5C"/>
    <w:rsid w:val="EFDF9FAB"/>
    <w:rsid w:val="EFEF1F00"/>
    <w:rsid w:val="EFEFACAF"/>
    <w:rsid w:val="EFF5F674"/>
    <w:rsid w:val="EFF704E5"/>
    <w:rsid w:val="EFFBE0D6"/>
    <w:rsid w:val="EFFEE2C0"/>
    <w:rsid w:val="EFFF55EF"/>
    <w:rsid w:val="F1F763DF"/>
    <w:rsid w:val="F2CD519C"/>
    <w:rsid w:val="F2FFEAE2"/>
    <w:rsid w:val="F37F2DEC"/>
    <w:rsid w:val="F3E9C55E"/>
    <w:rsid w:val="F3FD49A4"/>
    <w:rsid w:val="F4B954D1"/>
    <w:rsid w:val="F4EE6319"/>
    <w:rsid w:val="F5DDCF0E"/>
    <w:rsid w:val="F5DF68AA"/>
    <w:rsid w:val="F5ED0736"/>
    <w:rsid w:val="F5F5BF00"/>
    <w:rsid w:val="F5FE1853"/>
    <w:rsid w:val="F64BC56B"/>
    <w:rsid w:val="F6DFF500"/>
    <w:rsid w:val="F6FF3A92"/>
    <w:rsid w:val="F75649A0"/>
    <w:rsid w:val="F77FA265"/>
    <w:rsid w:val="F787B195"/>
    <w:rsid w:val="F7BCBFD8"/>
    <w:rsid w:val="F7CBA645"/>
    <w:rsid w:val="F7DD3F38"/>
    <w:rsid w:val="F7EF9A0D"/>
    <w:rsid w:val="F7F27FAC"/>
    <w:rsid w:val="F7F55335"/>
    <w:rsid w:val="F7F7323B"/>
    <w:rsid w:val="F7FD701A"/>
    <w:rsid w:val="F7FF437F"/>
    <w:rsid w:val="F7FF9D4D"/>
    <w:rsid w:val="F8DB0512"/>
    <w:rsid w:val="F9550D74"/>
    <w:rsid w:val="F9BB1EFF"/>
    <w:rsid w:val="F9BEB967"/>
    <w:rsid w:val="FA877124"/>
    <w:rsid w:val="FADF2677"/>
    <w:rsid w:val="FB2AE57D"/>
    <w:rsid w:val="FB464127"/>
    <w:rsid w:val="FB5F9E49"/>
    <w:rsid w:val="FB6DE108"/>
    <w:rsid w:val="FB7E255A"/>
    <w:rsid w:val="FB9FBAC5"/>
    <w:rsid w:val="FBBB7121"/>
    <w:rsid w:val="FBBF5FA0"/>
    <w:rsid w:val="FBBF7019"/>
    <w:rsid w:val="FBDF3BE9"/>
    <w:rsid w:val="FBEE014F"/>
    <w:rsid w:val="FBEE6046"/>
    <w:rsid w:val="FBF258B7"/>
    <w:rsid w:val="FBF92CA2"/>
    <w:rsid w:val="FBFE6C24"/>
    <w:rsid w:val="FC4FCF25"/>
    <w:rsid w:val="FCFF47ED"/>
    <w:rsid w:val="FD2F42FC"/>
    <w:rsid w:val="FD6F0BF1"/>
    <w:rsid w:val="FDBBCCD0"/>
    <w:rsid w:val="FDBF336E"/>
    <w:rsid w:val="FDD76499"/>
    <w:rsid w:val="FDDFFDAC"/>
    <w:rsid w:val="FDF655FD"/>
    <w:rsid w:val="FDFF60BC"/>
    <w:rsid w:val="FE5B08A3"/>
    <w:rsid w:val="FE5DFBC9"/>
    <w:rsid w:val="FE734873"/>
    <w:rsid w:val="FEB5D73E"/>
    <w:rsid w:val="FEBE1C3C"/>
    <w:rsid w:val="FEE294B0"/>
    <w:rsid w:val="FEF72F8B"/>
    <w:rsid w:val="FEF86F24"/>
    <w:rsid w:val="FEFA87AF"/>
    <w:rsid w:val="FEFFE7B2"/>
    <w:rsid w:val="FF16593E"/>
    <w:rsid w:val="FF175235"/>
    <w:rsid w:val="FF2392B9"/>
    <w:rsid w:val="FF3DB8BC"/>
    <w:rsid w:val="FF567320"/>
    <w:rsid w:val="FF77851A"/>
    <w:rsid w:val="FF7B301C"/>
    <w:rsid w:val="FF8C04E2"/>
    <w:rsid w:val="FF95CAE8"/>
    <w:rsid w:val="FFA3FA67"/>
    <w:rsid w:val="FFAA12F6"/>
    <w:rsid w:val="FFBB643B"/>
    <w:rsid w:val="FFCF0F53"/>
    <w:rsid w:val="FFD963CA"/>
    <w:rsid w:val="FFD9704B"/>
    <w:rsid w:val="FFE75D42"/>
    <w:rsid w:val="FFEC532B"/>
    <w:rsid w:val="FFEE8279"/>
    <w:rsid w:val="FFEEC606"/>
    <w:rsid w:val="FFEF7F33"/>
    <w:rsid w:val="FFF2C72F"/>
    <w:rsid w:val="FFF8326B"/>
    <w:rsid w:val="FFFAB878"/>
    <w:rsid w:val="FFFE5139"/>
    <w:rsid w:val="FFFE6D5D"/>
    <w:rsid w:val="FFFE939E"/>
    <w:rsid w:val="FFFF1203"/>
    <w:rsid w:val="FFFF2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beforeLines="0" w:afterLines="0" w:line="360" w:lineRule="auto"/>
      <w:ind w:firstLine="640" w:firstLineChars="200"/>
    </w:pPr>
    <w:rPr>
      <w:rFonts w:eastAsia="仿宋_GB2312"/>
      <w:sz w:val="32"/>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5">
    <w:name w:val="Normal Indent"/>
    <w:basedOn w:val="1"/>
    <w:qFormat/>
    <w:uiPriority w:val="0"/>
    <w:pPr>
      <w:tabs>
        <w:tab w:val="decimal" w:pos="756"/>
      </w:tabs>
      <w:ind w:firstLine="420"/>
    </w:pPr>
    <w:rPr>
      <w:rFonts w:hAnsi="宋体"/>
      <w:szCs w:val="20"/>
    </w:rPr>
  </w:style>
  <w:style w:type="paragraph" w:styleId="6">
    <w:name w:val="Plain Text"/>
    <w:basedOn w:val="1"/>
    <w:qFormat/>
    <w:uiPriority w:val="0"/>
    <w:rPr>
      <w:rFonts w:ascii="宋体" w:hAnsi="Courier New" w:cs="Courier New"/>
      <w:szCs w:val="21"/>
    </w:r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Emphasis"/>
    <w:qFormat/>
    <w:uiPriority w:val="20"/>
    <w:rPr>
      <w:color w:val="CC0000"/>
      <w:sz w:val="24"/>
      <w:szCs w:val="24"/>
    </w:rPr>
  </w:style>
  <w:style w:type="character" w:styleId="17">
    <w:name w:val="Hyperlink"/>
    <w:qFormat/>
    <w:uiPriority w:val="99"/>
    <w:rPr>
      <w:color w:val="136EC2"/>
      <w:u w:val="single"/>
    </w:rPr>
  </w:style>
  <w:style w:type="paragraph" w:styleId="18">
    <w:name w:val="List Paragraph"/>
    <w:basedOn w:val="1"/>
    <w:qFormat/>
    <w:uiPriority w:val="34"/>
    <w:pPr>
      <w:ind w:firstLine="420" w:firstLineChars="200"/>
    </w:pPr>
  </w:style>
  <w:style w:type="character" w:customStyle="1" w:styleId="19">
    <w:name w:val="页眉 Char"/>
    <w:basedOn w:val="14"/>
    <w:link w:val="9"/>
    <w:qFormat/>
    <w:uiPriority w:val="99"/>
    <w:rPr>
      <w:sz w:val="18"/>
      <w:szCs w:val="18"/>
    </w:rPr>
  </w:style>
  <w:style w:type="character" w:customStyle="1" w:styleId="20">
    <w:name w:val="页脚 Char"/>
    <w:basedOn w:val="14"/>
    <w:link w:val="8"/>
    <w:qFormat/>
    <w:uiPriority w:val="99"/>
    <w:rPr>
      <w:sz w:val="18"/>
      <w:szCs w:val="18"/>
    </w:rPr>
  </w:style>
  <w:style w:type="character" w:customStyle="1" w:styleId="21">
    <w:name w:val="批注框文本 Char"/>
    <w:basedOn w:val="14"/>
    <w:link w:val="7"/>
    <w:semiHidden/>
    <w:qFormat/>
    <w:uiPriority w:val="99"/>
    <w:rPr>
      <w:sz w:val="18"/>
      <w:szCs w:val="18"/>
    </w:rPr>
  </w:style>
  <w:style w:type="paragraph" w:customStyle="1" w:styleId="22">
    <w:name w:val="表"/>
    <w:basedOn w:val="1"/>
    <w:qFormat/>
    <w:uiPriority w:val="0"/>
    <w:rPr>
      <w:rFonts w:eastAsia="楷体_GB2312"/>
      <w:b/>
    </w:rPr>
  </w:style>
  <w:style w:type="paragraph" w:customStyle="1" w:styleId="23">
    <w:name w:val="图表"/>
    <w:basedOn w:val="1"/>
    <w:qFormat/>
    <w:uiPriority w:val="0"/>
    <w:pPr>
      <w:outlineLvl w:val="5"/>
    </w:pPr>
  </w:style>
  <w:style w:type="character" w:customStyle="1" w:styleId="24">
    <w:name w:val="so-ask-best"/>
    <w:qFormat/>
    <w:uiPriority w:val="0"/>
  </w:style>
  <w:style w:type="character" w:customStyle="1" w:styleId="25">
    <w:name w:val="font11"/>
    <w:basedOn w:val="14"/>
    <w:qFormat/>
    <w:uiPriority w:val="0"/>
    <w:rPr>
      <w:rFonts w:hint="eastAsia" w:ascii="宋体" w:hAnsi="宋体" w:eastAsia="宋体" w:cs="宋体"/>
      <w:b/>
      <w:color w:val="000000"/>
      <w:sz w:val="18"/>
      <w:szCs w:val="18"/>
      <w:u w:val="none"/>
    </w:rPr>
  </w:style>
  <w:style w:type="character" w:customStyle="1" w:styleId="26">
    <w:name w:val="font31"/>
    <w:basedOn w:val="14"/>
    <w:qFormat/>
    <w:uiPriority w:val="0"/>
    <w:rPr>
      <w:rFonts w:hint="eastAsia" w:ascii="宋体" w:hAnsi="宋体" w:eastAsia="宋体" w:cs="宋体"/>
      <w:b/>
      <w:color w:val="000000"/>
      <w:sz w:val="20"/>
      <w:szCs w:val="20"/>
      <w:u w:val="none"/>
    </w:rPr>
  </w:style>
  <w:style w:type="character" w:customStyle="1" w:styleId="27">
    <w:name w:val="font41"/>
    <w:basedOn w:val="14"/>
    <w:qFormat/>
    <w:uiPriority w:val="0"/>
    <w:rPr>
      <w:rFonts w:hint="default" w:ascii="Times New Roman" w:hAnsi="Times New Roman" w:cs="Times New Roman"/>
      <w:color w:val="000000"/>
      <w:sz w:val="20"/>
      <w:szCs w:val="20"/>
      <w:u w:val="none"/>
    </w:rPr>
  </w:style>
  <w:style w:type="character" w:customStyle="1" w:styleId="28">
    <w:name w:val="font01"/>
    <w:basedOn w:val="1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header" Target="header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8281</Words>
  <Characters>47203</Characters>
  <Lines>393</Lines>
  <Paragraphs>110</Paragraphs>
  <TotalTime>53</TotalTime>
  <ScaleCrop>false</ScaleCrop>
  <LinksUpToDate>false</LinksUpToDate>
  <CharactersWithSpaces>55374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2022-01-03T01:05:00Z</dcterms:created>
  <dc:creator>mofcom</dc:creator>
  <cp:lastModifiedBy>kylin</cp:lastModifiedBy>
  <cp:lastPrinted>2024-12-31T16:03:32Z</cp:lastPrinted>
  <dcterms:modified xsi:type="dcterms:W3CDTF">2024-12-31T16:05:16Z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