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在职员工证明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广交会广州交易团：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（公司名称）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，因有采购业务需求，需办理境内采购商证件，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已知晓办证的流程和要求，承诺严格遵守大会和广州交易团各项办证制度，不为非本公司人员办理境内采购商证件。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4.……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5.……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以上进馆人员名单为我司员工，特此证明。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如已办证人员被查出为非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员工、如已办证人员被查出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违规使用境内采购商证件，企业应承担相应责任。交易团将视违规情节轻重做处理，情节严重的可能会被取消企业连续10届境内采购商办证资格。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企业名称（加盖公章）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         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45A8EF-E391-4401-91A4-555039464B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DF8738-1535-4F18-A24A-45B80CCC4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如需过页请再加盖骑缝章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Theme="minorEastAsia"/>
        <w:sz w:val="21"/>
        <w:szCs w:val="32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jU1Y2U5NTYwY2QxN2Q5OWE0ODQ4ZWNhMmE0YmIifQ=="/>
  </w:docVars>
  <w:rsids>
    <w:rsidRoot w:val="526B0CA0"/>
    <w:rsid w:val="0083050D"/>
    <w:rsid w:val="056621AB"/>
    <w:rsid w:val="06383B48"/>
    <w:rsid w:val="07166534"/>
    <w:rsid w:val="1DA340AC"/>
    <w:rsid w:val="22124DF5"/>
    <w:rsid w:val="25890D46"/>
    <w:rsid w:val="33CD10FD"/>
    <w:rsid w:val="342C3F3F"/>
    <w:rsid w:val="3A896DBA"/>
    <w:rsid w:val="3DD65502"/>
    <w:rsid w:val="432F3601"/>
    <w:rsid w:val="495C6019"/>
    <w:rsid w:val="526B0CA0"/>
    <w:rsid w:val="597C1997"/>
    <w:rsid w:val="5AD6696D"/>
    <w:rsid w:val="5F5C023E"/>
    <w:rsid w:val="63EA2AD7"/>
    <w:rsid w:val="656D4F75"/>
    <w:rsid w:val="689F1C17"/>
    <w:rsid w:val="6AB9187F"/>
    <w:rsid w:val="73DE1EA5"/>
    <w:rsid w:val="783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2023-08-31T15:38:00Z</dcterms:created>
  <dc:creator>Y</dc:creator>
  <cp:lastModifiedBy>Cristing</cp:lastModifiedBy>
  <dcterms:modified xsi:type="dcterms:W3CDTF">2024-02-27T08:43:56Z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5CFAC8D9888E4279B1988A3295C6DFC0_13</vt:lpwstr>
  </property>
</Properties>
</file>